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3B24" w:rsidRPr="00703F5A" w:rsidP="00EE3B2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E3B24" w:rsidP="00EE3B2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61-30</w:t>
      </w:r>
      <w:r w:rsidR="003C5C34">
        <w:rPr>
          <w:sz w:val="28"/>
          <w:szCs w:val="28"/>
        </w:rPr>
        <w:t>6</w:t>
      </w:r>
      <w:r>
        <w:rPr>
          <w:sz w:val="28"/>
          <w:szCs w:val="28"/>
        </w:rPr>
        <w:t>/2021</w:t>
      </w:r>
    </w:p>
    <w:p w:rsidR="00EE3B24" w:rsidRPr="00A2522E" w:rsidP="00EE3B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Pr="00A2522E">
        <w:rPr>
          <w:sz w:val="28"/>
          <w:szCs w:val="28"/>
        </w:rPr>
        <w:t>91</w:t>
      </w:r>
      <w:r w:rsidRPr="00A2522E">
        <w:rPr>
          <w:sz w:val="28"/>
          <w:szCs w:val="28"/>
          <w:lang w:val="en-US"/>
        </w:rPr>
        <w:t>MS</w:t>
      </w:r>
      <w:r w:rsidRPr="00A2522E">
        <w:rPr>
          <w:sz w:val="28"/>
          <w:szCs w:val="28"/>
        </w:rPr>
        <w:t>0061-01-2021-00081</w:t>
      </w:r>
      <w:r w:rsidRPr="00A2522E" w:rsidR="00A2522E">
        <w:rPr>
          <w:sz w:val="28"/>
          <w:szCs w:val="28"/>
        </w:rPr>
        <w:t>3-66</w:t>
      </w:r>
    </w:p>
    <w:p w:rsidR="00EE3B24" w:rsidRPr="00703F5A" w:rsidP="00EE3B24">
      <w:pPr>
        <w:jc w:val="right"/>
        <w:rPr>
          <w:sz w:val="28"/>
          <w:szCs w:val="28"/>
        </w:rPr>
      </w:pPr>
    </w:p>
    <w:p w:rsidR="00EE3B24" w:rsidRPr="00703F5A" w:rsidP="00EE3B2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E3B24" w:rsidRPr="00703F5A" w:rsidP="00EE3B2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 мая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EE3B24" w:rsidRPr="00703F5A" w:rsidP="00EE3B24">
      <w:pPr>
        <w:jc w:val="both"/>
        <w:rPr>
          <w:sz w:val="28"/>
          <w:szCs w:val="28"/>
          <w:lang w:val="uk-UA"/>
        </w:rPr>
      </w:pPr>
    </w:p>
    <w:p w:rsidR="00EE3B24" w:rsidP="00EE3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F7092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B24" w:rsidP="007F70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B24" w:rsidP="007F709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Саченко Анатолия Вл</w:t>
            </w:r>
            <w:r>
              <w:rPr>
                <w:b/>
                <w:sz w:val="28"/>
                <w:szCs w:val="28"/>
              </w:rPr>
              <w:t>адимировича</w:t>
            </w:r>
            <w:r>
              <w:rPr>
                <w:sz w:val="28"/>
                <w:szCs w:val="28"/>
              </w:rPr>
              <w:t>,</w:t>
            </w:r>
          </w:p>
          <w:p w:rsidR="00EE3B24" w:rsidP="007F70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E3B24" w:rsidP="007F7092">
            <w:pPr>
              <w:jc w:val="both"/>
              <w:rPr>
                <w:sz w:val="28"/>
                <w:szCs w:val="28"/>
              </w:rPr>
            </w:pPr>
          </w:p>
        </w:tc>
      </w:tr>
      <w:tr w:rsidTr="007F7092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E3B24" w:rsidRPr="001A1116" w:rsidP="007F70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E3B24" w:rsidRPr="001A1116" w:rsidP="007F7092">
            <w:pPr>
              <w:jc w:val="both"/>
              <w:rPr>
                <w:sz w:val="28"/>
                <w:szCs w:val="28"/>
              </w:rPr>
            </w:pPr>
          </w:p>
        </w:tc>
      </w:tr>
    </w:tbl>
    <w:p w:rsidR="00EE3B24" w:rsidRPr="00703F5A" w:rsidP="00EE3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E3B24" w:rsidRPr="00703F5A" w:rsidP="00EE3B24">
      <w:pPr>
        <w:jc w:val="both"/>
        <w:rPr>
          <w:sz w:val="28"/>
          <w:szCs w:val="28"/>
        </w:rPr>
      </w:pPr>
    </w:p>
    <w:p w:rsidR="00EE3B24" w:rsidP="00EE3B2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E3B24" w:rsidRPr="00703F5A" w:rsidP="00EE3B24">
      <w:pPr>
        <w:jc w:val="center"/>
        <w:rPr>
          <w:sz w:val="28"/>
          <w:szCs w:val="28"/>
        </w:rPr>
      </w:pPr>
    </w:p>
    <w:p w:rsidR="00EE3B24" w:rsidP="00EE3B2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Саченко А.В. 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Саченко А.В. к административной ответственности по ст. </w:t>
      </w:r>
      <w:r w:rsidR="003C5C34">
        <w:rPr>
          <w:sz w:val="28"/>
          <w:szCs w:val="28"/>
        </w:rPr>
        <w:t>20.20</w:t>
      </w:r>
      <w:r>
        <w:rPr>
          <w:sz w:val="28"/>
          <w:szCs w:val="28"/>
        </w:rPr>
        <w:t xml:space="preserve"> ч.1 КоАП РФ,  которое в</w:t>
      </w:r>
      <w:r>
        <w:rPr>
          <w:sz w:val="28"/>
          <w:szCs w:val="28"/>
        </w:rPr>
        <w:t xml:space="preserve">ступило в законную силу  </w:t>
      </w:r>
      <w:r>
        <w:rPr>
          <w:sz w:val="28"/>
          <w:szCs w:val="28"/>
        </w:rPr>
        <w:t>(данные изъяты)</w:t>
      </w:r>
    </w:p>
    <w:p w:rsidR="00EE3B24" w:rsidP="00EE3B2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Саченко А.В.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просил суд назначить наказание в виде обязательных работ.</w:t>
      </w:r>
    </w:p>
    <w:p w:rsidR="00EE3B24" w:rsidRPr="006621A9" w:rsidP="00EE3B2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Саченко А.В.,  изучив и</w:t>
      </w:r>
      <w:r>
        <w:rPr>
          <w:sz w:val="28"/>
          <w:szCs w:val="28"/>
        </w:rPr>
        <w:t xml:space="preserve"> исследовав материалы дела, суд считает,  что вина Саченко А.В. 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делу об административном правонарушении,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согласно которого Саченко А.В.  признан виновным в совершении административного правонарушения, предусмотренного ст. </w:t>
      </w:r>
      <w:r w:rsidR="003C5C34">
        <w:rPr>
          <w:sz w:val="28"/>
          <w:szCs w:val="28"/>
        </w:rPr>
        <w:t>20.20</w:t>
      </w:r>
      <w:r>
        <w:rPr>
          <w:sz w:val="28"/>
          <w:szCs w:val="28"/>
        </w:rPr>
        <w:t xml:space="preserve"> ч.1 КоАП РФ и ему назначено наказание в виде штрафа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Pr="006621A9">
        <w:rPr>
          <w:sz w:val="28"/>
          <w:szCs w:val="28"/>
        </w:rPr>
        <w:t>л.д.</w:t>
      </w:r>
      <w:r w:rsidR="003C5C34">
        <w:rPr>
          <w:sz w:val="28"/>
          <w:szCs w:val="28"/>
        </w:rPr>
        <w:t>5-6</w:t>
      </w:r>
      <w:r w:rsidRPr="006621A9">
        <w:rPr>
          <w:sz w:val="28"/>
          <w:szCs w:val="28"/>
        </w:rPr>
        <w:t>)</w:t>
      </w:r>
      <w:r>
        <w:rPr>
          <w:sz w:val="28"/>
          <w:szCs w:val="28"/>
        </w:rPr>
        <w:t>, сведениями о привлечении Саченко А.В.  к административной ответственности ( л.д.</w:t>
      </w:r>
      <w:r w:rsidR="003C5C34">
        <w:rPr>
          <w:sz w:val="28"/>
          <w:szCs w:val="28"/>
        </w:rPr>
        <w:t>8-11</w:t>
      </w:r>
      <w:r>
        <w:rPr>
          <w:sz w:val="28"/>
          <w:szCs w:val="28"/>
        </w:rPr>
        <w:t xml:space="preserve">). </w:t>
      </w:r>
    </w:p>
    <w:p w:rsidR="00EE3B24" w:rsidP="00EE3B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Саченко А.В. 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</w:t>
      </w:r>
      <w:r>
        <w:rPr>
          <w:sz w:val="28"/>
          <w:szCs w:val="28"/>
        </w:rPr>
        <w:t>смотренный КоАП.</w:t>
      </w:r>
    </w:p>
    <w:p w:rsidR="00EE3B24" w:rsidRPr="00703F5A" w:rsidP="00EE3B2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Саченко А.В.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</w:t>
      </w:r>
      <w:r w:rsidRPr="00703F5A">
        <w:rPr>
          <w:sz w:val="28"/>
          <w:szCs w:val="28"/>
        </w:rPr>
        <w:t>преследовать цель общей и специальной превенции, то есть должно быть необходимым и достаточным для испра</w:t>
      </w:r>
      <w:r w:rsidRPr="00703F5A">
        <w:rPr>
          <w:sz w:val="28"/>
          <w:szCs w:val="28"/>
        </w:rPr>
        <w:t>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</w:t>
      </w:r>
      <w:r>
        <w:rPr>
          <w:sz w:val="28"/>
          <w:szCs w:val="28"/>
        </w:rPr>
        <w:t>е обязательных работ.</w:t>
      </w:r>
    </w:p>
    <w:p w:rsidR="00EE3B24" w:rsidRPr="00703F5A" w:rsidP="00EE3B2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EE3B24" w:rsidRPr="00703F5A" w:rsidP="00EE3B24">
      <w:pPr>
        <w:jc w:val="center"/>
        <w:rPr>
          <w:sz w:val="28"/>
          <w:szCs w:val="28"/>
        </w:rPr>
      </w:pPr>
    </w:p>
    <w:p w:rsidR="00EE3B24" w:rsidRPr="00703F5A" w:rsidP="00EE3B2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E3B24" w:rsidRPr="00703F5A" w:rsidP="00EE3B2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E3B24" w:rsidRPr="00703F5A" w:rsidP="00EE3B2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Саченко Анатолия Владимировича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</w:t>
      </w:r>
      <w:r>
        <w:rPr>
          <w:sz w:val="28"/>
          <w:szCs w:val="28"/>
        </w:rPr>
        <w:t xml:space="preserve"> 20 (двадцати) часов обязательных работ.</w:t>
      </w:r>
    </w:p>
    <w:p w:rsidR="00EE3B24" w:rsidRPr="00703F5A" w:rsidP="00EE3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E3B24" w:rsidRPr="00703F5A" w:rsidP="00EE3B24">
      <w:pPr>
        <w:jc w:val="both"/>
        <w:rPr>
          <w:sz w:val="28"/>
          <w:szCs w:val="28"/>
        </w:rPr>
      </w:pPr>
    </w:p>
    <w:p w:rsidR="00EE3B24" w:rsidRPr="00703F5A" w:rsidP="00EE3B2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EE3B24" w:rsidRPr="00703F5A" w:rsidP="00EE3B2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E3B24" w:rsidP="00EE3B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E3B24" w:rsidP="00EE3B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</w:t>
      </w:r>
      <w:r w:rsidR="00A2522E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EE3B24" w:rsidP="00EE3B2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EE3B24" w:rsidP="00EE3B24"/>
    <w:p w:rsidR="00EE3B24" w:rsidP="00EE3B24"/>
    <w:p w:rsidR="00EE3B24" w:rsidP="00EE3B24"/>
    <w:p w:rsidR="00EE3B24" w:rsidP="00EE3B24"/>
    <w:p w:rsidR="00EE3B24" w:rsidP="00EE3B24"/>
    <w:p w:rsidR="00EE3B24" w:rsidP="00EE3B24"/>
    <w:p w:rsidR="00EE3B24" w:rsidP="00EE3B24"/>
    <w:p w:rsidR="00EE3B24" w:rsidP="00EE3B24"/>
    <w:p w:rsidR="00EE3B24" w:rsidP="00EE3B24"/>
    <w:p w:rsidR="00EE3B24" w:rsidP="00EE3B24"/>
    <w:p w:rsidR="00EE3B24" w:rsidP="00EE3B24"/>
    <w:p w:rsidR="000F24B4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24"/>
    <w:rsid w:val="000F24B4"/>
    <w:rsid w:val="001A1116"/>
    <w:rsid w:val="0030117D"/>
    <w:rsid w:val="003C5C34"/>
    <w:rsid w:val="006621A9"/>
    <w:rsid w:val="00703F5A"/>
    <w:rsid w:val="007F7092"/>
    <w:rsid w:val="00987259"/>
    <w:rsid w:val="00A2522E"/>
    <w:rsid w:val="00BA26A9"/>
    <w:rsid w:val="00ED4A69"/>
    <w:rsid w:val="00EE3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