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16C" w:rsidP="0003216C">
      <w:pPr>
        <w:jc w:val="right"/>
        <w:rPr>
          <w:sz w:val="28"/>
          <w:szCs w:val="28"/>
        </w:rPr>
      </w:pPr>
      <w:r w:rsidRPr="00CC3388">
        <w:rPr>
          <w:sz w:val="28"/>
          <w:szCs w:val="28"/>
        </w:rPr>
        <w:t xml:space="preserve">   Дело № 5-61-</w:t>
      </w:r>
      <w:r>
        <w:rPr>
          <w:sz w:val="28"/>
          <w:szCs w:val="28"/>
        </w:rPr>
        <w:t>33</w:t>
      </w:r>
      <w:r w:rsidR="00B932FB">
        <w:rPr>
          <w:sz w:val="28"/>
          <w:szCs w:val="28"/>
        </w:rPr>
        <w:t>5</w:t>
      </w:r>
      <w:r>
        <w:rPr>
          <w:sz w:val="28"/>
          <w:szCs w:val="28"/>
        </w:rPr>
        <w:t>/2020</w:t>
      </w:r>
    </w:p>
    <w:p w:rsidR="0003216C" w:rsidRPr="00E83A2D" w:rsidP="0003216C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76083D">
        <w:rPr>
          <w:sz w:val="28"/>
          <w:szCs w:val="28"/>
        </w:rPr>
        <w:t>0061-01-2020-0009</w:t>
      </w:r>
      <w:r>
        <w:rPr>
          <w:sz w:val="28"/>
          <w:szCs w:val="28"/>
        </w:rPr>
        <w:t>4</w:t>
      </w:r>
      <w:r w:rsidR="00B932FB">
        <w:rPr>
          <w:sz w:val="28"/>
          <w:szCs w:val="28"/>
        </w:rPr>
        <w:t>3-48</w:t>
      </w:r>
    </w:p>
    <w:p w:rsidR="0003216C" w:rsidP="0003216C">
      <w:pPr>
        <w:jc w:val="center"/>
        <w:rPr>
          <w:b/>
          <w:sz w:val="28"/>
          <w:szCs w:val="28"/>
        </w:rPr>
      </w:pPr>
    </w:p>
    <w:p w:rsidR="0003216C" w:rsidP="0003216C">
      <w:pPr>
        <w:jc w:val="center"/>
        <w:rPr>
          <w:b/>
          <w:sz w:val="28"/>
          <w:szCs w:val="28"/>
        </w:rPr>
      </w:pPr>
    </w:p>
    <w:p w:rsidR="0003216C" w:rsidP="0003216C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ПОСТАНОВЛЕНИЕ</w:t>
      </w:r>
    </w:p>
    <w:p w:rsidR="0003216C" w:rsidP="0003216C">
      <w:pPr>
        <w:jc w:val="both"/>
        <w:rPr>
          <w:sz w:val="28"/>
          <w:szCs w:val="28"/>
        </w:rPr>
      </w:pPr>
    </w:p>
    <w:p w:rsidR="0003216C" w:rsidRPr="00CC3388" w:rsidP="0003216C">
      <w:pPr>
        <w:jc w:val="both"/>
        <w:rPr>
          <w:sz w:val="28"/>
          <w:szCs w:val="28"/>
          <w:lang w:val="uk-UA"/>
        </w:rPr>
      </w:pPr>
      <w:r w:rsidRPr="0076083D">
        <w:rPr>
          <w:sz w:val="28"/>
          <w:szCs w:val="28"/>
        </w:rPr>
        <w:t xml:space="preserve">30 </w:t>
      </w:r>
      <w:r>
        <w:rPr>
          <w:sz w:val="28"/>
          <w:szCs w:val="28"/>
        </w:rPr>
        <w:t>июня 2020</w:t>
      </w:r>
      <w:r>
        <w:rPr>
          <w:sz w:val="28"/>
          <w:szCs w:val="28"/>
          <w:lang w:val="uk-UA"/>
        </w:rPr>
        <w:t xml:space="preserve"> года</w:t>
      </w:r>
      <w:r w:rsidRPr="00CC3388">
        <w:rPr>
          <w:sz w:val="28"/>
          <w:szCs w:val="28"/>
          <w:lang w:val="uk-UA"/>
        </w:rPr>
        <w:t xml:space="preserve">                                                        </w:t>
      </w:r>
      <w:r w:rsidRPr="00CC338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</w:t>
      </w:r>
      <w:r w:rsidRPr="00CC3388">
        <w:rPr>
          <w:sz w:val="28"/>
          <w:szCs w:val="28"/>
          <w:lang w:val="uk-UA"/>
        </w:rPr>
        <w:t xml:space="preserve">п. </w:t>
      </w:r>
      <w:r w:rsidRPr="00CC3388">
        <w:rPr>
          <w:sz w:val="28"/>
          <w:szCs w:val="28"/>
          <w:lang w:val="uk-UA"/>
        </w:rPr>
        <w:t>Ленино</w:t>
      </w:r>
    </w:p>
    <w:p w:rsidR="0003216C" w:rsidRPr="00CC3388" w:rsidP="0003216C">
      <w:pPr>
        <w:jc w:val="both"/>
        <w:rPr>
          <w:sz w:val="28"/>
          <w:szCs w:val="28"/>
        </w:rPr>
      </w:pPr>
    </w:p>
    <w:p w:rsidR="0003216C" w:rsidP="0003216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</w:t>
      </w:r>
      <w:r w:rsidRPr="00CC3388">
        <w:rPr>
          <w:sz w:val="28"/>
          <w:szCs w:val="28"/>
        </w:rPr>
        <w:tab/>
      </w: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Прокуратуры Ленинского района Республики Крым</w:t>
      </w:r>
      <w:r w:rsidRPr="008E588B">
        <w:rPr>
          <w:sz w:val="28"/>
          <w:szCs w:val="28"/>
        </w:rPr>
        <w:t xml:space="preserve"> о привлечении к административной </w:t>
      </w:r>
      <w:r w:rsidRPr="000734EC">
        <w:rPr>
          <w:sz w:val="28"/>
          <w:szCs w:val="28"/>
        </w:rPr>
        <w:t>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должностное лицо: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4"/>
        <w:gridCol w:w="742"/>
        <w:gridCol w:w="8186"/>
      </w:tblGrid>
      <w:tr w:rsidTr="00334EC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784" w:type="dxa"/>
          </w:tcPr>
          <w:p w:rsidR="0003216C" w:rsidP="00334EC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928" w:type="dxa"/>
            <w:gridSpan w:val="2"/>
          </w:tcPr>
          <w:p w:rsidR="00B932FB" w:rsidP="00B932FB">
            <w:pPr>
              <w:ind w:left="492"/>
              <w:jc w:val="both"/>
              <w:rPr>
                <w:sz w:val="28"/>
                <w:szCs w:val="28"/>
              </w:rPr>
            </w:pPr>
            <w:r w:rsidRPr="00B932FB">
              <w:rPr>
                <w:b/>
                <w:sz w:val="28"/>
                <w:szCs w:val="28"/>
              </w:rPr>
              <w:t>Семиделихину Елену Владимировну</w:t>
            </w:r>
            <w:r>
              <w:rPr>
                <w:sz w:val="28"/>
                <w:szCs w:val="28"/>
              </w:rPr>
              <w:t xml:space="preserve">, </w:t>
            </w:r>
          </w:p>
          <w:p w:rsidR="00B932FB" w:rsidP="00B932FB">
            <w:pPr>
              <w:ind w:left="4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3216C" w:rsidP="00334ECC">
            <w:pPr>
              <w:ind w:left="634"/>
              <w:jc w:val="both"/>
              <w:rPr>
                <w:sz w:val="28"/>
                <w:szCs w:val="28"/>
              </w:rPr>
            </w:pPr>
          </w:p>
        </w:tc>
      </w:tr>
      <w:tr w:rsidTr="00334ECC">
        <w:tblPrEx>
          <w:tblW w:w="0" w:type="auto"/>
          <w:tblLook w:val="04A0"/>
        </w:tblPrEx>
        <w:tc>
          <w:tcPr>
            <w:tcW w:w="1526" w:type="dxa"/>
            <w:gridSpan w:val="2"/>
          </w:tcPr>
          <w:p w:rsidR="0003216C" w:rsidP="00334ECC">
            <w:pPr>
              <w:ind w:left="601"/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03216C" w:rsidP="00334ECC">
            <w:pPr>
              <w:ind w:left="601"/>
              <w:jc w:val="both"/>
              <w:rPr>
                <w:sz w:val="28"/>
                <w:szCs w:val="28"/>
              </w:rPr>
            </w:pPr>
          </w:p>
        </w:tc>
      </w:tr>
    </w:tbl>
    <w:p w:rsidR="0003216C" w:rsidRPr="00CC3388" w:rsidP="0003216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за совершение правонарушения, предусмотренного ст. 19.7  КоАП РФ, -</w:t>
      </w:r>
    </w:p>
    <w:p w:rsidR="0003216C" w:rsidRPr="00CC3388" w:rsidP="0003216C">
      <w:pPr>
        <w:jc w:val="both"/>
        <w:rPr>
          <w:sz w:val="28"/>
          <w:szCs w:val="28"/>
        </w:rPr>
      </w:pPr>
    </w:p>
    <w:p w:rsidR="0003216C" w:rsidP="0003216C">
      <w:pPr>
        <w:jc w:val="center"/>
        <w:rPr>
          <w:sz w:val="28"/>
          <w:szCs w:val="28"/>
        </w:rPr>
      </w:pPr>
      <w:r w:rsidRPr="00CC3388">
        <w:rPr>
          <w:sz w:val="28"/>
          <w:szCs w:val="28"/>
        </w:rPr>
        <w:t>УСТАНОВИЛ:</w:t>
      </w:r>
    </w:p>
    <w:p w:rsidR="0003216C" w:rsidRPr="00CC3388" w:rsidP="0003216C">
      <w:pPr>
        <w:jc w:val="center"/>
        <w:rPr>
          <w:sz w:val="28"/>
          <w:szCs w:val="28"/>
        </w:rPr>
      </w:pPr>
    </w:p>
    <w:p w:rsidR="0003216C" w:rsidP="00B932FB">
      <w:pPr>
        <w:ind w:firstLine="708"/>
        <w:jc w:val="both"/>
        <w:rPr>
          <w:sz w:val="28"/>
          <w:szCs w:val="28"/>
        </w:rPr>
      </w:pPr>
      <w:r w:rsidRPr="00AB738B">
        <w:rPr>
          <w:sz w:val="28"/>
          <w:szCs w:val="28"/>
        </w:rPr>
        <w:t xml:space="preserve">Согласно постановления об административном правонарушении Прокуратурой Ленинского района Республики Крым по результатам проверки исполнения федерального законодательства в сфере занятости населения установлено, что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932FB">
        <w:rPr>
          <w:sz w:val="28"/>
          <w:szCs w:val="28"/>
        </w:rPr>
        <w:t>Семиделихиной</w:t>
      </w:r>
      <w:r w:rsidR="00B932FB">
        <w:rPr>
          <w:sz w:val="28"/>
          <w:szCs w:val="28"/>
        </w:rPr>
        <w:t xml:space="preserve"> Е.В. </w:t>
      </w:r>
      <w:r w:rsidRPr="00AB738B">
        <w:rPr>
          <w:sz w:val="28"/>
          <w:szCs w:val="28"/>
        </w:rPr>
        <w:t>допущено</w:t>
      </w:r>
      <w:r w:rsidRPr="00645185">
        <w:rPr>
          <w:sz w:val="28"/>
          <w:szCs w:val="28"/>
        </w:rPr>
        <w:t xml:space="preserve"> нарушение требований Федерального закона Российской Федерации от</w:t>
      </w:r>
      <w:r w:rsidRPr="006875D7">
        <w:rPr>
          <w:sz w:val="28"/>
          <w:szCs w:val="28"/>
        </w:rPr>
        <w:t xml:space="preserve"> 19.04.1991 № 1032-1 «О занятости населения в Российской Федерации»</w:t>
      </w:r>
      <w:r>
        <w:rPr>
          <w:sz w:val="28"/>
          <w:szCs w:val="28"/>
        </w:rPr>
        <w:t>. (далее Закон)</w:t>
      </w:r>
      <w:r>
        <w:rPr>
          <w:sz w:val="28"/>
          <w:szCs w:val="28"/>
        </w:rPr>
        <w:t xml:space="preserve"> .</w:t>
      </w:r>
      <w:r>
        <w:rPr>
          <w:sz w:val="28"/>
          <w:szCs w:val="28"/>
        </w:rPr>
        <w:t xml:space="preserve"> </w:t>
      </w:r>
    </w:p>
    <w:p w:rsidR="0003216C" w:rsidRPr="00FF283F" w:rsidP="0003216C">
      <w:pPr>
        <w:pStyle w:val="ConsNonformat"/>
        <w:widowControl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требований ч. 3 ст. 25 Закона, сведения о наличии свободн</w:t>
      </w:r>
      <w:r>
        <w:rPr>
          <w:rFonts w:ascii="Times New Roman" w:hAnsi="Times New Roman" w:cs="Times New Roman"/>
          <w:sz w:val="28"/>
          <w:szCs w:val="28"/>
        </w:rPr>
        <w:t xml:space="preserve">ой вакансии </w:t>
      </w:r>
      <w:r w:rsidR="00B932FB">
        <w:rPr>
          <w:rFonts w:ascii="Times New Roman" w:hAnsi="Times New Roman" w:cs="Times New Roman"/>
          <w:sz w:val="28"/>
          <w:szCs w:val="28"/>
        </w:rPr>
        <w:t>врача эпидемиолога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май 2020 года по сроку предоставления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00008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территориальное отделение </w:t>
      </w:r>
      <w:r w:rsidRPr="00B932FB">
        <w:rPr>
          <w:rFonts w:ascii="Times New Roman" w:hAnsi="Times New Roman" w:cs="Times New Roman"/>
          <w:sz w:val="28"/>
          <w:szCs w:val="28"/>
        </w:rPr>
        <w:t xml:space="preserve">ГКУ РК «Центр занятости населения в Ленинском районе» </w:t>
      </w:r>
      <w:r w:rsidRPr="00B932FB" w:rsidR="00B932FB">
        <w:rPr>
          <w:rFonts w:ascii="Times New Roman" w:hAnsi="Times New Roman" w:cs="Times New Roman"/>
          <w:sz w:val="28"/>
          <w:szCs w:val="28"/>
        </w:rPr>
        <w:t xml:space="preserve">Семиделихиной Е.В. </w:t>
      </w:r>
      <w:r w:rsidRPr="00B932FB">
        <w:rPr>
          <w:rFonts w:ascii="Times New Roman" w:hAnsi="Times New Roman" w:cs="Times New Roman"/>
          <w:sz w:val="28"/>
          <w:szCs w:val="28"/>
        </w:rPr>
        <w:t xml:space="preserve"> не предоставлены. Не предоставление указ</w:t>
      </w:r>
      <w:r w:rsidRPr="00B932FB">
        <w:rPr>
          <w:rFonts w:ascii="Times New Roman" w:hAnsi="Times New Roman" w:cs="Times New Roman"/>
          <w:sz w:val="28"/>
          <w:szCs w:val="28"/>
        </w:rPr>
        <w:t>анной информации приводит к сбою формирования и корректировки специалистами службы занятости населения банка данных о вакантных рабочих местах (должностях), вследствие</w:t>
      </w:r>
      <w:r w:rsidRPr="00FF283F">
        <w:rPr>
          <w:rFonts w:ascii="Times New Roman" w:hAnsi="Times New Roman" w:cs="Times New Roman"/>
          <w:sz w:val="28"/>
          <w:szCs w:val="28"/>
        </w:rPr>
        <w:t xml:space="preserve"> чего данная информация не доводится до сведения граждан, ищущих работу.</w:t>
      </w:r>
    </w:p>
    <w:p w:rsidR="0003216C" w:rsidP="000321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Семиделихина Е.В</w:t>
      </w:r>
      <w:r>
        <w:rPr>
          <w:sz w:val="28"/>
          <w:szCs w:val="28"/>
        </w:rPr>
        <w:t xml:space="preserve">.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>в судебное заседание не явилась. О дне, времени и месте рассмотрения дела извещена надлежащим образом. Предоставила суду заявление о рассмотрении административного материала в её отсутствие. С административным правонарушением согласна, просила суд назна</w:t>
      </w:r>
      <w:r>
        <w:rPr>
          <w:sz w:val="28"/>
          <w:szCs w:val="28"/>
        </w:rPr>
        <w:t>чить минимальное наказание в виде предупреждения.</w:t>
      </w:r>
    </w:p>
    <w:p w:rsidR="0003216C" w:rsidP="000321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Ленинского района Ковалёва Л.А. в судебном заседании пояснила, что поддерживает доводы, изложенные в постановлении о возбуждении дела об административном правонарушении. Просила суд призн</w:t>
      </w:r>
      <w:r>
        <w:rPr>
          <w:sz w:val="28"/>
          <w:szCs w:val="28"/>
        </w:rPr>
        <w:t>ать должностное лицо</w:t>
      </w:r>
      <w:r w:rsidRPr="00F12A70">
        <w:rPr>
          <w:sz w:val="28"/>
          <w:szCs w:val="28"/>
        </w:rPr>
        <w:t xml:space="preserve"> </w:t>
      </w:r>
      <w:r w:rsidR="00B932FB">
        <w:rPr>
          <w:sz w:val="28"/>
          <w:szCs w:val="28"/>
        </w:rPr>
        <w:t>Семиделихину Е.В.</w:t>
      </w:r>
      <w:r>
        <w:rPr>
          <w:sz w:val="28"/>
          <w:szCs w:val="28"/>
        </w:rPr>
        <w:t xml:space="preserve">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виновн</w:t>
      </w:r>
      <w:r w:rsidR="00B932FB">
        <w:rPr>
          <w:sz w:val="28"/>
          <w:szCs w:val="28"/>
        </w:rPr>
        <w:t xml:space="preserve">ой </w:t>
      </w:r>
      <w:r>
        <w:rPr>
          <w:sz w:val="28"/>
          <w:szCs w:val="28"/>
        </w:rPr>
        <w:t>в совершении административного правонарушения, предусмотренного ст. 19.7  КоАП РФ и назначить наказание в виде предупреждения, поскольку  он</w:t>
      </w:r>
      <w:r w:rsidR="00B932FB">
        <w:rPr>
          <w:sz w:val="28"/>
          <w:szCs w:val="28"/>
        </w:rPr>
        <w:t>а</w:t>
      </w:r>
      <w:r>
        <w:rPr>
          <w:sz w:val="28"/>
          <w:szCs w:val="28"/>
        </w:rPr>
        <w:t xml:space="preserve">  вину в </w:t>
      </w:r>
      <w:r>
        <w:rPr>
          <w:sz w:val="28"/>
          <w:szCs w:val="28"/>
        </w:rPr>
        <w:t>совершении правонарушения признал</w:t>
      </w:r>
      <w:r w:rsidR="00B932FB">
        <w:rPr>
          <w:sz w:val="28"/>
          <w:szCs w:val="28"/>
        </w:rPr>
        <w:t>а</w:t>
      </w:r>
      <w:r>
        <w:rPr>
          <w:sz w:val="28"/>
          <w:szCs w:val="28"/>
        </w:rPr>
        <w:t xml:space="preserve"> полностью, ранее к административной ответственности не привлекал</w:t>
      </w:r>
      <w:r w:rsidR="00B932FB">
        <w:rPr>
          <w:sz w:val="28"/>
          <w:szCs w:val="28"/>
        </w:rPr>
        <w:t>ась</w:t>
      </w:r>
      <w:r>
        <w:rPr>
          <w:sz w:val="28"/>
          <w:szCs w:val="28"/>
        </w:rPr>
        <w:t>.</w:t>
      </w:r>
    </w:p>
    <w:p w:rsidR="00B932FB" w:rsidP="000321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E815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помощника прокурора Ленинского района Республики Крым Ковалёву Л.А., изучив и </w:t>
      </w:r>
      <w:r w:rsidRPr="000172CC">
        <w:rPr>
          <w:sz w:val="28"/>
          <w:szCs w:val="28"/>
        </w:rPr>
        <w:t>исследовав материалы дела, суд приходит к выводу,  что вина</w:t>
      </w:r>
      <w:r>
        <w:rPr>
          <w:sz w:val="28"/>
          <w:szCs w:val="28"/>
        </w:rPr>
        <w:t xml:space="preserve"> должностного лица Семиделихин</w:t>
      </w:r>
      <w:r>
        <w:rPr>
          <w:sz w:val="28"/>
          <w:szCs w:val="28"/>
        </w:rPr>
        <w:t xml:space="preserve">ой Е.В.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172CC">
        <w:rPr>
          <w:sz w:val="28"/>
          <w:szCs w:val="28"/>
        </w:rPr>
        <w:t>в совершении административного правонаруше</w:t>
      </w:r>
      <w:r>
        <w:rPr>
          <w:sz w:val="28"/>
          <w:szCs w:val="28"/>
        </w:rPr>
        <w:t>ния, предусмотренного ст. 19.7</w:t>
      </w:r>
      <w:r w:rsidRPr="000172CC">
        <w:rPr>
          <w:sz w:val="28"/>
          <w:szCs w:val="28"/>
        </w:rPr>
        <w:t xml:space="preserve">  КоАП РФ доказана полностью и подтверждается совокупностью с</w:t>
      </w:r>
      <w:r>
        <w:rPr>
          <w:sz w:val="28"/>
          <w:szCs w:val="28"/>
        </w:rPr>
        <w:t xml:space="preserve">обранных  по делу доказательств: постановлением о  возбуждении дела об административном правонарушении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(л.д.1-4), приказом  </w:t>
      </w:r>
      <w:r>
        <w:rPr>
          <w:sz w:val="28"/>
          <w:szCs w:val="28"/>
        </w:rPr>
        <w:t>(данные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 w:rsidR="00223A37">
        <w:rPr>
          <w:sz w:val="28"/>
          <w:szCs w:val="28"/>
        </w:rPr>
        <w:t xml:space="preserve">( </w:t>
      </w:r>
      <w:r w:rsidR="00223A37">
        <w:rPr>
          <w:sz w:val="28"/>
          <w:szCs w:val="28"/>
        </w:rPr>
        <w:t>л.д.8), должностной инструкцией начальника отдела кадров ( л.д.9-11</w:t>
      </w:r>
      <w:r w:rsidR="003C5D25">
        <w:rPr>
          <w:sz w:val="28"/>
          <w:szCs w:val="28"/>
        </w:rPr>
        <w:t>).</w:t>
      </w:r>
    </w:p>
    <w:p w:rsidR="0003216C" w:rsidRPr="00F56738" w:rsidP="0003216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3388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должностного лица </w:t>
      </w:r>
      <w:r w:rsidR="003C5D25">
        <w:rPr>
          <w:sz w:val="28"/>
          <w:szCs w:val="28"/>
        </w:rPr>
        <w:t xml:space="preserve">Семиделихиной Е.В. </w:t>
      </w:r>
      <w:r w:rsidRPr="00AB738B" w:rsidR="003C5D25">
        <w:rPr>
          <w:sz w:val="28"/>
          <w:szCs w:val="28"/>
        </w:rPr>
        <w:t xml:space="preserve"> </w:t>
      </w:r>
      <w:r w:rsidR="003C5D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B7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C3388">
        <w:rPr>
          <w:sz w:val="28"/>
          <w:szCs w:val="28"/>
        </w:rPr>
        <w:t xml:space="preserve">правильно квалифицированы по ст. 19.7  КоАП </w:t>
      </w:r>
      <w:r w:rsidRPr="00F56738">
        <w:rPr>
          <w:sz w:val="28"/>
          <w:szCs w:val="28"/>
        </w:rPr>
        <w:t xml:space="preserve">РФ как </w:t>
      </w:r>
      <w:r>
        <w:rPr>
          <w:sz w:val="28"/>
          <w:szCs w:val="28"/>
        </w:rPr>
        <w:t>несвоевременное п</w:t>
      </w:r>
      <w:r>
        <w:rPr>
          <w:sz w:val="28"/>
          <w:szCs w:val="28"/>
        </w:rPr>
        <w:t>редставление в государственный орган, осуществляющий государственный контроль (надзор) сведений (информации), представление которых предусмотрено законом и необходимо для осуществления этим органом его законной деятельности.</w:t>
      </w:r>
    </w:p>
    <w:p w:rsidR="0003216C" w:rsidRPr="00CC3388" w:rsidP="0003216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CC3388">
        <w:rPr>
          <w:color w:val="000000"/>
          <w:sz w:val="28"/>
          <w:szCs w:val="28"/>
        </w:rPr>
        <w:t xml:space="preserve">В соответствии с п. 2 ст. 4.1. </w:t>
      </w:r>
      <w:r w:rsidRPr="00CC3388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color w:val="000000"/>
          <w:sz w:val="28"/>
          <w:szCs w:val="28"/>
        </w:rPr>
        <w:t>должностному лицу суд</w:t>
      </w:r>
      <w:r w:rsidRPr="00CC3388">
        <w:rPr>
          <w:color w:val="000000"/>
          <w:sz w:val="28"/>
          <w:szCs w:val="28"/>
        </w:rPr>
        <w:t xml:space="preserve"> учитывает </w:t>
      </w:r>
      <w:r w:rsidRPr="00CC3388">
        <w:rPr>
          <w:sz w:val="28"/>
          <w:szCs w:val="28"/>
        </w:rPr>
        <w:t xml:space="preserve">характер совершенного правонарушения,  отсутствие отягчающих </w:t>
      </w:r>
      <w:r>
        <w:rPr>
          <w:sz w:val="28"/>
          <w:szCs w:val="28"/>
        </w:rPr>
        <w:t>обстоятельств, наличие</w:t>
      </w:r>
      <w:r w:rsidRPr="00CC3388">
        <w:rPr>
          <w:sz w:val="28"/>
          <w:szCs w:val="28"/>
        </w:rPr>
        <w:t xml:space="preserve"> смягчающ</w:t>
      </w:r>
      <w:r>
        <w:rPr>
          <w:sz w:val="28"/>
          <w:szCs w:val="28"/>
        </w:rPr>
        <w:t>его</w:t>
      </w:r>
      <w:r w:rsidRPr="00CC3388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принимая во внимание, что правонарушение совершено впервые и действиями должностного лица не причинен ущерб государству, а также то, </w:t>
      </w:r>
      <w:r w:rsidRPr="00CC3388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</w:t>
      </w:r>
      <w:r w:rsidRPr="00CC3388">
        <w:rPr>
          <w:sz w:val="28"/>
          <w:szCs w:val="28"/>
        </w:rPr>
        <w:t xml:space="preserve">нции, то есть должно быть необходимым и достаточным для предупреждения новых правонарушений, суд считает необходимым и достаточным избрать наказание в виде  </w:t>
      </w:r>
      <w:r>
        <w:rPr>
          <w:sz w:val="28"/>
          <w:szCs w:val="28"/>
        </w:rPr>
        <w:t xml:space="preserve">предупреждения, </w:t>
      </w:r>
      <w:r w:rsidRPr="00CC3388">
        <w:rPr>
          <w:sz w:val="28"/>
          <w:szCs w:val="28"/>
        </w:rPr>
        <w:t>предусмотренном санкцией данной статьи.</w:t>
      </w:r>
    </w:p>
    <w:p w:rsidR="0003216C" w:rsidP="0003216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ab/>
        <w:t xml:space="preserve">На основании изложенного и руководствуясь </w:t>
      </w:r>
      <w:r w:rsidRPr="00CC3388">
        <w:rPr>
          <w:sz w:val="28"/>
          <w:szCs w:val="28"/>
        </w:rPr>
        <w:t xml:space="preserve">ст.ст. 19.7, 29.5, 29.6, 29.9 Кодекса Российской Федерации об административных правонарушениях, суд </w:t>
      </w:r>
    </w:p>
    <w:p w:rsidR="0003216C" w:rsidRPr="00CC3388" w:rsidP="0003216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</w:t>
      </w:r>
    </w:p>
    <w:p w:rsidR="0003216C" w:rsidRPr="00CC3388" w:rsidP="0003216C">
      <w:pPr>
        <w:jc w:val="center"/>
        <w:rPr>
          <w:b/>
          <w:sz w:val="28"/>
          <w:szCs w:val="28"/>
        </w:rPr>
      </w:pPr>
      <w:r w:rsidRPr="00CC3388">
        <w:rPr>
          <w:b/>
          <w:sz w:val="28"/>
          <w:szCs w:val="28"/>
        </w:rPr>
        <w:t>ПОСТАНОВИЛ:</w:t>
      </w:r>
    </w:p>
    <w:p w:rsidR="0003216C" w:rsidRPr="00CC3388" w:rsidP="0003216C">
      <w:pPr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                                       </w:t>
      </w:r>
    </w:p>
    <w:p w:rsidR="0003216C" w:rsidP="003C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CC3388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B932FB">
        <w:rPr>
          <w:b/>
          <w:sz w:val="28"/>
          <w:szCs w:val="28"/>
        </w:rPr>
        <w:t>Семиделихин</w:t>
      </w:r>
      <w:r w:rsidRPr="00B932FB">
        <w:rPr>
          <w:b/>
          <w:sz w:val="28"/>
          <w:szCs w:val="28"/>
        </w:rPr>
        <w:t>у</w:t>
      </w:r>
      <w:r w:rsidRPr="00B932FB">
        <w:rPr>
          <w:b/>
          <w:sz w:val="28"/>
          <w:szCs w:val="28"/>
        </w:rPr>
        <w:t xml:space="preserve"> Елену Владимировну</w:t>
      </w:r>
      <w:r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>в совершении правонарушения, предусмотренного ст. 19.7 КоАП РФ и подвергнуть е</w:t>
      </w:r>
      <w:r>
        <w:rPr>
          <w:sz w:val="28"/>
          <w:szCs w:val="28"/>
        </w:rPr>
        <w:t>ё</w:t>
      </w:r>
      <w:r w:rsidRPr="00CC3388">
        <w:rPr>
          <w:sz w:val="28"/>
          <w:szCs w:val="28"/>
        </w:rPr>
        <w:t xml:space="preserve"> административному наказанию  в виде </w:t>
      </w:r>
      <w:r>
        <w:rPr>
          <w:sz w:val="28"/>
          <w:szCs w:val="28"/>
        </w:rPr>
        <w:t>предупреждения.</w:t>
      </w:r>
    </w:p>
    <w:p w:rsidR="0003216C" w:rsidRPr="00CC3388" w:rsidP="000321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</w:t>
      </w:r>
      <w:r w:rsidRPr="00CC3388">
        <w:rPr>
          <w:sz w:val="28"/>
          <w:szCs w:val="28"/>
        </w:rPr>
        <w:t>судью в течение 10-ти суток  со дня вручения или получения копии постановления.</w:t>
      </w:r>
    </w:p>
    <w:p w:rsidR="0003216C" w:rsidP="000321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03216C" w:rsidRPr="00CC3388" w:rsidP="0003216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C3388">
        <w:rPr>
          <w:sz w:val="28"/>
          <w:szCs w:val="28"/>
        </w:rPr>
        <w:t>Мировой судья  судебного  участка №61</w:t>
      </w:r>
    </w:p>
    <w:p w:rsidR="0003216C" w:rsidRPr="00CC3388" w:rsidP="000321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 xml:space="preserve">Ленинского судебного района </w:t>
      </w:r>
    </w:p>
    <w:p w:rsidR="0003216C" w:rsidRPr="00CC3388" w:rsidP="0003216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C3388">
        <w:rPr>
          <w:sz w:val="28"/>
          <w:szCs w:val="28"/>
        </w:rPr>
        <w:t>(Ленинский муниципальный район)</w:t>
      </w:r>
    </w:p>
    <w:p w:rsidR="000B2B0D" w:rsidP="003C5D25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CC3388">
        <w:rPr>
          <w:sz w:val="28"/>
          <w:szCs w:val="28"/>
        </w:rPr>
        <w:t xml:space="preserve">Республики Крым                              </w:t>
      </w:r>
      <w:r>
        <w:rPr>
          <w:sz w:val="28"/>
          <w:szCs w:val="28"/>
        </w:rPr>
        <w:t xml:space="preserve">   </w:t>
      </w:r>
      <w:r w:rsidR="00953D0D">
        <w:rPr>
          <w:sz w:val="28"/>
          <w:szCs w:val="28"/>
        </w:rPr>
        <w:t>/подпись/</w:t>
      </w:r>
      <w:r w:rsidRPr="005314B4">
        <w:rPr>
          <w:sz w:val="28"/>
          <w:szCs w:val="28"/>
        </w:rPr>
        <w:t xml:space="preserve"> </w:t>
      </w:r>
      <w:r w:rsidRPr="00CC3388">
        <w:rPr>
          <w:sz w:val="28"/>
          <w:szCs w:val="28"/>
        </w:rPr>
        <w:t xml:space="preserve">      И.В. Казарина</w:t>
      </w:r>
    </w:p>
    <w:sectPr w:rsidSect="003C5D25">
      <w:pgSz w:w="11906" w:h="16838"/>
      <w:pgMar w:top="567" w:right="709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6C"/>
    <w:rsid w:val="000172CC"/>
    <w:rsid w:val="0003216C"/>
    <w:rsid w:val="000734EC"/>
    <w:rsid w:val="000B2B0D"/>
    <w:rsid w:val="00223A37"/>
    <w:rsid w:val="00334ECC"/>
    <w:rsid w:val="003C5D25"/>
    <w:rsid w:val="005314B4"/>
    <w:rsid w:val="00645185"/>
    <w:rsid w:val="006875D7"/>
    <w:rsid w:val="00703F5A"/>
    <w:rsid w:val="0076083D"/>
    <w:rsid w:val="008E588B"/>
    <w:rsid w:val="00953D0D"/>
    <w:rsid w:val="00AB738B"/>
    <w:rsid w:val="00B932FB"/>
    <w:rsid w:val="00CC3388"/>
    <w:rsid w:val="00E815DF"/>
    <w:rsid w:val="00E83A2D"/>
    <w:rsid w:val="00ED3BA9"/>
    <w:rsid w:val="00F12A70"/>
    <w:rsid w:val="00F56738"/>
    <w:rsid w:val="00FF28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1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0321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