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4817" w:rsidRPr="00E56E8D" w:rsidP="00C54817">
      <w:pPr>
        <w:jc w:val="right"/>
        <w:rPr>
          <w:sz w:val="22"/>
          <w:szCs w:val="22"/>
        </w:rPr>
      </w:pPr>
      <w:r w:rsidRPr="00E56E8D">
        <w:rPr>
          <w:sz w:val="22"/>
          <w:szCs w:val="22"/>
        </w:rPr>
        <w:t xml:space="preserve">   Дело  №5-</w:t>
      </w:r>
      <w:r w:rsidRPr="00E56E8D" w:rsidR="00277EDD">
        <w:rPr>
          <w:sz w:val="22"/>
          <w:szCs w:val="22"/>
        </w:rPr>
        <w:t>61</w:t>
      </w:r>
      <w:r w:rsidRPr="00E56E8D">
        <w:rPr>
          <w:sz w:val="22"/>
          <w:szCs w:val="22"/>
        </w:rPr>
        <w:t>-</w:t>
      </w:r>
      <w:r w:rsidRPr="00E56E8D" w:rsidR="00277EDD">
        <w:rPr>
          <w:sz w:val="22"/>
          <w:szCs w:val="22"/>
        </w:rPr>
        <w:t>357</w:t>
      </w:r>
      <w:r w:rsidRPr="00E56E8D">
        <w:rPr>
          <w:sz w:val="22"/>
          <w:szCs w:val="22"/>
        </w:rPr>
        <w:t>/202</w:t>
      </w:r>
      <w:r w:rsidRPr="00E56E8D" w:rsidR="00277EDD">
        <w:rPr>
          <w:sz w:val="22"/>
          <w:szCs w:val="22"/>
        </w:rPr>
        <w:t>2</w:t>
      </w:r>
    </w:p>
    <w:p w:rsidR="00277EDD" w:rsidP="00C54817">
      <w:pPr>
        <w:jc w:val="center"/>
        <w:rPr>
          <w:b/>
          <w:sz w:val="28"/>
          <w:szCs w:val="28"/>
        </w:rPr>
      </w:pPr>
    </w:p>
    <w:p w:rsidR="00C54817" w:rsidRPr="00E56E8D" w:rsidP="00C54817">
      <w:pPr>
        <w:jc w:val="center"/>
        <w:rPr>
          <w:b/>
          <w:sz w:val="22"/>
          <w:szCs w:val="22"/>
        </w:rPr>
      </w:pPr>
      <w:r w:rsidRPr="00E56E8D">
        <w:rPr>
          <w:b/>
          <w:sz w:val="22"/>
          <w:szCs w:val="22"/>
        </w:rPr>
        <w:t>ПОСТАНОВЛЕНИЕ</w:t>
      </w:r>
    </w:p>
    <w:p w:rsidR="00C54817" w:rsidRPr="00E56E8D" w:rsidP="00C54817">
      <w:pPr>
        <w:jc w:val="center"/>
        <w:rPr>
          <w:b/>
          <w:sz w:val="22"/>
          <w:szCs w:val="22"/>
        </w:rPr>
      </w:pPr>
    </w:p>
    <w:p w:rsidR="00C9521C" w:rsidRPr="00E56E8D" w:rsidP="00C9521C">
      <w:pPr>
        <w:jc w:val="both"/>
        <w:rPr>
          <w:bCs/>
          <w:sz w:val="22"/>
          <w:szCs w:val="22"/>
        </w:rPr>
      </w:pPr>
      <w:r w:rsidRPr="00E56E8D">
        <w:rPr>
          <w:bCs/>
          <w:sz w:val="22"/>
          <w:szCs w:val="22"/>
        </w:rPr>
        <w:t xml:space="preserve">24 мая 2022 года                                                                        </w:t>
      </w:r>
      <w:r w:rsidR="00E56E8D">
        <w:rPr>
          <w:bCs/>
          <w:sz w:val="22"/>
          <w:szCs w:val="22"/>
        </w:rPr>
        <w:t xml:space="preserve">                                      </w:t>
      </w:r>
      <w:r w:rsidRPr="00E56E8D">
        <w:rPr>
          <w:bCs/>
          <w:sz w:val="22"/>
          <w:szCs w:val="22"/>
        </w:rPr>
        <w:t>пгт. Ленино</w:t>
      </w:r>
    </w:p>
    <w:p w:rsidR="00C9521C" w:rsidRPr="00E56E8D" w:rsidP="00C9521C">
      <w:pPr>
        <w:jc w:val="both"/>
        <w:rPr>
          <w:bCs/>
          <w:sz w:val="22"/>
          <w:szCs w:val="22"/>
        </w:rPr>
      </w:pPr>
    </w:p>
    <w:p w:rsidR="00AE38E2" w:rsidRPr="00E56E8D" w:rsidP="00C9521C">
      <w:pPr>
        <w:ind w:firstLine="708"/>
        <w:jc w:val="both"/>
        <w:rPr>
          <w:sz w:val="22"/>
          <w:szCs w:val="22"/>
        </w:rPr>
      </w:pPr>
      <w:r w:rsidRPr="00E56E8D">
        <w:rPr>
          <w:sz w:val="22"/>
          <w:szCs w:val="22"/>
        </w:rPr>
        <w:t>Исполняющий обязанности мирового судьи судебного участка №6</w:t>
      </w:r>
      <w:r w:rsidRPr="00E56E8D" w:rsidR="00277EDD">
        <w:rPr>
          <w:sz w:val="22"/>
          <w:szCs w:val="22"/>
        </w:rPr>
        <w:t>1</w:t>
      </w:r>
      <w:r w:rsidRPr="00E56E8D">
        <w:rPr>
          <w:sz w:val="22"/>
          <w:szCs w:val="22"/>
        </w:rPr>
        <w:t xml:space="preserve"> Ленинского судебного района (Ленинский муниципальный район) Республики Крым Кулунчаков А.А.</w:t>
      </w:r>
      <w:r w:rsidRPr="00E56E8D" w:rsidR="00C54817">
        <w:rPr>
          <w:sz w:val="22"/>
          <w:szCs w:val="22"/>
        </w:rPr>
        <w:t xml:space="preserve">, </w:t>
      </w:r>
    </w:p>
    <w:p w:rsidR="00AE38E2" w:rsidRPr="00E56E8D" w:rsidP="00C9521C">
      <w:pPr>
        <w:ind w:firstLine="708"/>
        <w:jc w:val="both"/>
        <w:rPr>
          <w:sz w:val="22"/>
          <w:szCs w:val="22"/>
        </w:rPr>
      </w:pPr>
      <w:r w:rsidRPr="00E56E8D">
        <w:rPr>
          <w:sz w:val="22"/>
          <w:szCs w:val="22"/>
        </w:rPr>
        <w:t xml:space="preserve">в присутствии лица, в отношении которого ведется производство по делу Азмеева Э.Н., </w:t>
      </w:r>
    </w:p>
    <w:p w:rsidR="00C54817" w:rsidRPr="00E56E8D" w:rsidP="00C9521C">
      <w:pPr>
        <w:ind w:firstLine="708"/>
        <w:jc w:val="both"/>
        <w:rPr>
          <w:sz w:val="22"/>
          <w:szCs w:val="22"/>
        </w:rPr>
      </w:pPr>
      <w:r w:rsidRPr="00E56E8D">
        <w:rPr>
          <w:sz w:val="22"/>
          <w:szCs w:val="22"/>
        </w:rPr>
        <w:t>с участием защитника Азмеева Э.Н. адвоката Брецко М.В., рассмотрев в открыто</w:t>
      </w:r>
      <w:r w:rsidRPr="00E56E8D">
        <w:rPr>
          <w:sz w:val="22"/>
          <w:szCs w:val="22"/>
        </w:rPr>
        <w:t>м судебном заседании</w:t>
      </w:r>
      <w:r w:rsidRPr="00E56E8D" w:rsidR="00C9521C">
        <w:rPr>
          <w:sz w:val="22"/>
          <w:szCs w:val="22"/>
        </w:rPr>
        <w:t xml:space="preserve"> дело об </w:t>
      </w:r>
      <w:r w:rsidRPr="00E56E8D">
        <w:rPr>
          <w:sz w:val="22"/>
          <w:szCs w:val="22"/>
        </w:rPr>
        <w:t>административн</w:t>
      </w:r>
      <w:r w:rsidRPr="00E56E8D" w:rsidR="00C9521C">
        <w:rPr>
          <w:sz w:val="22"/>
          <w:szCs w:val="22"/>
        </w:rPr>
        <w:t>ом правонарушении</w:t>
      </w:r>
      <w:r w:rsidRPr="00E56E8D">
        <w:rPr>
          <w:sz w:val="22"/>
          <w:szCs w:val="22"/>
        </w:rPr>
        <w:t xml:space="preserve">, </w:t>
      </w:r>
      <w:r w:rsidRPr="00E56E8D">
        <w:rPr>
          <w:sz w:val="22"/>
          <w:szCs w:val="22"/>
        </w:rPr>
        <w:t>поступивший</w:t>
      </w:r>
      <w:r w:rsidRPr="00E56E8D">
        <w:rPr>
          <w:sz w:val="22"/>
          <w:szCs w:val="22"/>
        </w:rPr>
        <w:t xml:space="preserve"> из ОГИБДД ОМВД РФ по Ленинскому району о привлечении к административной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5481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54817" w:rsidRPr="00E56E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86" w:type="dxa"/>
          </w:tcPr>
          <w:p w:rsidR="00C54817" w:rsidRPr="00E56E8D" w:rsidP="00DF476C">
            <w:pPr>
              <w:jc w:val="both"/>
              <w:rPr>
                <w:sz w:val="22"/>
                <w:szCs w:val="22"/>
                <w:lang w:eastAsia="en-US"/>
              </w:rPr>
            </w:pPr>
            <w:r w:rsidRPr="00E56E8D">
              <w:rPr>
                <w:sz w:val="22"/>
                <w:szCs w:val="22"/>
                <w:lang w:eastAsia="en-US"/>
              </w:rPr>
              <w:t>Азмеева</w:t>
            </w:r>
            <w:r w:rsidRPr="00E56E8D">
              <w:rPr>
                <w:sz w:val="22"/>
                <w:szCs w:val="22"/>
                <w:lang w:eastAsia="en-US"/>
              </w:rPr>
              <w:t xml:space="preserve"> Эрвина </w:t>
            </w:r>
            <w:r w:rsidRPr="00E56E8D">
              <w:rPr>
                <w:sz w:val="22"/>
                <w:szCs w:val="22"/>
                <w:lang w:eastAsia="en-US"/>
              </w:rPr>
              <w:t>Нуриддиновича</w:t>
            </w:r>
            <w:r w:rsidRPr="00E56E8D">
              <w:rPr>
                <w:sz w:val="22"/>
                <w:szCs w:val="22"/>
                <w:lang w:eastAsia="en-US"/>
              </w:rPr>
              <w:t xml:space="preserve">, </w:t>
            </w:r>
            <w:r>
              <w:t>(данные изъяты),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56E8D">
              <w:rPr>
                <w:sz w:val="22"/>
                <w:szCs w:val="22"/>
                <w:lang w:eastAsia="en-US"/>
              </w:rPr>
              <w:t>,</w:t>
            </w:r>
          </w:p>
        </w:tc>
      </w:tr>
    </w:tbl>
    <w:p w:rsidR="00C54817" w:rsidRPr="00E56E8D" w:rsidP="00C54817">
      <w:pPr>
        <w:jc w:val="both"/>
        <w:rPr>
          <w:sz w:val="22"/>
          <w:szCs w:val="22"/>
        </w:rPr>
      </w:pPr>
      <w:r w:rsidRPr="00E56E8D">
        <w:rPr>
          <w:sz w:val="22"/>
          <w:szCs w:val="22"/>
        </w:rPr>
        <w:t>за совершение правонарушения, предусмотренного ст. 12.7 ч.2 К</w:t>
      </w:r>
      <w:r w:rsidRPr="00E56E8D" w:rsidR="00C9521C">
        <w:rPr>
          <w:sz w:val="22"/>
          <w:szCs w:val="22"/>
        </w:rPr>
        <w:t>одекса Российской Федерации  об административных правонарушениях</w:t>
      </w:r>
      <w:r w:rsidRPr="00E56E8D">
        <w:rPr>
          <w:sz w:val="22"/>
          <w:szCs w:val="22"/>
        </w:rPr>
        <w:t>, -</w:t>
      </w:r>
    </w:p>
    <w:p w:rsidR="00C54817" w:rsidRPr="00E56E8D" w:rsidP="00C54817">
      <w:pPr>
        <w:jc w:val="center"/>
        <w:rPr>
          <w:b/>
          <w:sz w:val="22"/>
          <w:szCs w:val="22"/>
        </w:rPr>
      </w:pPr>
      <w:r w:rsidRPr="00E56E8D">
        <w:rPr>
          <w:b/>
          <w:sz w:val="22"/>
          <w:szCs w:val="22"/>
        </w:rPr>
        <w:t>УСТАНОВИЛ:</w:t>
      </w:r>
    </w:p>
    <w:p w:rsidR="00C54817" w:rsidRPr="00E56E8D" w:rsidP="00C54817">
      <w:pPr>
        <w:jc w:val="both"/>
        <w:rPr>
          <w:sz w:val="22"/>
          <w:szCs w:val="22"/>
        </w:rPr>
      </w:pPr>
      <w:r w:rsidRPr="00E56E8D">
        <w:rPr>
          <w:sz w:val="22"/>
          <w:szCs w:val="22"/>
        </w:rPr>
        <w:t xml:space="preserve">         Согласно протокол</w:t>
      </w:r>
      <w:r w:rsidRPr="00E56E8D" w:rsidR="00C9521C">
        <w:rPr>
          <w:sz w:val="22"/>
          <w:szCs w:val="22"/>
        </w:rPr>
        <w:t>у</w:t>
      </w:r>
      <w:r w:rsidRPr="00E56E8D">
        <w:rPr>
          <w:sz w:val="22"/>
          <w:szCs w:val="22"/>
        </w:rPr>
        <w:t xml:space="preserve"> об административном правонарушении </w:t>
      </w:r>
      <w:r w:rsidRPr="00E56E8D" w:rsidR="00C9521C">
        <w:rPr>
          <w:sz w:val="22"/>
          <w:szCs w:val="22"/>
        </w:rPr>
        <w:t xml:space="preserve"> </w:t>
      </w:r>
      <w:r>
        <w:t>(данные изъяты),</w:t>
      </w:r>
      <w:r>
        <w:rPr>
          <w:sz w:val="22"/>
          <w:szCs w:val="22"/>
        </w:rPr>
        <w:t xml:space="preserve"> </w:t>
      </w:r>
      <w:r w:rsidRPr="00E56E8D" w:rsidR="008F71BA">
        <w:rPr>
          <w:sz w:val="22"/>
          <w:szCs w:val="22"/>
        </w:rPr>
        <w:t>,</w:t>
      </w:r>
      <w:r w:rsidRPr="00E56E8D" w:rsidR="008F71BA">
        <w:rPr>
          <w:sz w:val="22"/>
          <w:szCs w:val="22"/>
        </w:rPr>
        <w:t xml:space="preserve"> </w:t>
      </w:r>
      <w:r w:rsidRPr="00E56E8D">
        <w:rPr>
          <w:sz w:val="22"/>
          <w:szCs w:val="22"/>
        </w:rPr>
        <w:t xml:space="preserve"> водитель </w:t>
      </w:r>
      <w:r w:rsidRPr="00E56E8D" w:rsidR="00277EDD">
        <w:rPr>
          <w:sz w:val="22"/>
          <w:szCs w:val="22"/>
        </w:rPr>
        <w:t>Азмеев Э.Н.</w:t>
      </w:r>
      <w:r w:rsidRPr="00E56E8D">
        <w:rPr>
          <w:sz w:val="22"/>
          <w:szCs w:val="22"/>
        </w:rPr>
        <w:t xml:space="preserve"> в нарушение п.п.2.1.1 ПДД РФ управлял транспортным средством </w:t>
      </w:r>
      <w:r>
        <w:rPr>
          <w:sz w:val="22"/>
          <w:szCs w:val="22"/>
        </w:rPr>
        <w:t xml:space="preserve"> </w:t>
      </w:r>
      <w:r>
        <w:t>(данные изъяты),</w:t>
      </w:r>
      <w:r>
        <w:rPr>
          <w:sz w:val="22"/>
          <w:szCs w:val="22"/>
        </w:rPr>
        <w:t xml:space="preserve"> </w:t>
      </w:r>
      <w:r w:rsidRPr="00E56E8D">
        <w:rPr>
          <w:sz w:val="22"/>
          <w:szCs w:val="22"/>
        </w:rPr>
        <w:t xml:space="preserve">, будучи лишенным права управления </w:t>
      </w:r>
      <w:r w:rsidRPr="00E56E8D">
        <w:rPr>
          <w:sz w:val="22"/>
          <w:szCs w:val="22"/>
        </w:rPr>
        <w:t>транспортными средствами.</w:t>
      </w:r>
    </w:p>
    <w:p w:rsidR="00AE38E2" w:rsidRPr="00E56E8D" w:rsidP="00277EDD">
      <w:pPr>
        <w:ind w:firstLine="708"/>
        <w:jc w:val="both"/>
        <w:rPr>
          <w:sz w:val="22"/>
          <w:szCs w:val="22"/>
        </w:rPr>
      </w:pPr>
      <w:r w:rsidRPr="00E56E8D">
        <w:rPr>
          <w:sz w:val="22"/>
          <w:szCs w:val="22"/>
        </w:rPr>
        <w:t xml:space="preserve">В судебном заседании </w:t>
      </w:r>
      <w:r w:rsidRPr="00E56E8D" w:rsidR="00277EDD">
        <w:rPr>
          <w:sz w:val="22"/>
          <w:szCs w:val="22"/>
        </w:rPr>
        <w:t>Азмеев Э.Н.</w:t>
      </w:r>
      <w:r w:rsidRPr="00E56E8D">
        <w:rPr>
          <w:sz w:val="22"/>
          <w:szCs w:val="22"/>
        </w:rPr>
        <w:t xml:space="preserve"> свою вину в совершении административного правонарушения признал полностью. </w:t>
      </w:r>
      <w:r w:rsidRPr="00E56E8D">
        <w:rPr>
          <w:sz w:val="22"/>
          <w:szCs w:val="22"/>
        </w:rPr>
        <w:t>В содеянном раскаивается, просил суд назначить наказание в виде штрафа.</w:t>
      </w:r>
    </w:p>
    <w:p w:rsidR="00AE38E2" w:rsidRPr="00E56E8D" w:rsidP="00277EDD">
      <w:pPr>
        <w:ind w:firstLine="708"/>
        <w:jc w:val="both"/>
        <w:rPr>
          <w:sz w:val="22"/>
          <w:szCs w:val="22"/>
        </w:rPr>
      </w:pPr>
      <w:r w:rsidRPr="00E56E8D">
        <w:rPr>
          <w:sz w:val="22"/>
          <w:szCs w:val="22"/>
        </w:rPr>
        <w:t>Защитник адвокат Брецко М.В. просил не применять к</w:t>
      </w:r>
      <w:r w:rsidRPr="00E56E8D">
        <w:rPr>
          <w:sz w:val="22"/>
          <w:szCs w:val="22"/>
        </w:rPr>
        <w:t xml:space="preserve"> Азмееву Э.Н. наказание в виде административного ареста, т.к. Азмеев Э.Н. работает  по частному найму, имеет источник дохода, на иждивении находится семья, готов уплатить штраф.</w:t>
      </w:r>
    </w:p>
    <w:p w:rsidR="00277EDD" w:rsidRPr="00E56E8D" w:rsidP="00277EDD">
      <w:pPr>
        <w:ind w:firstLine="708"/>
        <w:jc w:val="both"/>
        <w:rPr>
          <w:sz w:val="22"/>
          <w:szCs w:val="22"/>
        </w:rPr>
      </w:pPr>
      <w:r w:rsidRPr="00E56E8D">
        <w:rPr>
          <w:sz w:val="22"/>
          <w:szCs w:val="22"/>
        </w:rPr>
        <w:t xml:space="preserve">Выслушав Азмеева Э.Н., его защитника адвоката Брецко М.В., </w:t>
      </w:r>
      <w:r w:rsidRPr="00E56E8D">
        <w:rPr>
          <w:sz w:val="22"/>
          <w:szCs w:val="22"/>
        </w:rPr>
        <w:t>исследовав материал</w:t>
      </w:r>
      <w:r w:rsidRPr="00E56E8D">
        <w:rPr>
          <w:sz w:val="22"/>
          <w:szCs w:val="22"/>
        </w:rPr>
        <w:t>ы дела об административном правонарушении прихожу к следующему</w:t>
      </w:r>
      <w:r w:rsidRPr="00E56E8D">
        <w:rPr>
          <w:sz w:val="22"/>
          <w:szCs w:val="22"/>
        </w:rPr>
        <w:t xml:space="preserve">. </w:t>
      </w:r>
    </w:p>
    <w:p w:rsidR="00AE38E2" w:rsidRPr="00E56E8D" w:rsidP="00AE38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hyperlink r:id="rId4" w:history="1">
        <w:r w:rsidRPr="00E56E8D">
          <w:rPr>
            <w:rFonts w:eastAsiaTheme="minorHAnsi"/>
            <w:sz w:val="22"/>
            <w:szCs w:val="22"/>
            <w:lang w:eastAsia="en-US"/>
          </w:rPr>
          <w:t>Частью 2 статьи 12.7</w:t>
        </w:r>
      </w:hyperlink>
      <w:r w:rsidRPr="00E56E8D">
        <w:rPr>
          <w:rFonts w:eastAsiaTheme="minorHAnsi"/>
          <w:sz w:val="22"/>
          <w:szCs w:val="22"/>
          <w:lang w:eastAsia="en-US"/>
        </w:rPr>
        <w:t xml:space="preserve"> КоАП РФ уст</w:t>
      </w:r>
      <w:r w:rsidRPr="00E56E8D">
        <w:rPr>
          <w:rFonts w:eastAsiaTheme="minorHAnsi"/>
          <w:sz w:val="22"/>
          <w:szCs w:val="22"/>
          <w:lang w:eastAsia="en-US"/>
        </w:rPr>
        <w:t>ановлено, что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</w:t>
      </w:r>
      <w:r w:rsidRPr="00E56E8D">
        <w:rPr>
          <w:rFonts w:eastAsiaTheme="minorHAnsi"/>
          <w:sz w:val="22"/>
          <w:szCs w:val="22"/>
          <w:lang w:eastAsia="en-US"/>
        </w:rPr>
        <w:t>ьные работы на срок от ста до двухсот часов.</w:t>
      </w:r>
    </w:p>
    <w:p w:rsidR="00AE38E2" w:rsidRPr="00E56E8D" w:rsidP="00AE38E2">
      <w:pPr>
        <w:autoSpaceDE w:val="0"/>
        <w:autoSpaceDN w:val="0"/>
        <w:adjustRightInd w:val="0"/>
        <w:ind w:firstLine="709"/>
        <w:jc w:val="both"/>
        <w:rPr>
          <w:sz w:val="22"/>
          <w:szCs w:val="22"/>
          <w:shd w:val="clear" w:color="auto" w:fill="FFFFFF"/>
        </w:rPr>
      </w:pPr>
      <w:r w:rsidRPr="00E56E8D">
        <w:rPr>
          <w:sz w:val="22"/>
          <w:szCs w:val="22"/>
          <w:shd w:val="clear" w:color="auto" w:fill="FFFFFF"/>
        </w:rPr>
        <w:t xml:space="preserve">Согласно пункту 2.1.1 Правил дорожного движения РФ, утвержденных Постановлением Совета Министров - Правительства Российской Федерации от 23 октября 1993 года №1090, водитель механического транспортного средства </w:t>
      </w:r>
      <w:r w:rsidRPr="00E56E8D">
        <w:rPr>
          <w:sz w:val="22"/>
          <w:szCs w:val="22"/>
          <w:shd w:val="clear" w:color="auto" w:fill="FFFFFF"/>
        </w:rPr>
        <w:t>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E38E2" w:rsidRPr="00E56E8D" w:rsidP="00AE38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56E8D">
        <w:rPr>
          <w:sz w:val="22"/>
          <w:szCs w:val="22"/>
          <w:shd w:val="clear" w:color="auto" w:fill="FFFFFF"/>
        </w:rPr>
        <w:t>Субъектом правонарушения по ч. 2 ст. </w:t>
      </w:r>
      <w:r w:rsidRPr="00E56E8D">
        <w:rPr>
          <w:sz w:val="22"/>
          <w:szCs w:val="22"/>
          <w:bdr w:val="none" w:sz="0" w:space="0" w:color="auto" w:frame="1"/>
        </w:rPr>
        <w:t xml:space="preserve">12.7 КоАП </w:t>
      </w:r>
      <w:r w:rsidRPr="00E56E8D">
        <w:rPr>
          <w:sz w:val="22"/>
          <w:szCs w:val="22"/>
          <w:shd w:val="clear" w:color="auto" w:fill="FFFFFF"/>
        </w:rPr>
        <w:t>РФ</w:t>
      </w:r>
      <w:r w:rsidRPr="00E56E8D">
        <w:rPr>
          <w:sz w:val="22"/>
          <w:szCs w:val="22"/>
          <w:shd w:val="clear" w:color="auto" w:fill="FFFFFF"/>
        </w:rPr>
        <w:t xml:space="preserve"> является водитель, лишенный права управления транспортным средством, о</w:t>
      </w:r>
      <w:r w:rsidRPr="00E56E8D">
        <w:rPr>
          <w:rFonts w:eastAsiaTheme="minorHAnsi"/>
          <w:sz w:val="22"/>
          <w:szCs w:val="22"/>
          <w:lang w:eastAsia="en-US"/>
        </w:rPr>
        <w:t>бъектом правоотношения в сфере обеспечения безопасности дорожного движения.</w:t>
      </w:r>
    </w:p>
    <w:p w:rsidR="00AE38E2" w:rsidRPr="00E56E8D" w:rsidP="00AE38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56E8D">
        <w:rPr>
          <w:rFonts w:eastAsiaTheme="minorHAnsi"/>
          <w:sz w:val="22"/>
          <w:szCs w:val="22"/>
          <w:lang w:eastAsia="en-US"/>
        </w:rPr>
        <w:t xml:space="preserve">Согласно разъяснениям, содержащимся в </w:t>
      </w:r>
      <w:hyperlink r:id="rId5" w:history="1">
        <w:r w:rsidRPr="00E56E8D">
          <w:rPr>
            <w:rFonts w:eastAsiaTheme="minorHAnsi"/>
            <w:sz w:val="22"/>
            <w:szCs w:val="22"/>
            <w:lang w:eastAsia="en-US"/>
          </w:rPr>
          <w:t>пункте 8</w:t>
        </w:r>
      </w:hyperlink>
      <w:r w:rsidRPr="00E56E8D">
        <w:rPr>
          <w:rFonts w:eastAsiaTheme="minorHAnsi"/>
          <w:sz w:val="22"/>
          <w:szCs w:val="22"/>
          <w:lang w:eastAsia="en-US"/>
        </w:rPr>
        <w:t xml:space="preserve"> Постановления Пленума Верховного Суда Российской Федерации от 25 июня 2019 года № 20 «О некоторых вопросах, возникающих в судебной практике при рассмотрени</w:t>
      </w:r>
      <w:r w:rsidRPr="00E56E8D">
        <w:rPr>
          <w:rFonts w:eastAsiaTheme="minorHAnsi"/>
          <w:sz w:val="22"/>
          <w:szCs w:val="22"/>
          <w:lang w:eastAsia="en-US"/>
        </w:rPr>
        <w:t>и дел об административных правонарушениях, предусмотренных главой 12 Кодекса Российской Федерации об административных правонарушениях» лишенным права управления транспортными средствами является лицо, которому на основании вступившего в законную силу поста</w:t>
      </w:r>
      <w:r w:rsidRPr="00E56E8D">
        <w:rPr>
          <w:rFonts w:eastAsiaTheme="minorHAnsi"/>
          <w:sz w:val="22"/>
          <w:szCs w:val="22"/>
          <w:lang w:eastAsia="en-US"/>
        </w:rPr>
        <w:t>новления по делу об административном правонарушении</w:t>
      </w:r>
      <w:r w:rsidRPr="00E56E8D">
        <w:rPr>
          <w:rFonts w:eastAsiaTheme="minorHAnsi"/>
          <w:sz w:val="22"/>
          <w:szCs w:val="22"/>
          <w:lang w:eastAsia="en-US"/>
        </w:rPr>
        <w:t xml:space="preserve"> назначено административное наказание в виде лишения права управления транспортными средствами (</w:t>
      </w:r>
      <w:hyperlink r:id="rId6" w:history="1">
        <w:r w:rsidRPr="00E56E8D">
          <w:rPr>
            <w:rFonts w:eastAsiaTheme="minorHAnsi"/>
            <w:sz w:val="22"/>
            <w:szCs w:val="22"/>
            <w:lang w:eastAsia="en-US"/>
          </w:rPr>
          <w:t>ст. 3.8</w:t>
        </w:r>
      </w:hyperlink>
      <w:r w:rsidRPr="00E56E8D">
        <w:rPr>
          <w:rFonts w:eastAsiaTheme="minorHAnsi"/>
          <w:sz w:val="22"/>
          <w:szCs w:val="22"/>
          <w:lang w:eastAsia="en-US"/>
        </w:rPr>
        <w:t>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7" w:history="1">
        <w:r w:rsidRPr="00E56E8D">
          <w:rPr>
            <w:rFonts w:eastAsiaTheme="minorHAnsi"/>
            <w:sz w:val="22"/>
            <w:szCs w:val="22"/>
            <w:lang w:eastAsia="en-US"/>
          </w:rPr>
          <w:t>ст. 47</w:t>
        </w:r>
      </w:hyperlink>
      <w:r w:rsidRPr="00E56E8D">
        <w:rPr>
          <w:rFonts w:eastAsiaTheme="minorHAnsi"/>
          <w:sz w:val="22"/>
          <w:szCs w:val="22"/>
          <w:lang w:eastAsia="en-US"/>
        </w:rPr>
        <w:t xml:space="preserve"> Уголовного кодекса Российской Федерации).</w:t>
      </w:r>
    </w:p>
    <w:p w:rsidR="00AE38E2" w:rsidRPr="00E56E8D" w:rsidP="00AE38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56E8D">
        <w:rPr>
          <w:rFonts w:eastAsiaTheme="minorHAnsi"/>
          <w:sz w:val="22"/>
          <w:szCs w:val="22"/>
          <w:lang w:eastAsia="en-US"/>
        </w:rPr>
        <w:t>Таким образом, квалифицирующим признаком соста</w:t>
      </w:r>
      <w:r w:rsidRPr="00E56E8D">
        <w:rPr>
          <w:rFonts w:eastAsiaTheme="minorHAnsi"/>
          <w:sz w:val="22"/>
          <w:szCs w:val="22"/>
          <w:lang w:eastAsia="en-US"/>
        </w:rPr>
        <w:t xml:space="preserve">ва административного правонарушения, предусмотренного </w:t>
      </w:r>
      <w:hyperlink r:id="rId8" w:history="1">
        <w:r w:rsidRPr="00E56E8D">
          <w:rPr>
            <w:rFonts w:eastAsiaTheme="minorHAnsi"/>
            <w:sz w:val="22"/>
            <w:szCs w:val="22"/>
            <w:lang w:eastAsia="en-US"/>
          </w:rPr>
          <w:t>ч. 2 ст. 12.7</w:t>
        </w:r>
      </w:hyperlink>
      <w:r w:rsidRPr="00E56E8D">
        <w:rPr>
          <w:rFonts w:eastAsiaTheme="minorHAnsi"/>
          <w:sz w:val="22"/>
          <w:szCs w:val="22"/>
          <w:lang w:eastAsia="en-US"/>
        </w:rPr>
        <w:t xml:space="preserve"> КоАП РФ, является отсутствие у лица в момент управления транспортным средством права на управление им по причине лишения его такого права в установленном законом порядке.</w:t>
      </w:r>
    </w:p>
    <w:p w:rsidR="00AE38E2" w:rsidRPr="00E56E8D" w:rsidP="00AE38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56E8D">
        <w:rPr>
          <w:rFonts w:eastAsiaTheme="minorHAnsi"/>
          <w:sz w:val="22"/>
          <w:szCs w:val="22"/>
          <w:lang w:eastAsia="en-US"/>
        </w:rPr>
        <w:t xml:space="preserve"> В силу </w:t>
      </w:r>
      <w:hyperlink r:id="rId9" w:history="1">
        <w:r w:rsidRPr="00E56E8D">
          <w:rPr>
            <w:rFonts w:eastAsiaTheme="minorHAnsi"/>
            <w:sz w:val="22"/>
            <w:szCs w:val="22"/>
            <w:lang w:eastAsia="en-US"/>
          </w:rPr>
          <w:t>ст. 32.7</w:t>
        </w:r>
      </w:hyperlink>
      <w:r w:rsidRPr="00E56E8D">
        <w:rPr>
          <w:rFonts w:eastAsiaTheme="minorHAnsi"/>
          <w:sz w:val="22"/>
          <w:szCs w:val="22"/>
          <w:lang w:eastAsia="en-US"/>
        </w:rPr>
        <w:t xml:space="preserve">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</w:t>
      </w:r>
      <w:r w:rsidRPr="00E56E8D">
        <w:rPr>
          <w:rFonts w:eastAsiaTheme="minorHAnsi"/>
          <w:sz w:val="22"/>
          <w:szCs w:val="22"/>
          <w:lang w:eastAsia="en-US"/>
        </w:rPr>
        <w:t xml:space="preserve">ния соответствующего специального права. </w:t>
      </w:r>
      <w:r w:rsidRPr="00E56E8D">
        <w:rPr>
          <w:rFonts w:eastAsiaTheme="minorHAnsi"/>
          <w:sz w:val="22"/>
          <w:szCs w:val="22"/>
          <w:lang w:eastAsia="en-US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</w:t>
      </w:r>
      <w:r w:rsidRPr="00E56E8D">
        <w:rPr>
          <w:rFonts w:eastAsiaTheme="minorHAnsi"/>
          <w:sz w:val="22"/>
          <w:szCs w:val="22"/>
          <w:lang w:eastAsia="en-US"/>
        </w:rPr>
        <w:t xml:space="preserve"> документы, предусмотренные </w:t>
      </w:r>
      <w:hyperlink r:id="rId10" w:history="1">
        <w:r w:rsidRPr="00E56E8D">
          <w:rPr>
            <w:rFonts w:eastAsiaTheme="minorHAnsi"/>
            <w:sz w:val="22"/>
            <w:szCs w:val="22"/>
            <w:lang w:eastAsia="en-US"/>
          </w:rPr>
          <w:t>ч. 1</w:t>
        </w:r>
      </w:hyperlink>
      <w:r w:rsidRPr="00E56E8D">
        <w:rPr>
          <w:rFonts w:eastAsiaTheme="minorHAnsi"/>
          <w:sz w:val="22"/>
          <w:szCs w:val="22"/>
          <w:lang w:eastAsia="en-US"/>
        </w:rPr>
        <w:t xml:space="preserve"> - </w:t>
      </w:r>
      <w:hyperlink r:id="rId11" w:history="1">
        <w:r w:rsidRPr="00E56E8D">
          <w:rPr>
            <w:rFonts w:eastAsiaTheme="minorHAnsi"/>
            <w:sz w:val="22"/>
            <w:szCs w:val="22"/>
            <w:lang w:eastAsia="en-US"/>
          </w:rPr>
          <w:t>3.1 ст. 32.6</w:t>
        </w:r>
      </w:hyperlink>
      <w:r w:rsidRPr="00E56E8D">
        <w:rPr>
          <w:rFonts w:eastAsiaTheme="minorHAnsi"/>
          <w:sz w:val="22"/>
          <w:szCs w:val="22"/>
          <w:lang w:eastAsia="en-US"/>
        </w:rPr>
        <w:t xml:space="preserve"> настоящего Кодекса, в орган, исполняющий этот вид </w:t>
      </w:r>
      <w:r w:rsidRPr="00E56E8D">
        <w:rPr>
          <w:rFonts w:eastAsiaTheme="minorHAnsi"/>
          <w:sz w:val="22"/>
          <w:szCs w:val="22"/>
          <w:lang w:eastAsia="en-US"/>
        </w:rPr>
        <w:t xml:space="preserve">административного наказания, а в случае утраты указанных документов заявить об этом в указанный </w:t>
      </w:r>
      <w:r w:rsidRPr="00E56E8D">
        <w:rPr>
          <w:rFonts w:eastAsiaTheme="minorHAnsi"/>
          <w:sz w:val="22"/>
          <w:szCs w:val="22"/>
          <w:lang w:eastAsia="en-US"/>
        </w:rPr>
        <w:t>орган в тот же срок</w:t>
      </w:r>
      <w:r w:rsidRPr="00E56E8D">
        <w:rPr>
          <w:rFonts w:eastAsiaTheme="minorHAnsi"/>
          <w:sz w:val="22"/>
          <w:szCs w:val="22"/>
          <w:lang w:eastAsia="en-US"/>
        </w:rPr>
        <w:t>.</w:t>
      </w:r>
    </w:p>
    <w:p w:rsidR="00272619" w:rsidRPr="00E56E8D" w:rsidP="00272619">
      <w:pPr>
        <w:ind w:firstLine="708"/>
        <w:jc w:val="both"/>
        <w:rPr>
          <w:sz w:val="22"/>
          <w:szCs w:val="22"/>
        </w:rPr>
      </w:pPr>
      <w:r w:rsidRPr="00E56E8D">
        <w:rPr>
          <w:sz w:val="22"/>
          <w:szCs w:val="22"/>
        </w:rPr>
        <w:t>В</w:t>
      </w:r>
      <w:r w:rsidRPr="00E56E8D" w:rsidR="00C54817">
        <w:rPr>
          <w:sz w:val="22"/>
          <w:szCs w:val="22"/>
        </w:rPr>
        <w:t xml:space="preserve">ина </w:t>
      </w:r>
      <w:r w:rsidRPr="00E56E8D" w:rsidR="00277EDD">
        <w:rPr>
          <w:sz w:val="22"/>
          <w:szCs w:val="22"/>
        </w:rPr>
        <w:t>Азмеева Э.Н.</w:t>
      </w:r>
      <w:r w:rsidRPr="00E56E8D" w:rsidR="00C54817">
        <w:rPr>
          <w:sz w:val="22"/>
          <w:szCs w:val="22"/>
        </w:rPr>
        <w:t xml:space="preserve"> в совершении а</w:t>
      </w:r>
      <w:r w:rsidRPr="00E56E8D">
        <w:rPr>
          <w:sz w:val="22"/>
          <w:szCs w:val="22"/>
        </w:rPr>
        <w:t>дминистративного правонарушения, кроме его признания,</w:t>
      </w:r>
      <w:r w:rsidRPr="00E56E8D" w:rsidR="00C54817">
        <w:rPr>
          <w:sz w:val="22"/>
          <w:szCs w:val="22"/>
        </w:rPr>
        <w:t xml:space="preserve"> подтверждается </w:t>
      </w:r>
      <w:r w:rsidRPr="00E56E8D">
        <w:rPr>
          <w:sz w:val="22"/>
          <w:szCs w:val="22"/>
        </w:rPr>
        <w:t xml:space="preserve">также письменными </w:t>
      </w:r>
      <w:r w:rsidRPr="00E56E8D" w:rsidR="00C54817">
        <w:rPr>
          <w:sz w:val="22"/>
          <w:szCs w:val="22"/>
        </w:rPr>
        <w:t xml:space="preserve">материалами дела: протоколом об административном правонарушении </w:t>
      </w:r>
      <w:r>
        <w:rPr>
          <w:sz w:val="22"/>
          <w:szCs w:val="22"/>
        </w:rPr>
        <w:t xml:space="preserve"> </w:t>
      </w:r>
      <w:r>
        <w:t>(данные изъяты),</w:t>
      </w:r>
      <w:r w:rsidRPr="00E56E8D" w:rsidR="00C54817">
        <w:rPr>
          <w:sz w:val="22"/>
          <w:szCs w:val="22"/>
        </w:rPr>
        <w:t xml:space="preserve">, протоколом об отстранении от управления транспортным средством </w:t>
      </w:r>
      <w:r>
        <w:t>(данные изъяты),</w:t>
      </w:r>
      <w:r>
        <w:rPr>
          <w:sz w:val="22"/>
          <w:szCs w:val="22"/>
        </w:rPr>
        <w:t xml:space="preserve"> </w:t>
      </w:r>
      <w:r w:rsidRPr="00E56E8D" w:rsidR="00C54817">
        <w:rPr>
          <w:sz w:val="22"/>
          <w:szCs w:val="22"/>
        </w:rPr>
        <w:t>,</w:t>
      </w:r>
      <w:r w:rsidRPr="00E56E8D" w:rsidR="00C54817">
        <w:rPr>
          <w:sz w:val="22"/>
          <w:szCs w:val="22"/>
        </w:rPr>
        <w:t xml:space="preserve"> </w:t>
      </w:r>
      <w:r w:rsidRPr="00E56E8D" w:rsidR="00277EDD">
        <w:rPr>
          <w:sz w:val="22"/>
          <w:szCs w:val="22"/>
        </w:rPr>
        <w:t xml:space="preserve">протоколом о задержании транспортного средства от </w:t>
      </w:r>
      <w:r>
        <w:t>(данные изъяты),</w:t>
      </w:r>
      <w:r>
        <w:rPr>
          <w:sz w:val="22"/>
          <w:szCs w:val="22"/>
        </w:rPr>
        <w:t xml:space="preserve"> </w:t>
      </w:r>
      <w:r w:rsidRPr="00E56E8D" w:rsidR="00277EDD">
        <w:rPr>
          <w:sz w:val="22"/>
          <w:szCs w:val="22"/>
        </w:rPr>
        <w:t xml:space="preserve">, </w:t>
      </w:r>
      <w:r w:rsidRPr="00E56E8D" w:rsidR="00C54817">
        <w:rPr>
          <w:sz w:val="22"/>
          <w:szCs w:val="22"/>
        </w:rPr>
        <w:t xml:space="preserve">постановлением </w:t>
      </w:r>
      <w:r w:rsidRPr="00E56E8D" w:rsidR="00277EDD">
        <w:rPr>
          <w:sz w:val="22"/>
          <w:szCs w:val="22"/>
        </w:rPr>
        <w:t xml:space="preserve">мирового </w:t>
      </w:r>
      <w:r w:rsidRPr="00E56E8D" w:rsidR="00C54817">
        <w:rPr>
          <w:sz w:val="22"/>
          <w:szCs w:val="22"/>
        </w:rPr>
        <w:t xml:space="preserve">судьи </w:t>
      </w:r>
      <w:r w:rsidRPr="00E56E8D" w:rsidR="00277EDD">
        <w:rPr>
          <w:sz w:val="22"/>
          <w:szCs w:val="22"/>
        </w:rPr>
        <w:t>судебного участка №61 Ленинского судебного район</w:t>
      </w:r>
      <w:r w:rsidRPr="00E56E8D">
        <w:rPr>
          <w:sz w:val="22"/>
          <w:szCs w:val="22"/>
        </w:rPr>
        <w:t xml:space="preserve">а Республики Крым </w:t>
      </w:r>
      <w:r>
        <w:t>(данные изъяты),</w:t>
      </w:r>
      <w:r>
        <w:rPr>
          <w:sz w:val="22"/>
          <w:szCs w:val="22"/>
        </w:rPr>
        <w:t xml:space="preserve"> </w:t>
      </w:r>
    </w:p>
    <w:p w:rsidR="00AE38E2" w:rsidRPr="00E56E8D" w:rsidP="00AE38E2">
      <w:pPr>
        <w:autoSpaceDE w:val="0"/>
        <w:autoSpaceDN w:val="0"/>
        <w:adjustRightInd w:val="0"/>
        <w:ind w:right="-1" w:firstLine="709"/>
        <w:contextualSpacing/>
        <w:jc w:val="both"/>
        <w:outlineLvl w:val="2"/>
        <w:rPr>
          <w:sz w:val="22"/>
          <w:szCs w:val="22"/>
          <w:shd w:val="clear" w:color="auto" w:fill="FFFFFF"/>
        </w:rPr>
      </w:pPr>
      <w:r w:rsidRPr="00E56E8D">
        <w:rPr>
          <w:sz w:val="22"/>
          <w:szCs w:val="22"/>
        </w:rPr>
        <w:t>С</w:t>
      </w:r>
      <w:r w:rsidRPr="00E56E8D">
        <w:rPr>
          <w:sz w:val="22"/>
          <w:szCs w:val="22"/>
        </w:rPr>
        <w:t xml:space="preserve">овокупность исследованных доказательств позволяет прийти к выводу о том, что </w:t>
      </w:r>
      <w:r w:rsidRPr="00E56E8D">
        <w:rPr>
          <w:rFonts w:eastAsiaTheme="minorHAnsi"/>
          <w:sz w:val="22"/>
          <w:szCs w:val="22"/>
          <w:lang w:eastAsia="en-US"/>
        </w:rPr>
        <w:t xml:space="preserve">действия </w:t>
      </w:r>
      <w:r w:rsidRPr="00E56E8D">
        <w:rPr>
          <w:sz w:val="22"/>
          <w:szCs w:val="22"/>
        </w:rPr>
        <w:t xml:space="preserve">Азмеева Э.Н. </w:t>
      </w:r>
      <w:r w:rsidRPr="00E56E8D">
        <w:rPr>
          <w:rFonts w:eastAsiaTheme="minorHAnsi"/>
          <w:sz w:val="22"/>
          <w:szCs w:val="22"/>
          <w:lang w:eastAsia="en-US"/>
        </w:rPr>
        <w:t xml:space="preserve">образуют объективную сторону состава административного правонарушения, предусмотренного </w:t>
      </w:r>
      <w:r w:rsidRPr="00E56E8D">
        <w:rPr>
          <w:sz w:val="22"/>
          <w:szCs w:val="22"/>
          <w:shd w:val="clear" w:color="auto" w:fill="FFFFFF"/>
        </w:rPr>
        <w:t>ч. 2 ст. </w:t>
      </w:r>
      <w:r w:rsidRPr="00E56E8D">
        <w:rPr>
          <w:sz w:val="22"/>
          <w:szCs w:val="22"/>
          <w:bdr w:val="none" w:sz="0" w:space="0" w:color="auto" w:frame="1"/>
        </w:rPr>
        <w:t xml:space="preserve">12.7 </w:t>
      </w:r>
      <w:r w:rsidRPr="00E56E8D">
        <w:rPr>
          <w:sz w:val="22"/>
          <w:szCs w:val="22"/>
          <w:shd w:val="clear" w:color="auto" w:fill="FFFFFF"/>
        </w:rPr>
        <w:t xml:space="preserve">КоАП РФ, то есть управление транспортным средством </w:t>
      </w:r>
      <w:r w:rsidRPr="00E56E8D">
        <w:rPr>
          <w:sz w:val="22"/>
          <w:szCs w:val="22"/>
          <w:shd w:val="clear" w:color="auto" w:fill="FFFFFF"/>
        </w:rPr>
        <w:t>водителем, лишенным права управления транспортными средствами. </w:t>
      </w:r>
    </w:p>
    <w:p w:rsidR="00AE38E2" w:rsidRPr="00E56E8D" w:rsidP="00AE38E2">
      <w:pPr>
        <w:autoSpaceDE w:val="0"/>
        <w:autoSpaceDN w:val="0"/>
        <w:adjustRightInd w:val="0"/>
        <w:ind w:right="-1" w:firstLine="709"/>
        <w:contextualSpacing/>
        <w:jc w:val="both"/>
        <w:outlineLvl w:val="2"/>
        <w:rPr>
          <w:sz w:val="22"/>
          <w:szCs w:val="22"/>
          <w:shd w:val="clear" w:color="auto" w:fill="FFFFFF"/>
        </w:rPr>
      </w:pPr>
      <w:r w:rsidRPr="00E56E8D">
        <w:rPr>
          <w:sz w:val="22"/>
          <w:szCs w:val="22"/>
          <w:shd w:val="clear" w:color="auto" w:fill="FFFFFF"/>
        </w:rPr>
        <w:t xml:space="preserve">Как смягчающее обстоятельство судья учитывает признание </w:t>
      </w:r>
      <w:r w:rsidRPr="00E56E8D">
        <w:rPr>
          <w:sz w:val="22"/>
          <w:szCs w:val="22"/>
        </w:rPr>
        <w:t xml:space="preserve">Азмеевым Э.Н., </w:t>
      </w:r>
      <w:r w:rsidRPr="00E56E8D">
        <w:rPr>
          <w:sz w:val="22"/>
          <w:szCs w:val="22"/>
          <w:shd w:val="clear" w:color="auto" w:fill="FFFFFF"/>
        </w:rPr>
        <w:t>своей вины. Отягчающих обстоятельств по делу не установлено.</w:t>
      </w:r>
    </w:p>
    <w:p w:rsidR="00AE38E2" w:rsidRPr="00E56E8D" w:rsidP="00AE38E2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shd w:val="clear" w:color="auto" w:fill="FFFFFF"/>
        </w:rPr>
      </w:pPr>
      <w:r w:rsidRPr="00E56E8D">
        <w:rPr>
          <w:sz w:val="22"/>
          <w:szCs w:val="22"/>
          <w:shd w:val="clear" w:color="auto" w:fill="FFFFFF"/>
        </w:rPr>
        <w:t>При назначении наказания судья учитывает общественную опасно</w:t>
      </w:r>
      <w:r w:rsidRPr="00E56E8D">
        <w:rPr>
          <w:sz w:val="22"/>
          <w:szCs w:val="22"/>
          <w:shd w:val="clear" w:color="auto" w:fill="FFFFFF"/>
        </w:rPr>
        <w:t xml:space="preserve">сть  </w:t>
      </w:r>
      <w:r w:rsidRPr="00E56E8D">
        <w:rPr>
          <w:rStyle w:val="snippetequal"/>
          <w:bCs/>
          <w:sz w:val="22"/>
          <w:szCs w:val="22"/>
          <w:bdr w:val="none" w:sz="0" w:space="0" w:color="auto" w:frame="1"/>
        </w:rPr>
        <w:t>совершенного </w:t>
      </w:r>
      <w:r w:rsidRPr="00E56E8D">
        <w:rPr>
          <w:sz w:val="22"/>
          <w:szCs w:val="22"/>
          <w:shd w:val="clear" w:color="auto" w:fill="FFFFFF"/>
        </w:rPr>
        <w:t xml:space="preserve">правонарушения и личность виновного, его материальное положение, а также наличие обстоятельств, смягчающих ответственность, отсутствие отягчающих обстоятельств, и считает справедливым определить </w:t>
      </w:r>
      <w:r w:rsidRPr="00E56E8D">
        <w:rPr>
          <w:sz w:val="22"/>
          <w:szCs w:val="22"/>
        </w:rPr>
        <w:t>Азмееву Э.Н.</w:t>
      </w:r>
      <w:r w:rsidRPr="00E56E8D">
        <w:rPr>
          <w:sz w:val="22"/>
          <w:szCs w:val="22"/>
          <w:shd w:val="clear" w:color="auto" w:fill="FFFFFF"/>
        </w:rPr>
        <w:t xml:space="preserve"> наказание в виде административ</w:t>
      </w:r>
      <w:r w:rsidRPr="00E56E8D">
        <w:rPr>
          <w:sz w:val="22"/>
          <w:szCs w:val="22"/>
          <w:shd w:val="clear" w:color="auto" w:fill="FFFFFF"/>
        </w:rPr>
        <w:t>ного штрафа.</w:t>
      </w:r>
    </w:p>
    <w:p w:rsidR="00AE38E2" w:rsidRPr="00E56E8D" w:rsidP="00AE38E2">
      <w:pPr>
        <w:autoSpaceDE w:val="0"/>
        <w:autoSpaceDN w:val="0"/>
        <w:adjustRightInd w:val="0"/>
        <w:ind w:right="-1" w:firstLine="709"/>
        <w:contextualSpacing/>
        <w:jc w:val="both"/>
        <w:outlineLvl w:val="2"/>
        <w:rPr>
          <w:sz w:val="22"/>
          <w:szCs w:val="22"/>
        </w:rPr>
      </w:pPr>
      <w:r w:rsidRPr="00E56E8D">
        <w:rPr>
          <w:sz w:val="22"/>
          <w:szCs w:val="22"/>
        </w:rPr>
        <w:t>На основании изложенного, руководствуясь ст.ст. 29.9, 29.10 Кодекса Российской Федерации об административных правонарушениях, мировой судья</w:t>
      </w:r>
    </w:p>
    <w:p w:rsidR="00C54817" w:rsidRPr="00E56E8D" w:rsidP="00C54817">
      <w:pPr>
        <w:jc w:val="center"/>
        <w:rPr>
          <w:b/>
          <w:sz w:val="22"/>
          <w:szCs w:val="22"/>
        </w:rPr>
      </w:pPr>
      <w:r w:rsidRPr="00E56E8D">
        <w:rPr>
          <w:b/>
          <w:sz w:val="22"/>
          <w:szCs w:val="22"/>
        </w:rPr>
        <w:t>ПОСТАНОВИЛ:</w:t>
      </w:r>
    </w:p>
    <w:p w:rsidR="00C54817" w:rsidRPr="00E56E8D" w:rsidP="00C54817">
      <w:pPr>
        <w:jc w:val="both"/>
        <w:rPr>
          <w:sz w:val="22"/>
          <w:szCs w:val="22"/>
        </w:rPr>
      </w:pPr>
      <w:r w:rsidRPr="00E56E8D">
        <w:rPr>
          <w:sz w:val="22"/>
          <w:szCs w:val="22"/>
        </w:rPr>
        <w:t xml:space="preserve">       Признать виновным </w:t>
      </w:r>
      <w:r w:rsidRPr="00E56E8D" w:rsidR="00272619">
        <w:rPr>
          <w:sz w:val="22"/>
          <w:szCs w:val="22"/>
        </w:rPr>
        <w:t>Азмеева</w:t>
      </w:r>
      <w:r w:rsidRPr="00E56E8D" w:rsidR="00272619">
        <w:rPr>
          <w:sz w:val="22"/>
          <w:szCs w:val="22"/>
        </w:rPr>
        <w:t xml:space="preserve"> Эрвина </w:t>
      </w:r>
      <w:r w:rsidRPr="00E56E8D" w:rsidR="00272619">
        <w:rPr>
          <w:sz w:val="22"/>
          <w:szCs w:val="22"/>
        </w:rPr>
        <w:t>Нуриддиновича</w:t>
      </w:r>
      <w:r w:rsidRPr="00E56E8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>
        <w:t>(данные изъяты),</w:t>
      </w:r>
      <w:r w:rsidRPr="00E56E8D">
        <w:rPr>
          <w:sz w:val="22"/>
          <w:szCs w:val="22"/>
        </w:rPr>
        <w:t xml:space="preserve"> в совершении административного правонарушения, предусмотренного ч</w:t>
      </w:r>
      <w:r w:rsidRPr="00E56E8D" w:rsidR="008F71BA">
        <w:rPr>
          <w:sz w:val="22"/>
          <w:szCs w:val="22"/>
        </w:rPr>
        <w:t xml:space="preserve">астью </w:t>
      </w:r>
      <w:r w:rsidRPr="00E56E8D">
        <w:rPr>
          <w:sz w:val="22"/>
          <w:szCs w:val="22"/>
        </w:rPr>
        <w:t>2 ст</w:t>
      </w:r>
      <w:r w:rsidRPr="00E56E8D" w:rsidR="008F71BA">
        <w:rPr>
          <w:sz w:val="22"/>
          <w:szCs w:val="22"/>
        </w:rPr>
        <w:t>атьи</w:t>
      </w:r>
      <w:r w:rsidRPr="00E56E8D">
        <w:rPr>
          <w:sz w:val="22"/>
          <w:szCs w:val="22"/>
        </w:rPr>
        <w:t xml:space="preserve"> 12.7 КоАП РФ и назначить ему административное наказание в виде штрафа в </w:t>
      </w:r>
      <w:r w:rsidRPr="00E56E8D" w:rsidR="00AE38E2">
        <w:rPr>
          <w:sz w:val="22"/>
          <w:szCs w:val="22"/>
        </w:rPr>
        <w:t>размере</w:t>
      </w:r>
      <w:r w:rsidRPr="00E56E8D">
        <w:rPr>
          <w:sz w:val="22"/>
          <w:szCs w:val="22"/>
        </w:rPr>
        <w:t xml:space="preserve"> 30 000 (тридцать тысяч) рублей.</w:t>
      </w:r>
    </w:p>
    <w:p w:rsidR="00AE38E2" w:rsidRPr="00E56E8D" w:rsidP="00AE38E2">
      <w:pPr>
        <w:ind w:firstLine="708"/>
        <w:jc w:val="both"/>
        <w:rPr>
          <w:sz w:val="22"/>
          <w:szCs w:val="22"/>
        </w:rPr>
      </w:pPr>
      <w:r w:rsidRPr="00E56E8D">
        <w:rPr>
          <w:sz w:val="22"/>
          <w:szCs w:val="22"/>
        </w:rPr>
        <w:t xml:space="preserve">Сумму штрафа необходимо внести на реквизиты: </w:t>
      </w:r>
      <w:r w:rsidRPr="00E56E8D">
        <w:rPr>
          <w:sz w:val="22"/>
          <w:szCs w:val="22"/>
        </w:rPr>
        <w:t xml:space="preserve">УФК по Республике Крым (ОМВД России по Ленинскому району),  ИНН  9111000524,  ОКТМО 35627405, </w:t>
      </w:r>
      <w:r w:rsidRPr="00E56E8D">
        <w:rPr>
          <w:sz w:val="22"/>
          <w:szCs w:val="22"/>
        </w:rPr>
        <w:t>р</w:t>
      </w:r>
      <w:r w:rsidRPr="00E56E8D">
        <w:rPr>
          <w:sz w:val="22"/>
          <w:szCs w:val="22"/>
        </w:rPr>
        <w:t>/с 03100643000000017500 в Отделение по Республике Крым Банка России, БИК 013510002, Кор./сч. 40102810645370000035, УИН 18810491222200001276, КБК 1881160112301000</w:t>
      </w:r>
      <w:r w:rsidRPr="00E56E8D">
        <w:rPr>
          <w:sz w:val="22"/>
          <w:szCs w:val="22"/>
        </w:rPr>
        <w:t>1140, назначение платежа – административный штраф по делу №5-6</w:t>
      </w:r>
      <w:r w:rsidRPr="00E56E8D" w:rsidR="00E56E8D">
        <w:rPr>
          <w:sz w:val="22"/>
          <w:szCs w:val="22"/>
        </w:rPr>
        <w:t>1</w:t>
      </w:r>
      <w:r w:rsidRPr="00E56E8D">
        <w:rPr>
          <w:sz w:val="22"/>
          <w:szCs w:val="22"/>
        </w:rPr>
        <w:t>-</w:t>
      </w:r>
      <w:r w:rsidRPr="00E56E8D" w:rsidR="00E56E8D">
        <w:rPr>
          <w:sz w:val="22"/>
          <w:szCs w:val="22"/>
        </w:rPr>
        <w:t>357</w:t>
      </w:r>
      <w:r w:rsidRPr="00E56E8D">
        <w:rPr>
          <w:sz w:val="22"/>
          <w:szCs w:val="22"/>
        </w:rPr>
        <w:t>/2022.</w:t>
      </w:r>
    </w:p>
    <w:p w:rsidR="00C54817" w:rsidRPr="00E56E8D" w:rsidP="00C54817">
      <w:pPr>
        <w:ind w:firstLine="709"/>
        <w:jc w:val="both"/>
        <w:rPr>
          <w:sz w:val="22"/>
          <w:szCs w:val="22"/>
        </w:rPr>
      </w:pPr>
      <w:r w:rsidRPr="00E56E8D">
        <w:rPr>
          <w:sz w:val="22"/>
          <w:szCs w:val="22"/>
        </w:rPr>
        <w:t xml:space="preserve">Разъяснить </w:t>
      </w:r>
      <w:r w:rsidRPr="00E56E8D" w:rsidR="00AE38E2">
        <w:rPr>
          <w:sz w:val="22"/>
          <w:szCs w:val="22"/>
        </w:rPr>
        <w:t>Азмееву Э.Н.</w:t>
      </w:r>
      <w:r w:rsidRPr="00E56E8D">
        <w:rPr>
          <w:sz w:val="22"/>
          <w:szCs w:val="22"/>
        </w:rPr>
        <w:t>, что в соответствии с ч.1 ст.32.2 КоАП РФ административный штраф должен быть уплачен не позднее шестидесяти дней со дня вступления постановления о на</w:t>
      </w:r>
      <w:r w:rsidRPr="00E56E8D" w:rsidR="00E56E8D">
        <w:rPr>
          <w:sz w:val="22"/>
          <w:szCs w:val="22"/>
        </w:rPr>
        <w:t>ложении штрафа в законную силу.</w:t>
      </w:r>
    </w:p>
    <w:p w:rsidR="00C54817" w:rsidRPr="00E56E8D" w:rsidP="00C54817">
      <w:pPr>
        <w:ind w:firstLine="708"/>
        <w:jc w:val="both"/>
        <w:rPr>
          <w:sz w:val="22"/>
          <w:szCs w:val="22"/>
        </w:rPr>
      </w:pPr>
      <w:r w:rsidRPr="00E56E8D">
        <w:rPr>
          <w:sz w:val="22"/>
          <w:szCs w:val="22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</w:t>
      </w:r>
      <w:r w:rsidRPr="00E56E8D">
        <w:rPr>
          <w:sz w:val="22"/>
          <w:szCs w:val="22"/>
        </w:rPr>
        <w:t>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 w:rsidRPr="00E56E8D">
        <w:rPr>
          <w:sz w:val="22"/>
          <w:szCs w:val="22"/>
        </w:rPr>
        <w:t xml:space="preserve"> одной тысячи рублей, либо административный арест на срок до пятнадцати</w:t>
      </w:r>
      <w:r w:rsidRPr="00E56E8D">
        <w:rPr>
          <w:sz w:val="22"/>
          <w:szCs w:val="22"/>
        </w:rPr>
        <w:t xml:space="preserve"> суток, либо обязательные работы на срок до пятидесяти часов.</w:t>
      </w:r>
    </w:p>
    <w:p w:rsidR="008F71BA" w:rsidRPr="00E56E8D" w:rsidP="008F71BA">
      <w:pPr>
        <w:jc w:val="both"/>
        <w:rPr>
          <w:sz w:val="22"/>
          <w:szCs w:val="22"/>
        </w:rPr>
      </w:pPr>
      <w:r w:rsidRPr="00E56E8D">
        <w:rPr>
          <w:sz w:val="22"/>
          <w:szCs w:val="22"/>
        </w:rPr>
        <w:t xml:space="preserve">         Постановление суда может быть обжаловано в Ленинский районный суд Республики Крым через мирового судью судебного участка №6</w:t>
      </w:r>
      <w:r w:rsidRPr="00E56E8D" w:rsidR="00E56E8D">
        <w:rPr>
          <w:sz w:val="22"/>
          <w:szCs w:val="22"/>
        </w:rPr>
        <w:t>1</w:t>
      </w:r>
      <w:r w:rsidRPr="00E56E8D">
        <w:rPr>
          <w:sz w:val="22"/>
          <w:szCs w:val="22"/>
        </w:rPr>
        <w:t xml:space="preserve"> Ленинского судебного района (Ленинский муниципальный район) Республики Крым, в течение десяти суток со дня вручения или получения копии постановления.</w:t>
      </w:r>
    </w:p>
    <w:p w:rsidR="008F71BA" w:rsidRPr="00E56E8D" w:rsidP="008F71BA">
      <w:pPr>
        <w:tabs>
          <w:tab w:val="left" w:pos="2835"/>
          <w:tab w:val="left" w:pos="3828"/>
          <w:tab w:val="left" w:pos="4820"/>
          <w:tab w:val="left" w:pos="6237"/>
        </w:tabs>
        <w:ind w:firstLine="708"/>
        <w:rPr>
          <w:sz w:val="22"/>
          <w:szCs w:val="22"/>
        </w:rPr>
      </w:pPr>
    </w:p>
    <w:p w:rsidR="00E56E8D" w:rsidRPr="00E56E8D" w:rsidP="008F71BA">
      <w:pPr>
        <w:tabs>
          <w:tab w:val="left" w:pos="2835"/>
          <w:tab w:val="left" w:pos="3828"/>
          <w:tab w:val="left" w:pos="4820"/>
          <w:tab w:val="left" w:pos="6237"/>
        </w:tabs>
        <w:ind w:firstLine="708"/>
        <w:rPr>
          <w:sz w:val="22"/>
          <w:szCs w:val="22"/>
        </w:rPr>
      </w:pPr>
    </w:p>
    <w:p w:rsidR="008F71BA" w:rsidRPr="00E56E8D" w:rsidP="008F71BA">
      <w:pPr>
        <w:tabs>
          <w:tab w:val="left" w:pos="2835"/>
          <w:tab w:val="left" w:pos="3828"/>
          <w:tab w:val="left" w:pos="4820"/>
          <w:tab w:val="left" w:pos="6237"/>
        </w:tabs>
        <w:ind w:firstLine="708"/>
        <w:rPr>
          <w:sz w:val="22"/>
          <w:szCs w:val="22"/>
        </w:rPr>
      </w:pPr>
      <w:r w:rsidRPr="00E56E8D">
        <w:rPr>
          <w:sz w:val="22"/>
          <w:szCs w:val="22"/>
        </w:rPr>
        <w:t xml:space="preserve">И.о. мирового судьи     </w:t>
      </w:r>
      <w:r w:rsidRPr="00E56E8D">
        <w:rPr>
          <w:sz w:val="22"/>
          <w:szCs w:val="22"/>
        </w:rPr>
        <w:tab/>
      </w:r>
      <w:r w:rsidRPr="00E56E8D">
        <w:rPr>
          <w:sz w:val="22"/>
          <w:szCs w:val="22"/>
        </w:rPr>
        <w:tab/>
      </w:r>
      <w:r w:rsidRPr="00E56E8D" w:rsidR="00E56E8D">
        <w:rPr>
          <w:sz w:val="22"/>
          <w:szCs w:val="22"/>
        </w:rPr>
        <w:t xml:space="preserve">  </w:t>
      </w:r>
      <w:r w:rsidR="00E56E8D">
        <w:rPr>
          <w:sz w:val="22"/>
          <w:szCs w:val="22"/>
        </w:rPr>
        <w:t xml:space="preserve">/подпись/                                         </w:t>
      </w:r>
      <w:r w:rsidRPr="00E56E8D">
        <w:rPr>
          <w:sz w:val="22"/>
          <w:szCs w:val="22"/>
        </w:rPr>
        <w:t>А.А.Кулунчаков</w:t>
      </w:r>
    </w:p>
    <w:p w:rsidR="008F71BA" w:rsidRPr="00624B8C" w:rsidP="008F71BA">
      <w:pPr>
        <w:tabs>
          <w:tab w:val="left" w:pos="2835"/>
          <w:tab w:val="left" w:pos="3828"/>
          <w:tab w:val="left" w:pos="4820"/>
          <w:tab w:val="left" w:pos="6237"/>
        </w:tabs>
        <w:ind w:firstLine="708"/>
        <w:rPr>
          <w:sz w:val="28"/>
          <w:szCs w:val="28"/>
        </w:rPr>
      </w:pPr>
      <w:r w:rsidRPr="00624B8C">
        <w:rPr>
          <w:sz w:val="28"/>
          <w:szCs w:val="28"/>
        </w:rPr>
        <w:t xml:space="preserve">         </w:t>
      </w:r>
      <w:r w:rsidRPr="00624B8C">
        <w:rPr>
          <w:sz w:val="28"/>
          <w:szCs w:val="28"/>
        </w:rPr>
        <w:t xml:space="preserve">                                                                                             </w:t>
      </w:r>
    </w:p>
    <w:p w:rsidR="00C54817" w:rsidP="00C5481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54817" w:rsidP="00C5481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54817" w:rsidP="00C54817">
      <w:pPr>
        <w:jc w:val="both"/>
        <w:rPr>
          <w:sz w:val="28"/>
          <w:szCs w:val="28"/>
        </w:rPr>
      </w:pPr>
    </w:p>
    <w:p w:rsidR="00C54817" w:rsidP="00C54817">
      <w:pPr>
        <w:jc w:val="both"/>
        <w:rPr>
          <w:sz w:val="28"/>
          <w:szCs w:val="28"/>
        </w:rPr>
      </w:pPr>
    </w:p>
    <w:p w:rsidR="00BB6E99"/>
    <w:sectPr w:rsidSect="00E56E8D">
      <w:pgSz w:w="11906" w:h="16838"/>
      <w:pgMar w:top="568" w:right="424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03"/>
    <w:rsid w:val="00272619"/>
    <w:rsid w:val="00277EDD"/>
    <w:rsid w:val="00314C7A"/>
    <w:rsid w:val="00437A4F"/>
    <w:rsid w:val="005944F8"/>
    <w:rsid w:val="00624B8C"/>
    <w:rsid w:val="0086270F"/>
    <w:rsid w:val="008F71BA"/>
    <w:rsid w:val="009C0A03"/>
    <w:rsid w:val="00AE38E2"/>
    <w:rsid w:val="00BB6E99"/>
    <w:rsid w:val="00C54817"/>
    <w:rsid w:val="00C9521C"/>
    <w:rsid w:val="00DF476C"/>
    <w:rsid w:val="00E56E8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54817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C54817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C5481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C54817"/>
  </w:style>
  <w:style w:type="character" w:customStyle="1" w:styleId="snippetequal">
    <w:name w:val="snippet_equal"/>
    <w:rsid w:val="00C54817"/>
  </w:style>
  <w:style w:type="table" w:styleId="TableGrid">
    <w:name w:val="Table Grid"/>
    <w:basedOn w:val="TableNormal"/>
    <w:uiPriority w:val="59"/>
    <w:rsid w:val="00C54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63250ADDAFB2368A0DA3C9AFD4DE4D843E60CD622B70D77B156E7A903654146189C2B3DED229F5D5156887E8EE2F4926B9D3AE76045K7T6N" TargetMode="External" /><Relationship Id="rId11" Type="http://schemas.openxmlformats.org/officeDocument/2006/relationships/hyperlink" Target="consultantplus://offline/ref=963250ADDAFB2368A0DA3C9AFD4DE4D843E60CD622B70D77B156E7A903654146189C2B39EB2B955D5156887E8EE2F4926B9D3AE76045K7T6N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2B7D79E24AE39BB17A48290DCB8E947F1ED1691AB6BBC86B7666C975F6120042DCA0CC7213919977F73D9DD249B057D1CDE438B9C0AD3V5N" TargetMode="External" /><Relationship Id="rId5" Type="http://schemas.openxmlformats.org/officeDocument/2006/relationships/hyperlink" Target="consultantplus://offline/ref=963250ADDAFB2368A0DA3C9AFD4DE4D843E10AD226B40D77B156E7A903654146189C2B3AED2B9652020C987AC7B5F08E638125E77E4576A8K5TAN" TargetMode="External" /><Relationship Id="rId6" Type="http://schemas.openxmlformats.org/officeDocument/2006/relationships/hyperlink" Target="consultantplus://offline/ref=963250ADDAFB2368A0DA3C9AFD4DE4D843E60CD622B70D77B156E7A903654146189C2B3AED2B9757030C987AC7B5F08E638125E77E4576A8K5TAN" TargetMode="External" /><Relationship Id="rId7" Type="http://schemas.openxmlformats.org/officeDocument/2006/relationships/hyperlink" Target="consultantplus://offline/ref=963250ADDAFB2368A0DA3C9AFD4DE4D843E704D62EB10D77B156E7A903654146189C2B3AED2B9456010C987AC7B5F08E638125E77E4576A8K5TAN" TargetMode="External" /><Relationship Id="rId8" Type="http://schemas.openxmlformats.org/officeDocument/2006/relationships/hyperlink" Target="consultantplus://offline/ref=963250ADDAFB2368A0DA3C9AFD4DE4D843E60CD622B70D77B156E7A903654146189C2B3FEF2D915D5156887E8EE2F4926B9D3AE76045K7T6N" TargetMode="External" /><Relationship Id="rId9" Type="http://schemas.openxmlformats.org/officeDocument/2006/relationships/hyperlink" Target="consultantplus://offline/ref=963250ADDAFB2368A0DA3C9AFD4DE4D843E60CD622B70D77B156E7A903654146189C2B3AED299F500C0C987AC7B5F08E638125E77E4576A8K5TA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