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B578F9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Дело  №5-6</w:t>
      </w:r>
      <w:r w:rsidRPr="00B578F9" w:rsidR="00EE534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>3</w:t>
      </w:r>
      <w:r w:rsidR="00B81593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>/2026</w:t>
      </w:r>
    </w:p>
    <w:p w:rsidR="00C9391A" w:rsidRPr="00B578F9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УИД: 91</w:t>
      </w:r>
      <w:r w:rsidRPr="00B578F9">
        <w:rPr>
          <w:rFonts w:ascii="Times New Roman" w:eastAsia="Times New Roman" w:hAnsi="Times New Roman" w:cs="Times New Roman"/>
          <w:sz w:val="24"/>
          <w:szCs w:val="24"/>
          <w:lang w:val="en-US"/>
        </w:rPr>
        <w:t>MS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0061-01-202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>6-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>00</w:t>
      </w:r>
      <w:r w:rsidR="00B81593">
        <w:rPr>
          <w:rFonts w:ascii="Times New Roman" w:eastAsia="Times New Roman" w:hAnsi="Times New Roman" w:cs="Times New Roman"/>
          <w:sz w:val="24"/>
          <w:szCs w:val="24"/>
        </w:rPr>
        <w:t>1385-79</w:t>
      </w:r>
    </w:p>
    <w:p w:rsidR="009D048B" w:rsidRPr="00B578F9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B578F9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1A14CA" w:rsidRPr="00B578F9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B578F9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15 июня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года  </w:t>
      </w:r>
      <w:r w:rsidRPr="00B578F9" w:rsidR="0026591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8F9" w:rsidR="00F969A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578F9" w:rsidR="00B578F9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B578F9" w:rsidR="00F96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B578F9" w:rsidR="000F20CD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пгт</w:t>
      </w:r>
      <w:r w:rsidRPr="00B578F9" w:rsidR="00EE53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Ленино</w:t>
      </w:r>
    </w:p>
    <w:p w:rsidR="00593DC5" w:rsidRPr="00B578F9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B578F9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B578F9" w:rsidR="006F6B3D">
        <w:rPr>
          <w:rFonts w:ascii="Times New Roman" w:eastAsia="Times New Roman" w:hAnsi="Times New Roman" w:cs="Times New Roman"/>
          <w:sz w:val="24"/>
          <w:szCs w:val="24"/>
        </w:rPr>
        <w:t>ировой судья судебного участка №6</w:t>
      </w:r>
      <w:r w:rsidRPr="00B578F9" w:rsidR="00EE534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578F9" w:rsidR="006F6B3D">
        <w:rPr>
          <w:rFonts w:ascii="Times New Roman" w:eastAsia="Times New Roman" w:hAnsi="Times New Roman" w:cs="Times New Roman"/>
          <w:sz w:val="24"/>
          <w:szCs w:val="24"/>
        </w:rPr>
        <w:t xml:space="preserve"> Ленинского судебного района (Ленинский район) Республики Крым </w:t>
      </w:r>
      <w:r w:rsidRPr="00B578F9" w:rsidR="00EE5343">
        <w:rPr>
          <w:rFonts w:ascii="Times New Roman" w:eastAsia="Times New Roman" w:hAnsi="Times New Roman" w:cs="Times New Roman"/>
          <w:sz w:val="24"/>
          <w:szCs w:val="24"/>
        </w:rPr>
        <w:t>Баркалов А.В.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, рассмотрев в открытом судебном заседании дело об административном правонарушении, предусмотренном </w:t>
      </w:r>
      <w:r w:rsidRPr="00B578F9" w:rsidR="00852AE4">
        <w:rPr>
          <w:rFonts w:ascii="Times New Roman" w:eastAsia="Times New Roman" w:hAnsi="Times New Roman" w:cs="Times New Roman"/>
          <w:sz w:val="24"/>
          <w:szCs w:val="24"/>
        </w:rPr>
        <w:t xml:space="preserve">ч. 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578F9" w:rsidR="00852AE4">
        <w:rPr>
          <w:rFonts w:ascii="Times New Roman" w:eastAsia="Times New Roman" w:hAnsi="Times New Roman" w:cs="Times New Roman"/>
          <w:sz w:val="24"/>
          <w:szCs w:val="24"/>
        </w:rPr>
        <w:t xml:space="preserve"> ст. 19.24</w:t>
      </w:r>
      <w:r w:rsidRPr="00B578F9" w:rsidR="00EE5343">
        <w:rPr>
          <w:rFonts w:ascii="Times New Roman" w:eastAsia="Times New Roman" w:hAnsi="Times New Roman" w:cs="Times New Roman"/>
          <w:sz w:val="24"/>
          <w:szCs w:val="24"/>
        </w:rPr>
        <w:t xml:space="preserve"> КоАП РФ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, в отношении</w:t>
      </w:r>
    </w:p>
    <w:p w:rsidR="00F969A2" w:rsidRPr="00B578F9" w:rsidP="00F969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hAnsi="Times New Roman" w:cs="Times New Roman"/>
          <w:b/>
          <w:bCs/>
          <w:sz w:val="24"/>
          <w:szCs w:val="24"/>
        </w:rPr>
        <w:t>Радзивилова</w:t>
      </w:r>
      <w:r w:rsidRPr="00B578F9">
        <w:rPr>
          <w:rFonts w:ascii="Times New Roman" w:hAnsi="Times New Roman" w:cs="Times New Roman"/>
          <w:b/>
          <w:bCs/>
          <w:sz w:val="24"/>
          <w:szCs w:val="24"/>
        </w:rPr>
        <w:t xml:space="preserve"> Ивана Ивановича,</w:t>
      </w:r>
      <w:r w:rsidRPr="00B578F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(данные изъяты)</w:t>
      </w:r>
    </w:p>
    <w:p w:rsidR="00EE5343" w:rsidRPr="00B578F9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установил:</w:t>
      </w:r>
    </w:p>
    <w:p w:rsidR="000F20CD" w:rsidRPr="00B578F9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5917" w:rsidRPr="00B578F9" w:rsidP="00673F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Согласно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протокол</w:t>
      </w:r>
      <w:r w:rsidRPr="00B578F9" w:rsidR="006F6B3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об административном правонарушении 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  <w:lang w:bidi="ru-RU"/>
        </w:rPr>
        <w:t>0</w:t>
      </w:r>
      <w:r w:rsidR="00B81593">
        <w:rPr>
          <w:rFonts w:ascii="Times New Roman" w:eastAsia="Times New Roman" w:hAnsi="Times New Roman" w:cs="Times New Roman"/>
          <w:sz w:val="24"/>
          <w:szCs w:val="24"/>
          <w:lang w:bidi="ru-RU"/>
        </w:rPr>
        <w:t>1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  <w:lang w:bidi="ru-RU"/>
        </w:rPr>
        <w:t>.06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  <w:lang w:bidi="ru-RU"/>
        </w:rPr>
        <w:t>.2026</w:t>
      </w:r>
      <w:r w:rsidRPr="00B578F9" w:rsidR="00F969A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года 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в 22 часа 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  <w:lang w:bidi="ru-RU"/>
        </w:rPr>
        <w:t>0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  <w:lang w:bidi="ru-RU"/>
        </w:rPr>
        <w:t>0 минут</w:t>
      </w:r>
      <w:r w:rsidRPr="00B578F9" w:rsidR="00F969A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Радзивилов И.И. 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 xml:space="preserve">повторно в течение одного года совершил административное правонарушение предусмотренное ч. 1 ст. 19.24 КоАП РФ, а именно, нарушил установленное 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>Ленинским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 xml:space="preserve"> районным судом Республики Крым от 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>26.03.2026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 xml:space="preserve"> г. административное ограничение 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>в виде обязательной явки на регистрацию в ОВД по месту жительства. 0</w:t>
      </w:r>
      <w:r w:rsidR="00B8159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 xml:space="preserve">.06.2026 г. до 22 часов 00 минут не прибыл на регистрацию в ОМВД России по Ленинскому району Республики Крым, будучи привлеченным 05.02.2026 г. к административной ответственности за нарушение ограничений по ч. 1 ст. 19.24 КоАП РФ, чем нарушил п. 5 ст. 4 ФЗ № 64 от 6 апреля 2011 года «Об административном надзоре за лицами, освобожденными из мест лишения свободы». 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>В действиях не содержаться признаков уголовно-наказуемого деяния.</w:t>
      </w:r>
    </w:p>
    <w:p w:rsidR="00FF0843" w:rsidRPr="00B578F9" w:rsidP="001F6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В судебное заседание </w:t>
      </w:r>
      <w:r w:rsidRPr="00B578F9" w:rsidR="00F969A2">
        <w:rPr>
          <w:rFonts w:ascii="Times New Roman" w:eastAsia="Times New Roman" w:hAnsi="Times New Roman" w:cs="Times New Roman"/>
          <w:sz w:val="24"/>
          <w:szCs w:val="24"/>
        </w:rPr>
        <w:t>Радзивилов И.И.</w:t>
      </w:r>
      <w:r w:rsidRPr="00B578F9" w:rsidR="00265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8F9" w:rsidR="00707051">
        <w:rPr>
          <w:rFonts w:ascii="Times New Roman" w:eastAsia="Times New Roman" w:hAnsi="Times New Roman" w:cs="Times New Roman"/>
          <w:sz w:val="24"/>
          <w:szCs w:val="24"/>
        </w:rPr>
        <w:t>вину признал и раскаялся</w:t>
      </w:r>
      <w:r w:rsidRPr="00B578F9" w:rsidR="005A16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3FBC" w:rsidRPr="00B578F9" w:rsidP="001F6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Частью 1 ст. 19.24 КоАП РФ предусматривается административная ответственность за несоблюдение лицом, в отношении которого устан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овлен административный надзор, административных ограничения или ограничений, установленных ему судом в соответствии с федеральным законом, если эти действия (бездействие) не содержат уголовно наказуемого деяния.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Согласно части 3 указанной статьи повторное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в течение одного года совершение административного правонарушения, предусмотренного частью 1 настоящей статьи, если эти действия (бездействие) не содержат уголовно наказуемого деяния, - влечет обязательные работы на срок до сорока часов либо административн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ый арест на срок от десяти до пятнадцати суток или наложение административного штрафа на лиц, в отношении которых в соответствии с настоящим Кодексом не могут применяться обязательные работы либо административный арест, в размере от двух тысяч до двух тыся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ч пятисот рублей.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Согласно ст. 2 Федерального закона от 06.04.2011 №64-ФЗ «Об административном надзоре за лицами, освобожденными из мест лишения свободы» административный надзор устанавливается для предупреждения совершения лицами, указанными в статье 3 на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стоящего Федерального закона, преступлений и других правонарушений, оказания на них индивидуального профилактического воздействия в целях защиты государственных и общественных интересов.</w:t>
      </w:r>
    </w:p>
    <w:p w:rsidR="009D048B" w:rsidRPr="00B578F9" w:rsidP="009D048B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B578F9">
        <w:t>В отношении поднадзорного лица может быть установлено административно</w:t>
      </w:r>
      <w:r w:rsidRPr="00B578F9">
        <w:t>е ограничение в виде запрещения пребывания вне жилого или иного помещения, являющегося местом жительства либо пребывания поднадзорного лица, в определенное время суток; обязательной явки от одного до четырех раз в месяц в орган внутренних дел по месту жите</w:t>
      </w:r>
      <w:r w:rsidRPr="00B578F9">
        <w:t>льства, пребывания или фактического нахождения для регистрации (п. п. 3, 5 ч. 1 ст. 4 названного закона).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24.1 КоАП РФ задачами производства по делам об административных правонарушениях являются всестороннее, полное, объективное и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Помимо признате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льных показаний Радзивилова И.И., его вина подтверждается доказательствами, имеющимися в материалах дела, а именно: протоколом 82 01 № 412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>63</w:t>
      </w:r>
      <w:r w:rsidR="00B8159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>15.06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.2026 об административном правонарушении; </w:t>
      </w:r>
      <w:r w:rsidRPr="00B578F9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Железнодорожным районным судом г. Симферополя Республик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и Крым от 11.11.2025, 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 xml:space="preserve">решением Ленинского районного суда Республики Крым от 26.03.2026 г.,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заключением о заведении дела административного надзорного на лицо, освобождённое из мест лишения свободы, предупреждением от 01.02.2026, </w:t>
      </w:r>
      <w:r w:rsidRPr="00B578F9">
        <w:rPr>
          <w:rFonts w:ascii="Times New Roman" w:hAnsi="Times New Roman" w:cs="Times New Roman"/>
          <w:sz w:val="24"/>
          <w:szCs w:val="24"/>
        </w:rPr>
        <w:t>постановлениями по делу об а</w:t>
      </w:r>
      <w:r w:rsidRPr="00B578F9">
        <w:rPr>
          <w:rFonts w:ascii="Times New Roman" w:hAnsi="Times New Roman" w:cs="Times New Roman"/>
          <w:sz w:val="24"/>
          <w:szCs w:val="24"/>
        </w:rPr>
        <w:t>дминистративном правонарушен</w:t>
      </w:r>
      <w:r w:rsidRPr="00B578F9" w:rsidR="00673FBC">
        <w:rPr>
          <w:rFonts w:ascii="Times New Roman" w:hAnsi="Times New Roman" w:cs="Times New Roman"/>
          <w:sz w:val="24"/>
          <w:szCs w:val="24"/>
        </w:rPr>
        <w:t xml:space="preserve">ии 82 04 № 121352 от 05.02.2026, графиком прибытия поднадзорного лица на регистрацию от 24.04.2026 г., регистрационным листом поднадзорного лица </w:t>
      </w:r>
      <w:r w:rsidRPr="00B578F9" w:rsidR="00B578F9">
        <w:rPr>
          <w:rFonts w:ascii="Times New Roman" w:hAnsi="Times New Roman" w:cs="Times New Roman"/>
          <w:sz w:val="24"/>
          <w:szCs w:val="24"/>
        </w:rPr>
        <w:t>от 01.02.2026 г., рапортом от 15.06.2026 г.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Действия Радзивилова И.И. правильно ква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лифицированы по ч. 3 ст. 19.24 КоАП РФ как повторное в течение одного года совершение административного правонарушения в виде несоблюдения лицом, в отношении которого установлен административный надзор, административных ограничения или ограничений, установ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ленных ему судом в соответствии с федеральным законом, если эти действия (бездействие) не содержат уголовно наказуемого деяния.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В соответствии с п. 2 ст. 4.1 КоАП РФ при назначении административного наказания учитываются характер совершенного административ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ного правонарушения, личность виновного, имущественное положение привлекаемого лица.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Смягчающим обстоятельством мировой судья признаёт признание вины. </w:t>
      </w:r>
      <w:r w:rsidRPr="00B578F9">
        <w:rPr>
          <w:rFonts w:ascii="Times New Roman" w:hAnsi="Times New Roman" w:cs="Times New Roman"/>
          <w:sz w:val="24"/>
          <w:szCs w:val="24"/>
        </w:rPr>
        <w:t>Обстоятельством, отягчающим административную ответственность, в соответствии с п. 2 ч. 1 ст. 4.3 КоАП при</w:t>
      </w:r>
      <w:r w:rsidRPr="00B578F9">
        <w:rPr>
          <w:rFonts w:ascii="Times New Roman" w:hAnsi="Times New Roman" w:cs="Times New Roman"/>
          <w:sz w:val="24"/>
          <w:szCs w:val="24"/>
        </w:rPr>
        <w:t>знается повторность совершения однородного административного правонарушения.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обязательных работ в пределах санкции статьи.</w:t>
      </w:r>
    </w:p>
    <w:p w:rsidR="00F67E47" w:rsidRPr="00B578F9" w:rsidP="00F67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изложенного, руководствуясь ч. 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ст. 19.24, ст. 29.10 </w:t>
      </w:r>
      <w:r w:rsidRPr="00B578F9" w:rsidR="00D24477">
        <w:rPr>
          <w:rFonts w:ascii="Times New Roman" w:eastAsia="Times New Roman" w:hAnsi="Times New Roman" w:cs="Times New Roman"/>
          <w:sz w:val="24"/>
          <w:szCs w:val="24"/>
        </w:rPr>
        <w:t>КоАП РФ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, мировой судья</w:t>
      </w:r>
    </w:p>
    <w:p w:rsidR="00F67E47" w:rsidRPr="00B578F9" w:rsidP="00F67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7E47" w:rsidRPr="00B578F9" w:rsidP="00F96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постановил: </w:t>
      </w:r>
    </w:p>
    <w:p w:rsidR="009D048B" w:rsidRPr="00B578F9" w:rsidP="00F96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Признать </w:t>
      </w:r>
      <w:r w:rsidRPr="00B578F9" w:rsidR="00F969A2">
        <w:rPr>
          <w:rFonts w:ascii="Times New Roman" w:eastAsia="Times New Roman" w:hAnsi="Times New Roman" w:cs="Times New Roman"/>
          <w:sz w:val="24"/>
          <w:szCs w:val="24"/>
        </w:rPr>
        <w:t>Радзивилова Ивана Ивановича</w:t>
      </w:r>
      <w:r w:rsidRPr="00B578F9" w:rsidR="00A92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виновным в совершении административного право</w:t>
      </w:r>
      <w:r w:rsidRPr="00B578F9" w:rsidR="001D5841">
        <w:rPr>
          <w:rFonts w:ascii="Times New Roman" w:eastAsia="Times New Roman" w:hAnsi="Times New Roman" w:cs="Times New Roman"/>
          <w:sz w:val="24"/>
          <w:szCs w:val="24"/>
        </w:rPr>
        <w:t xml:space="preserve">нарушения, предусмотренного ч.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3 ст. 19.24 </w:t>
      </w:r>
      <w:r w:rsidRPr="00B578F9" w:rsidR="00D24477">
        <w:rPr>
          <w:rFonts w:ascii="Times New Roman" w:eastAsia="Times New Roman" w:hAnsi="Times New Roman" w:cs="Times New Roman"/>
          <w:sz w:val="24"/>
          <w:szCs w:val="24"/>
        </w:rPr>
        <w:t>КоАП РФ</w:t>
      </w:r>
      <w:r w:rsidRPr="00B578F9" w:rsidR="00A929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и назначить ему административное наказание </w:t>
      </w:r>
      <w:r w:rsidRPr="00B578F9" w:rsidR="00A9290E">
        <w:rPr>
          <w:rFonts w:ascii="Times New Roman" w:hAnsi="Times New Roman" w:cs="Times New Roman"/>
          <w:sz w:val="24"/>
          <w:szCs w:val="24"/>
        </w:rPr>
        <w:t xml:space="preserve">в виде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обязательных работ на срок 30 (тридцать) часов.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Копию настоящего постановления направить начальнику Отдела судебных приставов по Ленинскому району УФССП России по Республике Крым для исполнения в части отбы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тия наказания в виде обязательных работ.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Об отбытии обязательных работ сообщить мировому судье судебного участка №61 Ленинского судебного района (Ленинский район) Республики Крым.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Постановление может быть обжаловано в Ленинский районный суд Республики Крым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через мирового судью судебного участка №61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9D048B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78F9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4CA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Мировой судья                               </w:t>
      </w:r>
      <w:r w:rsidR="00B578F9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А.В. Баркалов</w:t>
      </w:r>
    </w:p>
    <w:sectPr w:rsidSect="000F20CD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51344"/>
    <w:rsid w:val="00052F29"/>
    <w:rsid w:val="00054BD1"/>
    <w:rsid w:val="00067738"/>
    <w:rsid w:val="000761FC"/>
    <w:rsid w:val="000A6DBA"/>
    <w:rsid w:val="000B332E"/>
    <w:rsid w:val="000C0906"/>
    <w:rsid w:val="000C24B5"/>
    <w:rsid w:val="000E285B"/>
    <w:rsid w:val="000F20CD"/>
    <w:rsid w:val="0010254F"/>
    <w:rsid w:val="0011063A"/>
    <w:rsid w:val="00110B1C"/>
    <w:rsid w:val="001126C6"/>
    <w:rsid w:val="00113197"/>
    <w:rsid w:val="00135BBE"/>
    <w:rsid w:val="00142652"/>
    <w:rsid w:val="00144EEE"/>
    <w:rsid w:val="00150463"/>
    <w:rsid w:val="0017478F"/>
    <w:rsid w:val="00175F46"/>
    <w:rsid w:val="00177D4C"/>
    <w:rsid w:val="00180025"/>
    <w:rsid w:val="00185492"/>
    <w:rsid w:val="001A14CA"/>
    <w:rsid w:val="001A1A7D"/>
    <w:rsid w:val="001A34B6"/>
    <w:rsid w:val="001A426F"/>
    <w:rsid w:val="001A4E8B"/>
    <w:rsid w:val="001D5841"/>
    <w:rsid w:val="001D593D"/>
    <w:rsid w:val="001F6247"/>
    <w:rsid w:val="00214FAE"/>
    <w:rsid w:val="00221330"/>
    <w:rsid w:val="002350CE"/>
    <w:rsid w:val="0024239E"/>
    <w:rsid w:val="00265917"/>
    <w:rsid w:val="00267923"/>
    <w:rsid w:val="00280FD0"/>
    <w:rsid w:val="00282C20"/>
    <w:rsid w:val="00295607"/>
    <w:rsid w:val="002A54B6"/>
    <w:rsid w:val="002C21AB"/>
    <w:rsid w:val="002C3327"/>
    <w:rsid w:val="002E0875"/>
    <w:rsid w:val="002E149B"/>
    <w:rsid w:val="002E53F0"/>
    <w:rsid w:val="002F0B2C"/>
    <w:rsid w:val="002F1F2A"/>
    <w:rsid w:val="003057F1"/>
    <w:rsid w:val="0033352A"/>
    <w:rsid w:val="003662DD"/>
    <w:rsid w:val="003823A2"/>
    <w:rsid w:val="00385B67"/>
    <w:rsid w:val="003A4005"/>
    <w:rsid w:val="003B5557"/>
    <w:rsid w:val="003B6A92"/>
    <w:rsid w:val="003B79B0"/>
    <w:rsid w:val="003D1BA9"/>
    <w:rsid w:val="003D6B38"/>
    <w:rsid w:val="003F61F9"/>
    <w:rsid w:val="00405D2E"/>
    <w:rsid w:val="00415475"/>
    <w:rsid w:val="004239AC"/>
    <w:rsid w:val="0043598F"/>
    <w:rsid w:val="0044019B"/>
    <w:rsid w:val="0047412A"/>
    <w:rsid w:val="00475E90"/>
    <w:rsid w:val="0047671A"/>
    <w:rsid w:val="004E0A6B"/>
    <w:rsid w:val="004F5702"/>
    <w:rsid w:val="005112EE"/>
    <w:rsid w:val="00513F57"/>
    <w:rsid w:val="00525B3C"/>
    <w:rsid w:val="005311DF"/>
    <w:rsid w:val="0053737D"/>
    <w:rsid w:val="005517DA"/>
    <w:rsid w:val="00553865"/>
    <w:rsid w:val="00555EEC"/>
    <w:rsid w:val="005574E4"/>
    <w:rsid w:val="0056366F"/>
    <w:rsid w:val="00565D09"/>
    <w:rsid w:val="005727A1"/>
    <w:rsid w:val="0058086D"/>
    <w:rsid w:val="005909D6"/>
    <w:rsid w:val="00592C22"/>
    <w:rsid w:val="00593DC5"/>
    <w:rsid w:val="005A166A"/>
    <w:rsid w:val="005A36A3"/>
    <w:rsid w:val="005E4622"/>
    <w:rsid w:val="00603574"/>
    <w:rsid w:val="00604A3D"/>
    <w:rsid w:val="006071A1"/>
    <w:rsid w:val="00641B7E"/>
    <w:rsid w:val="00644034"/>
    <w:rsid w:val="00666611"/>
    <w:rsid w:val="00673FBC"/>
    <w:rsid w:val="0067676B"/>
    <w:rsid w:val="006A0F3D"/>
    <w:rsid w:val="006A3AE4"/>
    <w:rsid w:val="006A68E6"/>
    <w:rsid w:val="006B1C16"/>
    <w:rsid w:val="006C005D"/>
    <w:rsid w:val="006C5765"/>
    <w:rsid w:val="006C6699"/>
    <w:rsid w:val="006C6946"/>
    <w:rsid w:val="006F4FFA"/>
    <w:rsid w:val="006F558F"/>
    <w:rsid w:val="006F6B3D"/>
    <w:rsid w:val="00707051"/>
    <w:rsid w:val="00742D90"/>
    <w:rsid w:val="00742E2B"/>
    <w:rsid w:val="00745436"/>
    <w:rsid w:val="007657D6"/>
    <w:rsid w:val="00782BE3"/>
    <w:rsid w:val="007B0052"/>
    <w:rsid w:val="007B7F3C"/>
    <w:rsid w:val="007C1003"/>
    <w:rsid w:val="007E3FFF"/>
    <w:rsid w:val="007E5C68"/>
    <w:rsid w:val="0080783A"/>
    <w:rsid w:val="00815EF8"/>
    <w:rsid w:val="00831AE8"/>
    <w:rsid w:val="00852AE4"/>
    <w:rsid w:val="00880A43"/>
    <w:rsid w:val="00882E86"/>
    <w:rsid w:val="008A5A10"/>
    <w:rsid w:val="008B3FDF"/>
    <w:rsid w:val="008B4713"/>
    <w:rsid w:val="008C3010"/>
    <w:rsid w:val="008C4B52"/>
    <w:rsid w:val="008D3E58"/>
    <w:rsid w:val="008D4C98"/>
    <w:rsid w:val="008E0495"/>
    <w:rsid w:val="008E2D07"/>
    <w:rsid w:val="008F56C5"/>
    <w:rsid w:val="00906DC8"/>
    <w:rsid w:val="00917790"/>
    <w:rsid w:val="00925228"/>
    <w:rsid w:val="009350BC"/>
    <w:rsid w:val="00947321"/>
    <w:rsid w:val="0096188C"/>
    <w:rsid w:val="00976FA8"/>
    <w:rsid w:val="0098307E"/>
    <w:rsid w:val="00993788"/>
    <w:rsid w:val="00995F17"/>
    <w:rsid w:val="009A789D"/>
    <w:rsid w:val="009D048B"/>
    <w:rsid w:val="009E6813"/>
    <w:rsid w:val="00A13534"/>
    <w:rsid w:val="00A30CFB"/>
    <w:rsid w:val="00A66CF1"/>
    <w:rsid w:val="00A670A9"/>
    <w:rsid w:val="00A9290E"/>
    <w:rsid w:val="00A9783F"/>
    <w:rsid w:val="00AB02A2"/>
    <w:rsid w:val="00AC2DA1"/>
    <w:rsid w:val="00AC370A"/>
    <w:rsid w:val="00AC5303"/>
    <w:rsid w:val="00AE23E4"/>
    <w:rsid w:val="00AE4E7A"/>
    <w:rsid w:val="00AE6FE3"/>
    <w:rsid w:val="00B27D65"/>
    <w:rsid w:val="00B37E0E"/>
    <w:rsid w:val="00B44282"/>
    <w:rsid w:val="00B578F9"/>
    <w:rsid w:val="00B6465C"/>
    <w:rsid w:val="00B73742"/>
    <w:rsid w:val="00B77E8E"/>
    <w:rsid w:val="00B81593"/>
    <w:rsid w:val="00BA29A0"/>
    <w:rsid w:val="00BA2A48"/>
    <w:rsid w:val="00BA2F01"/>
    <w:rsid w:val="00BB57FB"/>
    <w:rsid w:val="00BB6A93"/>
    <w:rsid w:val="00BC67E7"/>
    <w:rsid w:val="00BD4B07"/>
    <w:rsid w:val="00C02E16"/>
    <w:rsid w:val="00C11BA5"/>
    <w:rsid w:val="00C30144"/>
    <w:rsid w:val="00C3209F"/>
    <w:rsid w:val="00C41F39"/>
    <w:rsid w:val="00C46D46"/>
    <w:rsid w:val="00C55EB2"/>
    <w:rsid w:val="00C61E50"/>
    <w:rsid w:val="00C6268D"/>
    <w:rsid w:val="00C660D8"/>
    <w:rsid w:val="00C72D8A"/>
    <w:rsid w:val="00C7528B"/>
    <w:rsid w:val="00C913D9"/>
    <w:rsid w:val="00C91C81"/>
    <w:rsid w:val="00C9391A"/>
    <w:rsid w:val="00CB40CA"/>
    <w:rsid w:val="00CB4F43"/>
    <w:rsid w:val="00CB4F49"/>
    <w:rsid w:val="00CC14C1"/>
    <w:rsid w:val="00CC3539"/>
    <w:rsid w:val="00CC418D"/>
    <w:rsid w:val="00CF7E85"/>
    <w:rsid w:val="00D24477"/>
    <w:rsid w:val="00D24ABC"/>
    <w:rsid w:val="00D35BD1"/>
    <w:rsid w:val="00D4186B"/>
    <w:rsid w:val="00D65FCA"/>
    <w:rsid w:val="00D86E01"/>
    <w:rsid w:val="00DB1E39"/>
    <w:rsid w:val="00DB5370"/>
    <w:rsid w:val="00DC3B84"/>
    <w:rsid w:val="00DC7888"/>
    <w:rsid w:val="00DD2D57"/>
    <w:rsid w:val="00E024CC"/>
    <w:rsid w:val="00E23AED"/>
    <w:rsid w:val="00E329EF"/>
    <w:rsid w:val="00E4060B"/>
    <w:rsid w:val="00E538FA"/>
    <w:rsid w:val="00E80112"/>
    <w:rsid w:val="00E87886"/>
    <w:rsid w:val="00E87C51"/>
    <w:rsid w:val="00EA2501"/>
    <w:rsid w:val="00EB46BE"/>
    <w:rsid w:val="00EC0E16"/>
    <w:rsid w:val="00ED0DD0"/>
    <w:rsid w:val="00ED368C"/>
    <w:rsid w:val="00ED65C1"/>
    <w:rsid w:val="00ED7EC5"/>
    <w:rsid w:val="00EE5343"/>
    <w:rsid w:val="00EF3306"/>
    <w:rsid w:val="00F12317"/>
    <w:rsid w:val="00F217F9"/>
    <w:rsid w:val="00F3102A"/>
    <w:rsid w:val="00F6293E"/>
    <w:rsid w:val="00F67E47"/>
    <w:rsid w:val="00F76ED9"/>
    <w:rsid w:val="00F830A6"/>
    <w:rsid w:val="00F933C3"/>
    <w:rsid w:val="00F969A2"/>
    <w:rsid w:val="00FA053A"/>
    <w:rsid w:val="00FA1D4C"/>
    <w:rsid w:val="00FA74E3"/>
    <w:rsid w:val="00FA7C53"/>
    <w:rsid w:val="00FE2846"/>
    <w:rsid w:val="00FF084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02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02E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D0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9411C-3629-44CC-BFAC-56F67FEB0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