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D193B" w:rsidP="00FD19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FD193B" w:rsidP="00FD19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 № 5-61-370/2018</w:t>
      </w:r>
    </w:p>
    <w:p w:rsidR="00FD193B" w:rsidP="00FD193B">
      <w:pPr>
        <w:jc w:val="center"/>
        <w:rPr>
          <w:b/>
          <w:sz w:val="28"/>
          <w:szCs w:val="28"/>
        </w:rPr>
      </w:pPr>
    </w:p>
    <w:p w:rsidR="00FD193B" w:rsidP="00FD19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D193B" w:rsidP="00FD193B">
      <w:pPr>
        <w:jc w:val="both"/>
        <w:rPr>
          <w:sz w:val="28"/>
          <w:szCs w:val="28"/>
          <w:lang w:val="uk-UA"/>
        </w:rPr>
      </w:pPr>
    </w:p>
    <w:p w:rsidR="00FD193B" w:rsidP="00FD19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06 </w:t>
      </w:r>
      <w:r>
        <w:rPr>
          <w:sz w:val="28"/>
          <w:szCs w:val="28"/>
          <w:lang w:val="uk-UA"/>
        </w:rPr>
        <w:t>сентября</w:t>
      </w:r>
      <w:r>
        <w:rPr>
          <w:sz w:val="28"/>
          <w:szCs w:val="28"/>
          <w:lang w:val="uk-UA"/>
        </w:rPr>
        <w:t xml:space="preserve">  2018 г            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FD193B" w:rsidP="00FD193B">
      <w:pPr>
        <w:jc w:val="both"/>
        <w:rPr>
          <w:sz w:val="28"/>
          <w:szCs w:val="28"/>
          <w:lang w:val="uk-UA"/>
        </w:rPr>
      </w:pPr>
    </w:p>
    <w:p w:rsidR="00FD193B" w:rsidP="00FD193B">
      <w:pPr>
        <w:jc w:val="both"/>
        <w:rPr>
          <w:sz w:val="28"/>
          <w:szCs w:val="28"/>
        </w:rPr>
      </w:pPr>
    </w:p>
    <w:p w:rsidR="00FD193B" w:rsidP="00FD19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9"/>
        <w:gridCol w:w="8052"/>
      </w:tblGrid>
      <w:tr w:rsidTr="00FD193B">
        <w:tblPrEx>
          <w:tblW w:w="0" w:type="auto"/>
          <w:tblInd w:w="25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76" w:type="dxa"/>
            <w:hideMark/>
          </w:tcPr>
          <w:p w:rsidR="00FD193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8186" w:type="dxa"/>
          </w:tcPr>
          <w:p w:rsidR="00FD193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Мирзоеву Джамилю </w:t>
            </w:r>
            <w:r>
              <w:rPr>
                <w:b/>
                <w:sz w:val="28"/>
                <w:szCs w:val="28"/>
                <w:lang w:eastAsia="en-US"/>
              </w:rPr>
              <w:t>Гуфроновну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FD193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(данные изъяты)</w:t>
            </w:r>
          </w:p>
          <w:p w:rsidR="00FD193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193B" w:rsidP="00FD1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совершение правонарушения, предусмотренного ст. 12.27 ч.2  КоАП РФ, -</w:t>
      </w:r>
    </w:p>
    <w:p w:rsidR="00FD193B" w:rsidP="00FD193B">
      <w:pPr>
        <w:jc w:val="center"/>
        <w:rPr>
          <w:sz w:val="28"/>
          <w:szCs w:val="28"/>
        </w:rPr>
      </w:pPr>
    </w:p>
    <w:p w:rsidR="00FD193B" w:rsidP="00FD193B">
      <w:pPr>
        <w:jc w:val="center"/>
        <w:rPr>
          <w:b/>
          <w:sz w:val="28"/>
          <w:szCs w:val="28"/>
        </w:rPr>
      </w:pPr>
    </w:p>
    <w:p w:rsidR="00FD193B" w:rsidP="00FD193B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D193B" w:rsidP="00FD193B">
      <w:pPr>
        <w:jc w:val="center"/>
        <w:rPr>
          <w:sz w:val="28"/>
          <w:szCs w:val="28"/>
        </w:rPr>
      </w:pPr>
    </w:p>
    <w:p w:rsidR="00FD193B" w:rsidP="00FD1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Мирзоева Д.Г., управляя автомобилем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допустила столкновение с автомобилем марки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после чего покинула место дорожно-транспортного происшествия, участником которого она являлся, чем нарушила п.2.5 ПДД РФ.</w:t>
      </w:r>
    </w:p>
    <w:p w:rsidR="00FD193B" w:rsidP="00FD19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Мирзоева Д.Г. вину в совершении административного правонарушения не признала. Пояснила, что ДТП не совершала.  Работает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находилась на работе, вместе со своей коллегой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убирала прилегающую территорию. В начале пятого поехала на машине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налоговую инспекцию, зашла узнать свои вопросы, охранник разъяснил интересующие её вопросы и она вернулась. В машине оставалась сидеть её коллега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 своим ребенком. После этого она села в  машину и уехала. Никакую машину не задевала. Объяснение написала под диктовку сотрудников ГАИ. Находилась в шоковом состоянии, поэтому не читала, что написала.</w:t>
      </w:r>
    </w:p>
    <w:p w:rsidR="00FD193B" w:rsidP="00FD19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 Мирзоевой Д.Г., допущенный в судебное заседание по её письменному ходатайству –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пояснил, что Мирзоева Д.Г. говорила ему, что по зеркалам увидела, что задела автомобиль, но в судебном заседании высказала иные доводы. Считает, что протокол об административном правонарушении, объяснение Мирзоевой Д.Г. и определение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данные</w:t>
      </w:r>
      <w:r>
        <w:rPr>
          <w:sz w:val="28"/>
          <w:szCs w:val="28"/>
          <w:lang w:eastAsia="en-US"/>
        </w:rPr>
        <w:t xml:space="preserve"> изъяты)</w:t>
      </w:r>
      <w:r>
        <w:rPr>
          <w:sz w:val="28"/>
          <w:szCs w:val="28"/>
        </w:rPr>
        <w:t xml:space="preserve"> о возбуждении дела об административном правонарушении  подлежат исключению из числа доказательств по делу об административном правонарушении, а производство по делу - прекращению, </w:t>
      </w:r>
      <w:r>
        <w:rPr>
          <w:sz w:val="28"/>
          <w:szCs w:val="28"/>
        </w:rPr>
        <w:t xml:space="preserve">поскольку имеются процессуальные нарушения. При составлении протокола об административном правонарушении  - потерпевшая не присутствовала, нет отметки об ознакомлении Мирзоевой Д.Г. со ст. 51 Конституции РФ, в фабуле правонарушения не указано – какие конкретно причинены повреждения в результате ДТП и каким образом. Определение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л.д.4) выполнено на ненадлежащем бланке, где указан </w:t>
      </w:r>
      <w:r w:rsidR="004322C9">
        <w:rPr>
          <w:sz w:val="28"/>
          <w:szCs w:val="28"/>
          <w:lang w:eastAsia="en-US"/>
        </w:rPr>
        <w:t>(данные изъяты)</w:t>
      </w:r>
      <w:r w:rsidR="004322C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затем зачеркнуто. Определение составлено </w:t>
      </w:r>
      <w:r w:rsidR="004322C9">
        <w:rPr>
          <w:sz w:val="28"/>
          <w:szCs w:val="28"/>
        </w:rPr>
        <w:t xml:space="preserve"> </w:t>
      </w:r>
      <w:r w:rsidR="004322C9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, тогда как в протоколе об административном правонарушении указано, что правонарушение совершено </w:t>
      </w:r>
      <w:r w:rsidR="004322C9">
        <w:rPr>
          <w:sz w:val="28"/>
          <w:szCs w:val="28"/>
          <w:lang w:eastAsia="en-US"/>
        </w:rPr>
        <w:t>(данные изъяты)</w:t>
      </w:r>
      <w:r w:rsidR="004322C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Отбирая объяснение у Мирзоевой Д.Г. сотрудник ДПС также не разъяснил ей статью 51 Конституции РФ, в связи с чем данные документы не могут быть приняты судом в качестве доказательств по делу.  Кроме того, протокол и другие материалы необходимо возвратить в орган, его составивший, поскольку протокол об административном правонарушении передается в суд немедленно после составления, а в данном случае деяние совершено </w:t>
      </w:r>
      <w:r w:rsidR="004322C9">
        <w:rPr>
          <w:sz w:val="28"/>
          <w:szCs w:val="28"/>
          <w:lang w:eastAsia="en-US"/>
        </w:rPr>
        <w:t>(данные изъяты)</w:t>
      </w:r>
      <w:r w:rsidR="004322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материалы переданы в суд </w:t>
      </w:r>
      <w:r w:rsidR="004322C9">
        <w:rPr>
          <w:sz w:val="28"/>
          <w:szCs w:val="28"/>
        </w:rPr>
        <w:t xml:space="preserve"> </w:t>
      </w:r>
      <w:r w:rsidR="004322C9">
        <w:rPr>
          <w:sz w:val="28"/>
          <w:szCs w:val="28"/>
          <w:lang w:eastAsia="en-US"/>
        </w:rPr>
        <w:t>(данные изъяты)</w:t>
      </w:r>
    </w:p>
    <w:p w:rsidR="00FD193B" w:rsidP="00FD19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</w:t>
      </w:r>
      <w:r w:rsidR="004322C9">
        <w:rPr>
          <w:sz w:val="28"/>
          <w:szCs w:val="28"/>
        </w:rPr>
        <w:t xml:space="preserve"> </w:t>
      </w:r>
      <w:r w:rsidR="004322C9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пояснила суду, что </w:t>
      </w:r>
      <w:r w:rsidR="004322C9">
        <w:rPr>
          <w:sz w:val="28"/>
          <w:szCs w:val="28"/>
          <w:lang w:eastAsia="en-US"/>
        </w:rPr>
        <w:t>(данные изъяты)</w:t>
      </w:r>
      <w:r w:rsidR="004322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она поставила автомобиль </w:t>
      </w:r>
      <w:r w:rsidR="004322C9">
        <w:rPr>
          <w:sz w:val="28"/>
          <w:szCs w:val="28"/>
        </w:rPr>
        <w:t xml:space="preserve"> </w:t>
      </w:r>
      <w:r w:rsidR="004322C9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, осмотрела его и ушла по своим делам. Задний бампер автомобиля располагался ближе к дороге. Когда вернулась </w:t>
      </w:r>
      <w:r w:rsidR="004322C9">
        <w:rPr>
          <w:sz w:val="28"/>
          <w:szCs w:val="28"/>
          <w:lang w:eastAsia="en-US"/>
        </w:rPr>
        <w:t>(данные изъяты)</w:t>
      </w:r>
      <w:r w:rsidR="004322C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то увидела повреждения на автомобиле: на заднем бампере было повреждено лакокрасочное покрытие. Примерно в </w:t>
      </w:r>
      <w:r w:rsidR="004322C9">
        <w:rPr>
          <w:sz w:val="28"/>
          <w:szCs w:val="28"/>
        </w:rPr>
        <w:t xml:space="preserve"> </w:t>
      </w:r>
      <w:r w:rsidR="004322C9">
        <w:rPr>
          <w:sz w:val="28"/>
          <w:szCs w:val="28"/>
          <w:lang w:eastAsia="en-US"/>
        </w:rPr>
        <w:t>(данные изъяты)</w:t>
      </w:r>
      <w:r w:rsidR="004322C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она позвонила в ГАИ, приехали сотрудники ДПС, составили схему ДТП. Обращалась в этот день к участковому, который просмотрел камеры, которые находятся на здании Администрации </w:t>
      </w:r>
      <w:r>
        <w:rPr>
          <w:sz w:val="28"/>
          <w:szCs w:val="28"/>
        </w:rPr>
        <w:t>Лениновского</w:t>
      </w:r>
      <w:r>
        <w:rPr>
          <w:sz w:val="28"/>
          <w:szCs w:val="28"/>
        </w:rPr>
        <w:t xml:space="preserve"> сельского поселения и выходят на дорогу. Он установил, что ДТП допустил </w:t>
      </w:r>
      <w:r w:rsidR="004322C9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. На следующий день сотрудники ДПС нашли транспортное средство, которое допустило ДТП. Она встретилась с Мирзоевой, которая вначале готова была возместить ущерб. Она при Мирзоевой позвонила в сервисный центр Лексус и ей сказали, что сумма ущерба будет примерно </w:t>
      </w:r>
      <w:r w:rsidR="004322C9">
        <w:rPr>
          <w:sz w:val="28"/>
          <w:szCs w:val="28"/>
        </w:rPr>
        <w:t xml:space="preserve"> </w:t>
      </w:r>
      <w:r w:rsidR="004322C9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за выпрямление бампера, но Мирзоеву эта сумма не устроила, поэтому они договорились, что на следующий день поедут в </w:t>
      </w:r>
      <w:r w:rsidR="004322C9">
        <w:rPr>
          <w:sz w:val="28"/>
          <w:szCs w:val="28"/>
          <w:lang w:eastAsia="en-US"/>
        </w:rPr>
        <w:t>(данные изъяты)</w:t>
      </w:r>
      <w:r w:rsidR="004322C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Приехав </w:t>
      </w:r>
      <w:r w:rsidR="004322C9">
        <w:rPr>
          <w:sz w:val="28"/>
          <w:szCs w:val="28"/>
        </w:rPr>
        <w:t xml:space="preserve"> </w:t>
      </w:r>
      <w:r w:rsidR="004322C9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к ним вышел пьяный мужчина, посмотрел на бампер, сказал, что будет стоить 5 тыс. руб. и ушел. Она была согласна и на эту сумму ущерба, чтобы восстановить поврежденный автомобиль, но  и </w:t>
      </w:r>
      <w:r w:rsidR="004322C9">
        <w:rPr>
          <w:sz w:val="28"/>
          <w:szCs w:val="28"/>
          <w:lang w:eastAsia="en-US"/>
        </w:rPr>
        <w:t>(данные изъяты)</w:t>
      </w:r>
      <w:r w:rsidR="004322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Мирзоева до сегодняшнего дня не возместила.</w:t>
      </w:r>
    </w:p>
    <w:p w:rsidR="00FD193B" w:rsidP="00FD19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вопрос суда Мирзоева пояснила, что действительно встречалась с потерпевшей и  поехала с ней </w:t>
      </w:r>
      <w:r w:rsidR="004322C9">
        <w:rPr>
          <w:sz w:val="28"/>
          <w:szCs w:val="28"/>
          <w:lang w:eastAsia="en-US"/>
        </w:rPr>
        <w:t>(данные изъяты)</w:t>
      </w:r>
      <w:r w:rsidR="004322C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Иные транспортные средства в этот день она также не повреждала.</w:t>
      </w:r>
    </w:p>
    <w:p w:rsidR="00FD193B" w:rsidP="00FD19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Инспектор ДПС ОГИБДД ОМВД РФ по Ленинскому район</w:t>
      </w:r>
      <w:r>
        <w:rPr>
          <w:sz w:val="28"/>
          <w:szCs w:val="28"/>
        </w:rPr>
        <w:t>у</w:t>
      </w:r>
      <w:r w:rsidR="004322C9">
        <w:rPr>
          <w:sz w:val="28"/>
          <w:szCs w:val="28"/>
          <w:lang w:eastAsia="en-US"/>
        </w:rPr>
        <w:t>(</w:t>
      </w:r>
      <w:r w:rsidR="004322C9">
        <w:rPr>
          <w:sz w:val="28"/>
          <w:szCs w:val="28"/>
          <w:lang w:eastAsia="en-US"/>
        </w:rPr>
        <w:t>данные изъяты)</w:t>
      </w:r>
      <w:r>
        <w:rPr>
          <w:sz w:val="28"/>
          <w:szCs w:val="28"/>
        </w:rPr>
        <w:t xml:space="preserve"> </w:t>
      </w:r>
      <w:r w:rsidR="004322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составивший протокол об административном правонарушении,  в судебном заседании пояснил, что он совместно с </w:t>
      </w:r>
      <w:r w:rsidR="004322C9">
        <w:rPr>
          <w:sz w:val="28"/>
          <w:szCs w:val="28"/>
        </w:rPr>
        <w:t xml:space="preserve"> </w:t>
      </w:r>
      <w:r w:rsidR="004322C9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занимались оформлением ДТП. К ним поступила информация о том, что </w:t>
      </w:r>
      <w:r w:rsidR="004322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322C9">
        <w:rPr>
          <w:sz w:val="28"/>
          <w:szCs w:val="28"/>
        </w:rPr>
        <w:t xml:space="preserve"> </w:t>
      </w:r>
      <w:r w:rsidR="004322C9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. Проверили по базе ГАИ, выяснили, что </w:t>
      </w:r>
      <w:r w:rsidR="004322C9">
        <w:rPr>
          <w:sz w:val="28"/>
          <w:szCs w:val="28"/>
          <w:lang w:eastAsia="en-US"/>
        </w:rPr>
        <w:t>(данные изъяты)</w:t>
      </w:r>
      <w:r w:rsidR="004322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приехали туда, им сказали, что автомобиль продали Мирзоевой, показали </w:t>
      </w:r>
      <w:r>
        <w:rPr>
          <w:sz w:val="28"/>
          <w:szCs w:val="28"/>
        </w:rPr>
        <w:t xml:space="preserve">договор купли-продажи. Они поехали по адресу, указанному в договоре в </w:t>
      </w:r>
      <w:r w:rsidR="004322C9">
        <w:rPr>
          <w:sz w:val="28"/>
          <w:szCs w:val="28"/>
          <w:lang w:eastAsia="en-US"/>
        </w:rPr>
        <w:t>(данные изъяты)</w:t>
      </w:r>
      <w:r w:rsidR="004322C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где живет Мирзоева. Вышла её мама и сказала, что она находится на работе. Затем они приехали по месту её работы в </w:t>
      </w:r>
      <w:r w:rsidR="004322C9">
        <w:rPr>
          <w:sz w:val="28"/>
          <w:szCs w:val="28"/>
        </w:rPr>
        <w:t xml:space="preserve"> </w:t>
      </w:r>
      <w:r w:rsidR="004322C9">
        <w:rPr>
          <w:sz w:val="28"/>
          <w:szCs w:val="28"/>
          <w:lang w:eastAsia="en-US"/>
        </w:rPr>
        <w:t>(данные изъяты</w:t>
      </w:r>
      <w:r w:rsidR="004322C9">
        <w:rPr>
          <w:sz w:val="28"/>
          <w:szCs w:val="28"/>
          <w:lang w:eastAsia="en-US"/>
        </w:rPr>
        <w:t>)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ирзоева сказала, что транспортное средство стоит на ремонте в </w:t>
      </w:r>
      <w:r w:rsidR="004322C9">
        <w:rPr>
          <w:sz w:val="28"/>
          <w:szCs w:val="28"/>
        </w:rPr>
        <w:t xml:space="preserve"> </w:t>
      </w:r>
      <w:r w:rsidR="004322C9">
        <w:rPr>
          <w:sz w:val="28"/>
          <w:szCs w:val="28"/>
          <w:lang w:eastAsia="en-US"/>
        </w:rPr>
        <w:t>(данные изъяты)</w:t>
      </w:r>
      <w:r w:rsidR="004322C9">
        <w:rPr>
          <w:sz w:val="28"/>
          <w:szCs w:val="28"/>
        </w:rPr>
        <w:t>о</w:t>
      </w:r>
      <w:r>
        <w:rPr>
          <w:sz w:val="28"/>
          <w:szCs w:val="28"/>
        </w:rPr>
        <w:t>тобрали у Мирзоевой объяснение, в котором она указала, что в зеркала увидела, что зацепила машину. Объяснение у Мирзоевой отбиралось на специальном бланке. Объяснение она писала собственноручно, никакого давления на неё не оказывалось.</w:t>
      </w:r>
    </w:p>
    <w:p w:rsidR="00FD193B" w:rsidP="00FD19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Допрошенный в судебном заседании в качестве свидетеля инспектор ДПС ОГИБДД ОМВД РФ по Ленинскому району </w:t>
      </w:r>
      <w:r w:rsidR="004322C9">
        <w:rPr>
          <w:sz w:val="28"/>
          <w:szCs w:val="28"/>
          <w:lang w:eastAsia="en-US"/>
        </w:rPr>
        <w:t>(данные изъяты)</w:t>
      </w:r>
      <w:r w:rsidR="004322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показал суду, что он с </w:t>
      </w:r>
      <w:r w:rsidR="004322C9">
        <w:rPr>
          <w:sz w:val="28"/>
          <w:szCs w:val="28"/>
          <w:lang w:eastAsia="en-US"/>
        </w:rPr>
        <w:t>(данные изъяты)</w:t>
      </w:r>
      <w:r w:rsidR="004322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находились на смене, поступила информация о ДТП. </w:t>
      </w:r>
      <w:r>
        <w:rPr>
          <w:sz w:val="28"/>
          <w:szCs w:val="28"/>
        </w:rPr>
        <w:t>Старший</w:t>
      </w:r>
      <w:r>
        <w:rPr>
          <w:sz w:val="28"/>
          <w:szCs w:val="28"/>
        </w:rPr>
        <w:t xml:space="preserve"> смены </w:t>
      </w:r>
      <w:r w:rsidR="004322C9">
        <w:rPr>
          <w:sz w:val="28"/>
          <w:szCs w:val="28"/>
          <w:lang w:eastAsia="en-US"/>
        </w:rPr>
        <w:t>(данные изъяты)</w:t>
      </w:r>
      <w:r w:rsidR="004322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возбудил дело об административном правонарушении: составил определение о возбуждении дела об административном правонарушении. На место ДТП прибыли  примерно в </w:t>
      </w:r>
      <w:r w:rsidR="004322C9">
        <w:rPr>
          <w:sz w:val="28"/>
          <w:szCs w:val="28"/>
          <w:lang w:eastAsia="en-US"/>
        </w:rPr>
        <w:t>(данные изъяты)</w:t>
      </w:r>
      <w:r w:rsidR="004322C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так как находились на трассе и ехали в </w:t>
      </w:r>
      <w:r w:rsidR="004322C9">
        <w:rPr>
          <w:sz w:val="28"/>
          <w:szCs w:val="28"/>
          <w:lang w:eastAsia="en-US"/>
        </w:rPr>
        <w:t>(данные изъяты)</w:t>
      </w:r>
      <w:r w:rsidR="004322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Когда приехали, увидели, что у автомобиля </w:t>
      </w:r>
      <w:r w:rsidR="004322C9">
        <w:rPr>
          <w:sz w:val="28"/>
          <w:szCs w:val="28"/>
        </w:rPr>
        <w:t xml:space="preserve"> </w:t>
      </w:r>
      <w:r w:rsidR="004322C9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поврежден задний бампер, возможно, были и внутренние повреждения. Визуально было видно, что повреждено лакокрасочное покрытие. Он отобрал объяснение у потерпевшей </w:t>
      </w:r>
      <w:r w:rsidR="004322C9">
        <w:rPr>
          <w:sz w:val="28"/>
          <w:szCs w:val="28"/>
        </w:rPr>
        <w:t xml:space="preserve"> </w:t>
      </w:r>
      <w:r w:rsidR="004322C9">
        <w:rPr>
          <w:sz w:val="28"/>
          <w:szCs w:val="28"/>
          <w:lang w:eastAsia="en-US"/>
        </w:rPr>
        <w:t>(данные изъяты)</w:t>
      </w:r>
    </w:p>
    <w:p w:rsidR="00FD193B" w:rsidP="00FD19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Допрошенная в судебном заседании в качестве свидетеля </w:t>
      </w:r>
      <w:r w:rsidR="004322C9">
        <w:rPr>
          <w:sz w:val="28"/>
          <w:szCs w:val="28"/>
          <w:lang w:eastAsia="en-US"/>
        </w:rPr>
        <w:t>(данные изъяты)</w:t>
      </w:r>
      <w:r w:rsidR="004322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показала суду, что Мирзоева предложила ее подвезти и </w:t>
      </w:r>
      <w:r>
        <w:rPr>
          <w:sz w:val="28"/>
          <w:szCs w:val="28"/>
        </w:rPr>
        <w:t>в начале</w:t>
      </w:r>
      <w:r>
        <w:rPr>
          <w:sz w:val="28"/>
          <w:szCs w:val="28"/>
        </w:rPr>
        <w:t xml:space="preserve"> пятого она со своим  ребенком на автомобиле Москвич под управлением Мирзоевой подъехали к налоговой инспекции, остановились. Мирзоева вышла, сходила в </w:t>
      </w:r>
      <w:r>
        <w:rPr>
          <w:sz w:val="28"/>
          <w:szCs w:val="28"/>
        </w:rPr>
        <w:t>налоговую</w:t>
      </w:r>
      <w:r>
        <w:rPr>
          <w:sz w:val="28"/>
          <w:szCs w:val="28"/>
        </w:rPr>
        <w:t>, вернулась и они поехали. Когда отъезжали никаких ударов она не почувствовала, о том, что Мирзоева задела машину она ей ничего не говорила.</w:t>
      </w:r>
    </w:p>
    <w:p w:rsidR="00FD193B" w:rsidP="00FD19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вызывался инспектор ДПС ОГИБДД ОМВД РФ по Ленинскому району </w:t>
      </w:r>
      <w:r w:rsidR="004322C9">
        <w:rPr>
          <w:sz w:val="28"/>
          <w:szCs w:val="28"/>
        </w:rPr>
        <w:t xml:space="preserve"> </w:t>
      </w:r>
      <w:r w:rsidR="004322C9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однако не явился. Из ОГИБДД поступило сообщение о нахождении сотрудника ДПС в отпуске, просили дело рассмотреть в его отсутствие.</w:t>
      </w:r>
    </w:p>
    <w:p w:rsidR="00FD193B" w:rsidP="00FD19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процесса не настаивали на вызове в судебное заседание </w:t>
      </w:r>
      <w:r w:rsidR="004322C9">
        <w:rPr>
          <w:sz w:val="28"/>
          <w:szCs w:val="28"/>
        </w:rPr>
        <w:t xml:space="preserve"> </w:t>
      </w:r>
      <w:r w:rsidR="004322C9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пояснили суду о возможности рассмотрения дела по существу по имеющимся доказательствам. </w:t>
      </w:r>
    </w:p>
    <w:p w:rsidR="00FD193B" w:rsidP="00FD19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Мирзоевой Д.Г., её защитника </w:t>
      </w:r>
      <w:r w:rsidR="004322C9">
        <w:rPr>
          <w:sz w:val="28"/>
          <w:szCs w:val="28"/>
        </w:rPr>
        <w:t xml:space="preserve"> </w:t>
      </w:r>
      <w:r w:rsidR="004322C9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потерпевшую </w:t>
      </w:r>
      <w:r w:rsidR="004322C9">
        <w:rPr>
          <w:sz w:val="28"/>
          <w:szCs w:val="28"/>
        </w:rPr>
        <w:t xml:space="preserve"> </w:t>
      </w:r>
      <w:r w:rsidR="004322C9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., инспектора ДПС ОГИБДД ОМВД РФ по Ленинскому району составившего протокол об административном правонарушении </w:t>
      </w:r>
      <w:r w:rsidR="004322C9">
        <w:rPr>
          <w:sz w:val="28"/>
          <w:szCs w:val="28"/>
        </w:rPr>
        <w:t xml:space="preserve"> </w:t>
      </w:r>
      <w:r w:rsidR="004322C9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 свидетелей </w:t>
      </w:r>
      <w:r w:rsidR="004322C9">
        <w:rPr>
          <w:sz w:val="28"/>
          <w:szCs w:val="28"/>
          <w:lang w:eastAsia="en-US"/>
        </w:rPr>
        <w:t>(данные изъяты)</w:t>
      </w:r>
      <w:r w:rsidR="004322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изучив и  исследовав материалы дела, суд пришел к выводу, что  вина Мирзоевой Д. Г. в совершении административного правонарушения, предусмотренного ст. 12.27 ч.2 КоАП РФ доказана полностью.</w:t>
      </w:r>
    </w:p>
    <w:p w:rsidR="00FD193B" w:rsidP="00FD19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>
        <w:rPr>
          <w:sz w:val="28"/>
          <w:szCs w:val="28"/>
        </w:rPr>
        <w:t>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D193B" w:rsidP="00FD19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доказательств по делу об административном правонарушении, подтверждающих виновность Мирзоевой Д.Г. в совершении административного правонарушения, предусмотренного ч.2 ст.12.27 КоАП РФ, суд принимает: протокол </w:t>
      </w:r>
      <w:r w:rsidR="004322C9">
        <w:rPr>
          <w:sz w:val="28"/>
          <w:szCs w:val="28"/>
          <w:lang w:eastAsia="en-US"/>
        </w:rPr>
        <w:t>(данные изъяты)</w:t>
      </w:r>
      <w:r w:rsidR="004322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об административном правонарушении (л.д.3), определение от </w:t>
      </w:r>
      <w:r w:rsidR="004322C9">
        <w:rPr>
          <w:sz w:val="28"/>
          <w:szCs w:val="28"/>
          <w:lang w:eastAsia="en-US"/>
        </w:rPr>
        <w:t>(данные изъяты)</w:t>
      </w:r>
      <w:r w:rsidR="004322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возбуждении дела об административном правонарушении и проведении административного расследования (л.д.4), схему места ДТП (л.д.5), собственноручно написанные</w:t>
      </w:r>
      <w:r>
        <w:rPr>
          <w:sz w:val="28"/>
          <w:szCs w:val="28"/>
        </w:rPr>
        <w:t xml:space="preserve"> объяснения Мирзоевой Д.Г., которые даны ею сотруднику ДПС ОГИБДД ОМВД РФ по Ленинскому </w:t>
      </w:r>
      <w:r w:rsidR="004322C9">
        <w:rPr>
          <w:sz w:val="28"/>
          <w:szCs w:val="28"/>
        </w:rPr>
        <w:t xml:space="preserve"> </w:t>
      </w:r>
      <w:r w:rsidR="004322C9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л.д.6), объяснения </w:t>
      </w:r>
      <w:r w:rsidR="004322C9">
        <w:rPr>
          <w:sz w:val="28"/>
          <w:szCs w:val="28"/>
        </w:rPr>
        <w:t xml:space="preserve"> </w:t>
      </w:r>
      <w:r w:rsidR="004322C9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( л.д.7), сведения о дорожно-транспортом происшествии от </w:t>
      </w:r>
      <w:r w:rsidR="004322C9">
        <w:rPr>
          <w:sz w:val="28"/>
          <w:szCs w:val="28"/>
        </w:rPr>
        <w:t xml:space="preserve"> </w:t>
      </w:r>
      <w:r w:rsidR="004322C9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(л.д.8), сведения о привлечении Мирзоевой Д.Г. к административной ответственности ( л.д.9), справку к протоколу об административном правонарушении, из которой следует, что Мирзоева Д.Г. среди лишенных права управления не значится, водительское удостоверение получала, к административной ответственности по ст.12.8 ч1, ч.2 не привлекалась ( л.д.10), рапорт инспектора ДПС ОГИБДД ОМВД РФ по Ленинскому району </w:t>
      </w:r>
      <w:r w:rsidR="004322C9">
        <w:rPr>
          <w:sz w:val="28"/>
          <w:szCs w:val="28"/>
          <w:lang w:eastAsia="en-US"/>
        </w:rPr>
        <w:t>(данные изъяты)</w:t>
      </w:r>
      <w:r w:rsidR="004322C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в котором указано, что административное расследование по делу не проводилось, поскольку личность водителя установлена в течение суток ( л.д.11), свидетельство о регистрации транспортного средства </w:t>
      </w:r>
      <w:r w:rsidR="00C37242">
        <w:rPr>
          <w:sz w:val="28"/>
          <w:szCs w:val="28"/>
          <w:lang w:eastAsia="en-US"/>
        </w:rPr>
        <w:t>(данные изъяты)</w:t>
      </w:r>
      <w:r w:rsidR="00C37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л.д.17), водительское  удостоверение Мирзоевой Д.Г. ( л.д.18), видеозапись с камеры видеонаблюдения, расположенной на здании судебных участков </w:t>
      </w:r>
      <w:r w:rsidR="00C37242">
        <w:rPr>
          <w:sz w:val="28"/>
          <w:szCs w:val="28"/>
        </w:rPr>
        <w:t xml:space="preserve"> </w:t>
      </w:r>
      <w:r w:rsidR="00C37242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( л.д.34), сообщение из ОГИБДД ОМВД РФ по Ленинскому району от </w:t>
      </w:r>
      <w:r w:rsidR="00C37242">
        <w:rPr>
          <w:sz w:val="28"/>
          <w:szCs w:val="28"/>
        </w:rPr>
        <w:t xml:space="preserve"> </w:t>
      </w:r>
      <w:r w:rsidR="00C37242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из которого следует, что согласно п. 6.2 приказа </w:t>
      </w:r>
      <w:r w:rsidR="00C37242">
        <w:rPr>
          <w:sz w:val="28"/>
          <w:szCs w:val="28"/>
        </w:rPr>
        <w:t xml:space="preserve"> </w:t>
      </w:r>
      <w:r w:rsidR="00C37242">
        <w:rPr>
          <w:sz w:val="28"/>
          <w:szCs w:val="28"/>
          <w:lang w:eastAsia="en-US"/>
        </w:rPr>
        <w:t>(данные изъяты</w:t>
      </w:r>
      <w:r w:rsidR="00C37242">
        <w:rPr>
          <w:sz w:val="28"/>
          <w:szCs w:val="28"/>
          <w:lang w:eastAsia="en-US"/>
        </w:rPr>
        <w:t>)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ообщения о ДТП, в которых нет пострадавших граждан и причинен материальный ущерб допускается возможность не применять регистрацию  в книге учета заявлений и сообщений о преступлениях, об административных правонарушениях, о происшествиях поступивших непосредственно в подразделение ОГИБДД России по Ленинскому району.</w:t>
      </w:r>
    </w:p>
    <w:p w:rsidR="00FD193B" w:rsidP="00FD19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качестве доказательств по делу об административном правонарушений суд принимает пояснения инспектора ДПС </w:t>
      </w:r>
      <w:r w:rsidR="00C37242">
        <w:rPr>
          <w:sz w:val="28"/>
          <w:szCs w:val="28"/>
          <w:lang w:eastAsia="en-US"/>
        </w:rPr>
        <w:t>(данные изъяты)</w:t>
      </w:r>
      <w:r w:rsidR="00C3724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потерпевшей </w:t>
      </w:r>
      <w:r w:rsidR="00C37242">
        <w:rPr>
          <w:sz w:val="28"/>
          <w:szCs w:val="28"/>
        </w:rPr>
        <w:t xml:space="preserve"> </w:t>
      </w:r>
      <w:r w:rsidR="00C37242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., свидетеля </w:t>
      </w:r>
      <w:r w:rsidR="00C37242">
        <w:rPr>
          <w:sz w:val="28"/>
          <w:szCs w:val="28"/>
        </w:rPr>
        <w:t xml:space="preserve"> </w:t>
      </w:r>
      <w:r w:rsidR="00C37242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>., поскольку они согласовываются друг с другом и в полной мере воспроизводят событие  административного правонарушения.</w:t>
      </w:r>
    </w:p>
    <w:p w:rsidR="00FD193B" w:rsidP="00FD19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показаниям свидетеля </w:t>
      </w:r>
      <w:r w:rsidR="00C37242">
        <w:rPr>
          <w:sz w:val="28"/>
          <w:szCs w:val="28"/>
        </w:rPr>
        <w:t xml:space="preserve"> </w:t>
      </w:r>
      <w:r w:rsidR="00C37242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суд относится критически, считая, что они построены в защиту интересов Мирзоевой Д.Г.</w:t>
      </w:r>
    </w:p>
    <w:p w:rsidR="00FD193B" w:rsidP="00FD193B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Из пункта 2.5 Правил дорожного движения, утвержденных Постановлением Правительства РФ </w:t>
      </w:r>
      <w:r>
        <w:rPr>
          <w:sz w:val="28"/>
          <w:szCs w:val="28"/>
        </w:rPr>
        <w:t>от 23.10.1993 N 1090 (ред. от 27.08.2018 следует, что п</w:t>
      </w:r>
      <w:r>
        <w:rPr>
          <w:sz w:val="28"/>
          <w:szCs w:val="28"/>
          <w:shd w:val="clear" w:color="auto" w:fill="FFFFFF"/>
        </w:rPr>
        <w:t>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 </w:t>
      </w:r>
      <w:r>
        <w:fldChar w:fldCharType="begin"/>
      </w:r>
      <w:r>
        <w:instrText xml:space="preserve"> HYPERLINK "http://www.consultant.ru/document/cons_doc_LAW_305837/5db7d611e491cc10d20b0f33c6152a6a12b6e298/" \l "dst141"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  <w:shd w:val="clear" w:color="auto" w:fill="FFFFFF"/>
        </w:rPr>
        <w:t>пункта 7.2</w: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Правил, не перемещать предметы, имеющие отношение к происшествию.</w:t>
      </w:r>
    </w:p>
    <w:p w:rsidR="00FD193B" w:rsidP="00FD193B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>
        <w:rPr>
          <w:sz w:val="28"/>
          <w:szCs w:val="28"/>
        </w:rPr>
        <w:t>.п</w:t>
      </w:r>
      <w:r>
        <w:rPr>
          <w:sz w:val="28"/>
          <w:szCs w:val="28"/>
        </w:rPr>
        <w:t>. 2.6.1 Правил ПДД)</w:t>
      </w:r>
    </w:p>
    <w:p w:rsidR="00FD193B" w:rsidP="00FD193B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в нарушение Правил дорожного движения Мирзоева Д.Г. покинула место дорожно-транспортного происшествия, участником которого она являлась, не выполнив ни одного требования, предусмотренного вышеуказанными пунктами. </w:t>
      </w:r>
    </w:p>
    <w:p w:rsidR="00FD193B" w:rsidP="00FD193B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пояснениям Мирзоевой Д.Г. суд относится критически и расценивает их как способ защиты и желание избежать административной ответственности, поскольку при составлении протокола об административном правонарушении Мирзоева Д.Г. указала, что с нарушением согласна, в объяснениях </w:t>
      </w:r>
      <w:r w:rsidR="00C37242">
        <w:rPr>
          <w:sz w:val="28"/>
          <w:szCs w:val="28"/>
          <w:lang w:eastAsia="en-US"/>
        </w:rPr>
        <w:t>(данные изъяты)</w:t>
      </w:r>
      <w:r w:rsidR="00C37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л.д.6) подробно указала обстоятельства произошедшего, не отрицала, что совместно с потерпевшей </w:t>
      </w:r>
      <w:r w:rsidR="00C37242">
        <w:rPr>
          <w:sz w:val="28"/>
          <w:szCs w:val="28"/>
        </w:rPr>
        <w:t xml:space="preserve"> </w:t>
      </w:r>
      <w:r w:rsidR="00C37242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для определения размера ущерба, причиненного автомобилю </w:t>
      </w:r>
      <w:r w:rsidR="00C37242">
        <w:rPr>
          <w:sz w:val="28"/>
          <w:szCs w:val="28"/>
        </w:rPr>
        <w:t xml:space="preserve"> </w:t>
      </w:r>
      <w:r w:rsidR="00C37242">
        <w:rPr>
          <w:sz w:val="28"/>
          <w:szCs w:val="28"/>
          <w:lang w:eastAsia="en-US"/>
        </w:rPr>
        <w:t>(данные изъяты)</w:t>
      </w:r>
    </w:p>
    <w:p w:rsidR="00FD193B" w:rsidP="00FD193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К пояснениям защитника Мирзоевой Д.Г. суд относится критически. Так, с</w:t>
      </w:r>
      <w:r>
        <w:rPr>
          <w:color w:val="000000"/>
          <w:sz w:val="28"/>
          <w:szCs w:val="28"/>
        </w:rPr>
        <w:t>уд не принимает во внимание доводы защитника Мирзоевой Д.Г. относительно того, что Мирзоевой Д.Г. не были разъяснены процессуальные права, в том числе статья 51 Конституции РФ, передача дела судье более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чем  в трехдневный срок, составление определения о возбуждении дела об административном правонарушении на ненадлежащем бланке и в иное время, поскольку они опровергаются разъяснениями, которые содержатся в Постановлении  Пленума Верховного суда Российской Федерации №5 от 24 марта 2005г « 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FD193B" w:rsidP="00FD193B">
      <w:pPr>
        <w:pStyle w:val="pboth"/>
        <w:shd w:val="clear" w:color="auto" w:fill="FFFFFF"/>
        <w:spacing w:before="0" w:beforeAutospacing="0" w:after="227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п. 4 данного Постановления следует, что в порядке подготовки дела к рассмотрению судья должен  установить, правильно ли составлен протокол об административном правонарушении с точки </w:t>
      </w:r>
      <w:r>
        <w:rPr>
          <w:color w:val="000000"/>
          <w:sz w:val="28"/>
          <w:szCs w:val="28"/>
        </w:rPr>
        <w:t>зрения полноты исследования события правонарушения</w:t>
      </w:r>
      <w:r>
        <w:rPr>
          <w:color w:val="000000"/>
          <w:sz w:val="28"/>
          <w:szCs w:val="28"/>
        </w:rPr>
        <w:t xml:space="preserve"> и сведений о лице, его совершившем, а также соблюдения процедуры оформления протокола.</w:t>
      </w:r>
    </w:p>
    <w:p w:rsidR="00FD193B" w:rsidP="00FD193B">
      <w:pPr>
        <w:pStyle w:val="pboth"/>
        <w:shd w:val="clear" w:color="auto" w:fill="FFFFFF"/>
        <w:spacing w:before="0" w:beforeAutospacing="0" w:after="227" w:afterAutospacing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Существенным </w:t>
      </w:r>
      <w:r>
        <w:rPr>
          <w:sz w:val="28"/>
          <w:szCs w:val="28"/>
        </w:rPr>
        <w:t>недостатком протокола является отсутствие данных, прямо перечисленных в </w:t>
      </w:r>
      <w:r>
        <w:fldChar w:fldCharType="begin"/>
      </w:r>
      <w:r>
        <w:instrText xml:space="preserve"> HYPERLINK "http://sudact.ru/law/koap/razdel-iv/glava-28/statia-28.2/"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части 2 статьи 28.2</w:t>
      </w:r>
      <w:r>
        <w:fldChar w:fldCharType="end"/>
      </w:r>
      <w:r>
        <w:rPr>
          <w:sz w:val="28"/>
          <w:szCs w:val="28"/>
        </w:rPr>
        <w:t xml:space="preserve"> КоАП РФ, и иных сведений в зависимости от их значимости для данного конкретного дела об </w:t>
      </w:r>
      <w:r>
        <w:rPr>
          <w:sz w:val="28"/>
          <w:szCs w:val="28"/>
        </w:rPr>
        <w:t>административном правонарушении (например, отсутствие данных о том, владеет ли лицо, в отношении которого возбуждено дело об административном правонарушении, языком, на котором ведется производство по делу, а также данных о предоставлении переводчика 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составлении</w:t>
      </w:r>
      <w:r>
        <w:rPr>
          <w:sz w:val="28"/>
          <w:szCs w:val="28"/>
        </w:rPr>
        <w:t xml:space="preserve"> протокола и т.п.).</w:t>
      </w:r>
    </w:p>
    <w:p w:rsidR="00FD193B" w:rsidP="00FD193B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Несущественными являются такие недостатки протокола, которые могут быть восполнены при рассмотрении дела по существу, а также нарушение установленных </w:t>
      </w:r>
      <w:r>
        <w:fldChar w:fldCharType="begin"/>
      </w:r>
      <w:r>
        <w:instrText xml:space="preserve"> HYPERLINK "http://sudact.ru/law/koap/razdel-iv/glava-28/statia-28.5/"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статьями 28.5</w:t>
      </w:r>
      <w:r>
        <w:fldChar w:fldCharType="end"/>
      </w:r>
      <w:r>
        <w:rPr>
          <w:sz w:val="28"/>
          <w:szCs w:val="28"/>
        </w:rPr>
        <w:t> и </w:t>
      </w:r>
      <w:r>
        <w:fldChar w:fldCharType="begin"/>
      </w:r>
      <w:r>
        <w:instrText xml:space="preserve"> HYPERLINK "http://sudact.ru/law/koap/razdel-iv/glava-28/statia-28.8/"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28.8</w:t>
      </w:r>
      <w:r>
        <w:fldChar w:fldCharType="end"/>
      </w:r>
      <w:r>
        <w:rPr>
          <w:sz w:val="28"/>
          <w:szCs w:val="28"/>
        </w:rPr>
        <w:t xml:space="preserve"> КоАП РФ сроков составления протокола об административном правонарушении и направления протокола для рассмотрения судье, поскольку эти сроки не являются  </w:t>
      </w:r>
      <w:r>
        <w:rPr>
          <w:sz w:val="28"/>
          <w:szCs w:val="28"/>
        </w:rPr>
        <w:t>пресекательными</w:t>
      </w:r>
      <w:r>
        <w:rPr>
          <w:sz w:val="28"/>
          <w:szCs w:val="28"/>
        </w:rPr>
        <w:t>, либо составление протокола в отсутствие лица, в отношении которого возбуждено дело об административном правонарушении, если этому лицу было</w:t>
      </w:r>
      <w:r>
        <w:rPr>
          <w:sz w:val="28"/>
          <w:szCs w:val="28"/>
        </w:rPr>
        <w:t xml:space="preserve"> надлежащим образом сообщено о времени и месте его составления, но оно не явилось в назначенный срок и не уведомило о причинах неявки или причины неявки были признаны неуважительными.</w:t>
      </w:r>
    </w:p>
    <w:p w:rsidR="00FD193B" w:rsidP="00FD193B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Событие административного правонарушения, предусмотренного ст.12.27 ч.2 КоАП РФ указано  в протоколе об административном правонарушении в соответствии с диспозицией статьи. Основания ставить под сомнение доказательства, имеющиеся в материалах дела,  у суда отсутствуют.</w:t>
      </w:r>
    </w:p>
    <w:p w:rsidR="00FD193B" w:rsidP="00FD19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действия Мирзоевой Д.Г. правильно квалифицированы по ст. 12.27 ч.2   КоАП РФ, как  о</w:t>
      </w:r>
      <w:r>
        <w:rPr>
          <w:rFonts w:eastAsiaTheme="minorHAnsi"/>
          <w:sz w:val="28"/>
          <w:szCs w:val="28"/>
          <w:lang w:eastAsia="en-US"/>
        </w:rPr>
        <w:t xml:space="preserve">ставление водителем в нарушение </w:t>
      </w:r>
      <w:r>
        <w:fldChar w:fldCharType="begin"/>
      </w:r>
      <w:r>
        <w:instrText xml:space="preserve"> HYPERLINK "consultantplus://offline/ref=9A1F86BF5FF3176D3DF699CAE415B7374C9A3037B89254C78DC0A24F350E84211C455A7D15BC8799n812M" </w:instrText>
      </w:r>
      <w:r>
        <w:fldChar w:fldCharType="separate"/>
      </w:r>
      <w:r>
        <w:rPr>
          <w:rStyle w:val="Hyperlink"/>
          <w:rFonts w:eastAsiaTheme="minorHAnsi"/>
          <w:color w:val="auto"/>
          <w:sz w:val="28"/>
          <w:szCs w:val="28"/>
          <w:u w:val="none"/>
          <w:lang w:eastAsia="en-US"/>
        </w:rPr>
        <w:t>Правил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дорожного движения места дорожно-транспортного происшествия, участником которого он являлся.</w:t>
      </w:r>
    </w:p>
    <w:p w:rsidR="00FD193B" w:rsidP="00FD193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п. 2 ст. 4.1. </w:t>
      </w:r>
      <w:r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sz w:val="28"/>
          <w:szCs w:val="28"/>
        </w:rPr>
        <w:t xml:space="preserve"> Мирзоевой Д.Г. </w:t>
      </w:r>
      <w:r>
        <w:rPr>
          <w:color w:val="000000"/>
          <w:sz w:val="28"/>
          <w:szCs w:val="28"/>
        </w:rPr>
        <w:t xml:space="preserve">суд учитывает </w:t>
      </w:r>
      <w:r>
        <w:rPr>
          <w:sz w:val="28"/>
          <w:szCs w:val="28"/>
        </w:rPr>
        <w:t xml:space="preserve">характер совершенного правонарушения, </w:t>
      </w:r>
      <w:r w:rsidR="00C37242">
        <w:rPr>
          <w:sz w:val="28"/>
          <w:szCs w:val="28"/>
          <w:lang w:eastAsia="en-US"/>
        </w:rPr>
        <w:t>(данные изъяты)</w:t>
      </w:r>
      <w:r w:rsidR="00C37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также учитывая, что 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</w:t>
      </w:r>
      <w:r>
        <w:rPr>
          <w:sz w:val="28"/>
          <w:szCs w:val="28"/>
        </w:rPr>
        <w:t xml:space="preserve"> наказание в виде лишения права управления транспортными средствами.</w:t>
      </w:r>
    </w:p>
    <w:p w:rsidR="00FD193B" w:rsidP="00FD193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На основании изложенного, руководствуясь ст. 12.27 ч.2,  ст. 29.10 КоАП РФ, суд -</w:t>
      </w:r>
    </w:p>
    <w:p w:rsidR="00FD193B" w:rsidP="00FD193B">
      <w:pPr>
        <w:jc w:val="center"/>
        <w:rPr>
          <w:b/>
          <w:sz w:val="28"/>
          <w:szCs w:val="28"/>
        </w:rPr>
      </w:pPr>
    </w:p>
    <w:p w:rsidR="00FD193B" w:rsidP="00FD19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FD193B" w:rsidP="00FD1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FD193B" w:rsidP="00FD19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виновной </w:t>
      </w:r>
      <w:r>
        <w:rPr>
          <w:b/>
          <w:sz w:val="28"/>
          <w:szCs w:val="28"/>
        </w:rPr>
        <w:t xml:space="preserve">Мирзоеву Джамилю </w:t>
      </w:r>
      <w:r>
        <w:rPr>
          <w:b/>
          <w:sz w:val="28"/>
          <w:szCs w:val="28"/>
        </w:rPr>
        <w:t>Гуфроновну</w:t>
      </w:r>
      <w:r>
        <w:rPr>
          <w:sz w:val="28"/>
          <w:szCs w:val="28"/>
        </w:rPr>
        <w:t>,</w:t>
      </w:r>
      <w:r w:rsidR="00C37242">
        <w:rPr>
          <w:sz w:val="28"/>
          <w:szCs w:val="28"/>
        </w:rPr>
        <w:t xml:space="preserve"> </w:t>
      </w:r>
      <w:r w:rsidR="00C37242">
        <w:rPr>
          <w:sz w:val="28"/>
          <w:szCs w:val="28"/>
          <w:lang w:eastAsia="en-US"/>
        </w:rPr>
        <w:t>(данные изъяты)</w:t>
      </w:r>
    </w:p>
    <w:p w:rsidR="00FD193B" w:rsidP="00FD193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предусмотренного ч. 2 ст. 12.27 КоАП РФ и назначить ей административное наказание в виде </w:t>
      </w:r>
      <w:r>
        <w:rPr>
          <w:b/>
          <w:sz w:val="28"/>
          <w:szCs w:val="28"/>
        </w:rPr>
        <w:t>лишения права управления транспортными средствами сроком на 1 (один) год.</w:t>
      </w:r>
    </w:p>
    <w:p w:rsidR="00FD193B" w:rsidP="00FD19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исчислять со дня сдачи либо изъятия у Мирзоевой Джамили </w:t>
      </w:r>
      <w:r>
        <w:rPr>
          <w:sz w:val="28"/>
          <w:szCs w:val="28"/>
        </w:rPr>
        <w:t>Гуфроновны</w:t>
      </w:r>
      <w:r>
        <w:rPr>
          <w:sz w:val="28"/>
          <w:szCs w:val="28"/>
        </w:rPr>
        <w:t xml:space="preserve"> 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FD193B" w:rsidP="00FD19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правонарушителю,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 орган в</w:t>
      </w:r>
      <w:r>
        <w:rPr>
          <w:sz w:val="28"/>
          <w:szCs w:val="28"/>
        </w:rPr>
        <w:t xml:space="preserve"> тот же срок.</w:t>
      </w:r>
    </w:p>
    <w:p w:rsidR="00FD193B" w:rsidP="00FD1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FD193B" w:rsidP="00FD1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D193B" w:rsidP="00FD193B">
      <w:pPr>
        <w:jc w:val="both"/>
        <w:rPr>
          <w:sz w:val="28"/>
          <w:szCs w:val="28"/>
        </w:rPr>
      </w:pPr>
    </w:p>
    <w:p w:rsidR="00FD193B" w:rsidP="00FD193B">
      <w:pPr>
        <w:jc w:val="both"/>
        <w:rPr>
          <w:sz w:val="28"/>
          <w:szCs w:val="28"/>
        </w:rPr>
      </w:pPr>
    </w:p>
    <w:p w:rsidR="00FD193B" w:rsidP="00FD193B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FD193B" w:rsidP="00FD193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судебного района</w:t>
      </w:r>
    </w:p>
    <w:p w:rsidR="00FD193B" w:rsidP="00FD193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 </w:t>
      </w:r>
    </w:p>
    <w:p w:rsidR="00FD193B" w:rsidP="00FD193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Крым                                /подпись/                 И.В. Казарина</w:t>
      </w:r>
    </w:p>
    <w:p w:rsidR="00FD193B" w:rsidP="00FD193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D193B" w:rsidP="00FD193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D193B" w:rsidP="00FD193B">
      <w:pPr>
        <w:rPr>
          <w:sz w:val="28"/>
          <w:szCs w:val="28"/>
        </w:rPr>
      </w:pPr>
    </w:p>
    <w:p w:rsidR="00FD193B" w:rsidP="00FD193B">
      <w:pPr>
        <w:rPr>
          <w:sz w:val="28"/>
          <w:szCs w:val="28"/>
        </w:rPr>
      </w:pPr>
    </w:p>
    <w:p w:rsidR="00FD193B" w:rsidP="00FD193B">
      <w:pPr>
        <w:rPr>
          <w:sz w:val="28"/>
          <w:szCs w:val="28"/>
        </w:rPr>
      </w:pPr>
    </w:p>
    <w:p w:rsidR="00FD193B" w:rsidP="00FD193B">
      <w:pPr>
        <w:rPr>
          <w:sz w:val="28"/>
          <w:szCs w:val="28"/>
        </w:rPr>
      </w:pPr>
    </w:p>
    <w:p w:rsidR="00FD193B" w:rsidP="00FD193B">
      <w:pPr>
        <w:rPr>
          <w:sz w:val="28"/>
          <w:szCs w:val="28"/>
        </w:rPr>
      </w:pPr>
    </w:p>
    <w:p w:rsidR="00FD193B" w:rsidP="00FD193B">
      <w:pPr>
        <w:rPr>
          <w:sz w:val="28"/>
          <w:szCs w:val="28"/>
        </w:rPr>
      </w:pPr>
    </w:p>
    <w:p w:rsidR="00FD193B" w:rsidP="00FD193B">
      <w:pPr>
        <w:rPr>
          <w:sz w:val="28"/>
          <w:szCs w:val="28"/>
        </w:rPr>
      </w:pPr>
    </w:p>
    <w:p w:rsidR="00FD193B" w:rsidP="00FD193B">
      <w:pPr>
        <w:rPr>
          <w:sz w:val="28"/>
          <w:szCs w:val="28"/>
        </w:rPr>
      </w:pPr>
    </w:p>
    <w:p w:rsidR="00FD193B" w:rsidP="00FD193B">
      <w:pPr>
        <w:rPr>
          <w:sz w:val="28"/>
          <w:szCs w:val="28"/>
        </w:rPr>
      </w:pPr>
    </w:p>
    <w:p w:rsidR="00FD193B" w:rsidP="00FD193B">
      <w:pPr>
        <w:rPr>
          <w:sz w:val="28"/>
          <w:szCs w:val="28"/>
        </w:rPr>
      </w:pPr>
    </w:p>
    <w:p w:rsidR="00FD193B" w:rsidP="00FD193B">
      <w:pPr>
        <w:rPr>
          <w:sz w:val="28"/>
          <w:szCs w:val="28"/>
        </w:rPr>
      </w:pPr>
    </w:p>
    <w:p w:rsidR="0024395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D5"/>
    <w:rsid w:val="0024395A"/>
    <w:rsid w:val="004322C9"/>
    <w:rsid w:val="008842D5"/>
    <w:rsid w:val="00C37242"/>
    <w:rsid w:val="00FD19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193B"/>
    <w:rPr>
      <w:color w:val="0000FF"/>
      <w:u w:val="single"/>
    </w:rPr>
  </w:style>
  <w:style w:type="paragraph" w:customStyle="1" w:styleId="pboth">
    <w:name w:val="pboth"/>
    <w:basedOn w:val="Normal"/>
    <w:rsid w:val="00FD193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D1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