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F76" w:rsidRPr="007566D7" w:rsidP="008A7F7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A7F76" w:rsidP="008A7F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D45F34">
        <w:rPr>
          <w:rFonts w:ascii="Times New Roman" w:hAnsi="Times New Roman" w:cs="Times New Roman"/>
          <w:sz w:val="28"/>
          <w:szCs w:val="28"/>
        </w:rPr>
        <w:t>382/2022</w:t>
      </w:r>
    </w:p>
    <w:p w:rsidR="008A7F76" w:rsidRPr="000266BC" w:rsidP="008A7F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266B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5F34">
        <w:rPr>
          <w:rFonts w:ascii="Times New Roman" w:hAnsi="Times New Roman" w:cs="Times New Roman"/>
          <w:sz w:val="28"/>
          <w:szCs w:val="28"/>
        </w:rPr>
        <w:t>4-01-2022</w:t>
      </w:r>
      <w:r w:rsidRPr="000266BC">
        <w:rPr>
          <w:rFonts w:ascii="Times New Roman" w:hAnsi="Times New Roman" w:cs="Times New Roman"/>
          <w:sz w:val="28"/>
          <w:szCs w:val="28"/>
        </w:rPr>
        <w:t>-000</w:t>
      </w:r>
      <w:r w:rsidR="00D45F34">
        <w:rPr>
          <w:rFonts w:ascii="Times New Roman" w:hAnsi="Times New Roman" w:cs="Times New Roman"/>
          <w:sz w:val="28"/>
          <w:szCs w:val="28"/>
        </w:rPr>
        <w:t>311-57</w:t>
      </w:r>
    </w:p>
    <w:p w:rsidR="008A7F76" w:rsidP="008A7F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F76" w:rsidRPr="007566D7" w:rsidP="008A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7F76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14 июня 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года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п. Ленино</w:t>
      </w:r>
    </w:p>
    <w:p w:rsidR="008A7F76" w:rsidRPr="007566D7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7F76" w:rsidP="008A7F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rFonts w:ascii="Times New Roman" w:hAnsi="Times New Roman" w:cs="Times New Roman"/>
          <w:sz w:val="28"/>
          <w:szCs w:val="28"/>
        </w:rPr>
        <w:t xml:space="preserve">ОГИБДД </w:t>
      </w:r>
      <w:r w:rsidR="00D45F34">
        <w:rPr>
          <w:rFonts w:ascii="Times New Roman" w:hAnsi="Times New Roman" w:cs="Times New Roman"/>
          <w:sz w:val="28"/>
          <w:szCs w:val="28"/>
        </w:rPr>
        <w:t xml:space="preserve">ОМВД России по г. Алушта </w:t>
      </w:r>
      <w:r w:rsidRPr="004852C9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571B5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A7F76" w:rsidP="00571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8A7F76" w:rsidP="00571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Фомочкина Сергея Сергеевича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5F34" w:rsidP="00571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  <w:p w:rsidR="008A7F76" w:rsidP="00571B5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F76" w:rsidRPr="007566D7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8A7F76" w:rsidRPr="007566D7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F76" w:rsidRPr="007566D7" w:rsidP="008A7F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8A7F76" w:rsidRPr="007566D7" w:rsidP="008A7F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1DEC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протокола об административном </w:t>
      </w:r>
      <w:r w:rsidRPr="002D1A37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нарушение </w:t>
      </w:r>
      <w:r>
        <w:rPr>
          <w:rFonts w:ascii="Times New Roman" w:hAnsi="Times New Roman" w:cs="Times New Roman"/>
          <w:sz w:val="28"/>
          <w:szCs w:val="28"/>
        </w:rPr>
        <w:t>п.1.3, п.9.1</w:t>
      </w:r>
      <w:r w:rsidRPr="00BA1DE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ПДД РФ водитель Фомочкин С.С, управлял транспортным средством</w:t>
      </w:r>
      <w:r w:rsidRPr="00BA1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</w:t>
      </w:r>
      <w:r>
        <w:t>),</w:t>
      </w:r>
      <w:r w:rsidR="00686B3B">
        <w:rPr>
          <w:rFonts w:ascii="Times New Roman" w:hAnsi="Times New Roman" w:cs="Times New Roman"/>
          <w:sz w:val="28"/>
          <w:szCs w:val="28"/>
        </w:rPr>
        <w:t xml:space="preserve">, </w:t>
      </w:r>
      <w:r w:rsidR="00686B3B">
        <w:rPr>
          <w:rFonts w:ascii="Times New Roman" w:hAnsi="Times New Roman" w:cs="Times New Roman"/>
          <w:sz w:val="28"/>
          <w:szCs w:val="28"/>
        </w:rPr>
        <w:t>принадлежащим ему на праве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совершил выезд на полосу, предназначенную для встречного движения и пересек линию дорожной разметки 1.1 «Сплошная линия», чем нарушил ПДД РФ. Данное нарушение совершено повторно.</w:t>
      </w:r>
    </w:p>
    <w:p w:rsidR="008A7F76" w:rsidP="00BA1D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BA1DEC">
        <w:rPr>
          <w:rFonts w:ascii="Times New Roman" w:hAnsi="Times New Roman" w:cs="Times New Roman"/>
          <w:sz w:val="28"/>
          <w:szCs w:val="28"/>
        </w:rPr>
        <w:t xml:space="preserve"> Фомочкин С.С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DEC">
        <w:rPr>
          <w:rFonts w:ascii="Times New Roman" w:hAnsi="Times New Roman" w:cs="Times New Roman"/>
          <w:sz w:val="28"/>
          <w:szCs w:val="28"/>
        </w:rPr>
        <w:t xml:space="preserve">вину признал. Пояснил, что действительно пересек сплошную линию дорожной разметки, но сделал это не умышленно, так как с правой стороны на дорогу выскочило животное. Чтобы его объехать он пересек сплошную. О том, что на дорогу выбежало животное изначально говорил инспектору и указал об этом в протоколе об административном правонарушении. </w:t>
      </w:r>
      <w:r w:rsidR="00514F12">
        <w:rPr>
          <w:rFonts w:ascii="Times New Roman" w:hAnsi="Times New Roman" w:cs="Times New Roman"/>
          <w:sz w:val="28"/>
          <w:szCs w:val="28"/>
        </w:rPr>
        <w:t>Ранее он привлекался к административной ответственности по ст.12.15 ч.4 КоАП РФ, постановление не обжаловал.</w:t>
      </w:r>
    </w:p>
    <w:p w:rsidR="00BA1DEC" w:rsidP="00BA1D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Фомочкина С.С. по доверенности Долгова С.О. пояснила суду, что Фомочкин С.С. действительно наех</w:t>
      </w:r>
      <w:r>
        <w:rPr>
          <w:rFonts w:ascii="Times New Roman" w:hAnsi="Times New Roman" w:cs="Times New Roman"/>
          <w:sz w:val="28"/>
          <w:szCs w:val="28"/>
        </w:rPr>
        <w:t>ал на полосу, предназначенную для встречного движения, однако сделал это неумышленно, а так как на дорогу выбежало животное.</w:t>
      </w:r>
      <w:r w:rsidR="00AC3C6E">
        <w:rPr>
          <w:rFonts w:ascii="Times New Roman" w:hAnsi="Times New Roman" w:cs="Times New Roman"/>
          <w:sz w:val="28"/>
          <w:szCs w:val="28"/>
        </w:rPr>
        <w:t xml:space="preserve"> Считала необходимым вызвать в суд для дачи пояснений инспектора ДПС, составившего протокол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C6E"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</w:t>
      </w:r>
      <w:r>
        <w:t>,</w:t>
      </w:r>
      <w:r w:rsidR="00AC3C6E">
        <w:rPr>
          <w:rFonts w:ascii="Times New Roman" w:hAnsi="Times New Roman" w:cs="Times New Roman"/>
          <w:sz w:val="28"/>
          <w:szCs w:val="28"/>
        </w:rPr>
        <w:t>а</w:t>
      </w:r>
      <w:r w:rsidR="00AC3C6E">
        <w:rPr>
          <w:rFonts w:ascii="Times New Roman" w:hAnsi="Times New Roman" w:cs="Times New Roman"/>
          <w:sz w:val="28"/>
          <w:szCs w:val="28"/>
        </w:rPr>
        <w:t xml:space="preserve"> также переквалифицировать действия Фомочкина С.С. с части 5 ст.12.15 КоАП РФ на ч. 3 ст.12.15 КоАП РФ – выезд на полосу, предназначенную для встречного движения, при объезде препятствия,  и подвергнуть Фомочкина С.С. административному наказанию в виде административного штрафа в размере 1500 руб.</w:t>
      </w:r>
    </w:p>
    <w:p w:rsidR="008A7F76" w:rsidRPr="00CB1F6E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Выслушав пояснения</w:t>
      </w:r>
      <w:r w:rsidR="00686B3B">
        <w:rPr>
          <w:rFonts w:ascii="Times New Roman" w:hAnsi="Times New Roman" w:cs="Times New Roman"/>
          <w:sz w:val="28"/>
          <w:szCs w:val="28"/>
        </w:rPr>
        <w:t xml:space="preserve"> Фомочкина С.С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6B3B">
        <w:rPr>
          <w:rFonts w:ascii="Times New Roman" w:hAnsi="Times New Roman" w:cs="Times New Roman"/>
          <w:sz w:val="28"/>
          <w:szCs w:val="28"/>
        </w:rPr>
        <w:t xml:space="preserve">защитника Долгову С.О.,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1F6E">
        <w:rPr>
          <w:rFonts w:ascii="Times New Roman" w:hAnsi="Times New Roman" w:cs="Times New Roman"/>
          <w:sz w:val="28"/>
          <w:szCs w:val="28"/>
        </w:rPr>
        <w:t>зучив и исследовав материалы дела, суд считает, что 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B3B">
        <w:rPr>
          <w:rFonts w:ascii="Times New Roman" w:hAnsi="Times New Roman" w:cs="Times New Roman"/>
          <w:sz w:val="28"/>
          <w:szCs w:val="28"/>
        </w:rPr>
        <w:t>Фомочкина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F6E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CB1F6E">
        <w:rPr>
          <w:rFonts w:ascii="Times New Roman" w:hAnsi="Times New Roman" w:cs="Times New Roman"/>
          <w:sz w:val="28"/>
          <w:szCs w:val="28"/>
        </w:rPr>
        <w:t>1</w:t>
      </w:r>
      <w:r w:rsidRPr="00CB1F6E">
        <w:rPr>
          <w:rFonts w:ascii="Times New Roman" w:hAnsi="Times New Roman" w:cs="Times New Roman"/>
          <w:sz w:val="28"/>
          <w:szCs w:val="28"/>
        </w:rPr>
        <w:t>2.15 ч.5 КоАП РФ доказана полностью и подтверждается совокупностью собранных  по делу доказательств.</w:t>
      </w:r>
    </w:p>
    <w:p w:rsidR="008A7F76" w:rsidRPr="00CB1F6E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</w:t>
      </w:r>
      <w:r w:rsidRPr="00CB1F6E">
        <w:rPr>
          <w:rFonts w:ascii="Times New Roman" w:hAnsi="Times New Roman" w:cs="Times New Roman"/>
          <w:sz w:val="28"/>
          <w:szCs w:val="28"/>
        </w:rPr>
        <w:t>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</w:t>
      </w:r>
      <w:r w:rsidRPr="00CB1F6E">
        <w:rPr>
          <w:rFonts w:ascii="Times New Roman" w:hAnsi="Times New Roman" w:cs="Times New Roman"/>
          <w:sz w:val="28"/>
          <w:szCs w:val="28"/>
        </w:rPr>
        <w:t xml:space="preserve">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</w:t>
      </w:r>
      <w:r w:rsidRPr="00CB1F6E">
        <w:rPr>
          <w:rFonts w:ascii="Times New Roman" w:hAnsi="Times New Roman" w:cs="Times New Roman"/>
          <w:sz w:val="28"/>
          <w:szCs w:val="28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86B3B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>Оценивая все доказательства в совокупности, суд в качестве доказательств п</w:t>
      </w:r>
      <w:r w:rsidRPr="00CB1F6E">
        <w:rPr>
          <w:rFonts w:ascii="Times New Roman" w:hAnsi="Times New Roman" w:cs="Times New Roman"/>
          <w:sz w:val="28"/>
          <w:szCs w:val="28"/>
        </w:rPr>
        <w:t>о делу принимает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(л.д.1), видеозапись с места совершения административного правонарушения, из которой усматривается, что Фомочкин С.С. пересек сплошную линию дорожной разметки, при это</w:t>
      </w:r>
      <w:r>
        <w:rPr>
          <w:rFonts w:ascii="Times New Roman" w:hAnsi="Times New Roman" w:cs="Times New Roman"/>
          <w:sz w:val="28"/>
          <w:szCs w:val="28"/>
        </w:rPr>
        <w:t>м иные участники дорожного движения, следовавшие за его автомобилем, не пересекали сплошную линию дорожной разметки</w:t>
      </w:r>
      <w:r w:rsidR="00925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л.д.2), рапорт инспектора ДПС ОГИБДД ОМВД России по </w:t>
      </w:r>
      <w:r>
        <w:t>(данные изъяты),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которого следует, что Фомочкин С.С. осуществил выезд на полосу, предназначенную для встречного движения. </w:t>
      </w:r>
      <w:r>
        <w:rPr>
          <w:rFonts w:ascii="Times New Roman" w:hAnsi="Times New Roman" w:cs="Times New Roman"/>
          <w:sz w:val="28"/>
          <w:szCs w:val="28"/>
        </w:rPr>
        <w:t>Данное правонарушение сове</w:t>
      </w:r>
      <w:r w:rsidR="0072495C">
        <w:rPr>
          <w:rFonts w:ascii="Times New Roman" w:hAnsi="Times New Roman" w:cs="Times New Roman"/>
          <w:sz w:val="28"/>
          <w:szCs w:val="28"/>
        </w:rPr>
        <w:t>ршено повторно (</w:t>
      </w:r>
      <w:r>
        <w:rPr>
          <w:rFonts w:ascii="Times New Roman" w:hAnsi="Times New Roman" w:cs="Times New Roman"/>
          <w:sz w:val="28"/>
          <w:szCs w:val="28"/>
        </w:rPr>
        <w:t xml:space="preserve">л.д.3), </w:t>
      </w:r>
      <w:r w:rsidR="0072495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изъяты),</w:t>
      </w:r>
      <w:r w:rsidR="0072495C">
        <w:rPr>
          <w:rFonts w:ascii="Times New Roman" w:hAnsi="Times New Roman" w:cs="Times New Roman"/>
          <w:sz w:val="28"/>
          <w:szCs w:val="28"/>
        </w:rPr>
        <w:t>, в</w:t>
      </w:r>
      <w:r w:rsidR="001C5F10">
        <w:rPr>
          <w:rFonts w:ascii="Times New Roman" w:hAnsi="Times New Roman" w:cs="Times New Roman"/>
          <w:sz w:val="28"/>
          <w:szCs w:val="28"/>
        </w:rPr>
        <w:t>ы</w:t>
      </w:r>
      <w:r w:rsidR="0072495C">
        <w:rPr>
          <w:rFonts w:ascii="Times New Roman" w:hAnsi="Times New Roman" w:cs="Times New Roman"/>
          <w:sz w:val="28"/>
          <w:szCs w:val="28"/>
        </w:rPr>
        <w:t>несенн</w:t>
      </w:r>
      <w:r w:rsidR="001C5F10">
        <w:rPr>
          <w:rFonts w:ascii="Times New Roman" w:hAnsi="Times New Roman" w:cs="Times New Roman"/>
          <w:sz w:val="28"/>
          <w:szCs w:val="28"/>
        </w:rPr>
        <w:t>ое</w:t>
      </w:r>
      <w:r w:rsidR="0072495C">
        <w:rPr>
          <w:rFonts w:ascii="Times New Roman" w:hAnsi="Times New Roman" w:cs="Times New Roman"/>
          <w:sz w:val="28"/>
          <w:szCs w:val="28"/>
        </w:rPr>
        <w:t xml:space="preserve"> ЦАФАП ГИБДД МВД по Республике Крым</w:t>
      </w:r>
      <w:r w:rsidR="001C5F10">
        <w:rPr>
          <w:rFonts w:ascii="Times New Roman" w:hAnsi="Times New Roman" w:cs="Times New Roman"/>
          <w:sz w:val="28"/>
          <w:szCs w:val="28"/>
        </w:rPr>
        <w:t>, которым</w:t>
      </w:r>
      <w:r w:rsidR="0072495C">
        <w:rPr>
          <w:rFonts w:ascii="Times New Roman" w:hAnsi="Times New Roman" w:cs="Times New Roman"/>
          <w:sz w:val="28"/>
          <w:szCs w:val="28"/>
        </w:rPr>
        <w:t xml:space="preserve"> Фомочкин С.С. признан виновным в совершении административного правонарушения, предусмотренного с</w:t>
      </w:r>
      <w:r w:rsidR="001C5F10">
        <w:rPr>
          <w:rFonts w:ascii="Times New Roman" w:hAnsi="Times New Roman" w:cs="Times New Roman"/>
          <w:sz w:val="28"/>
          <w:szCs w:val="28"/>
        </w:rPr>
        <w:t>т</w:t>
      </w:r>
      <w:r w:rsidR="0072495C">
        <w:rPr>
          <w:rFonts w:ascii="Times New Roman" w:hAnsi="Times New Roman" w:cs="Times New Roman"/>
          <w:sz w:val="28"/>
          <w:szCs w:val="28"/>
        </w:rPr>
        <w:t xml:space="preserve">.12.15 ч.4 КоАП РФ и ему назначено наказание в виде штрафа в размере 5000 руб. Постановление </w:t>
      </w:r>
      <w:r w:rsidR="001C5F10">
        <w:rPr>
          <w:rFonts w:ascii="Times New Roman" w:hAnsi="Times New Roman" w:cs="Times New Roman"/>
          <w:sz w:val="28"/>
          <w:szCs w:val="28"/>
        </w:rPr>
        <w:t xml:space="preserve">не обжаловано, </w:t>
      </w:r>
      <w:r w:rsidR="0072495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изъяты),</w:t>
      </w:r>
      <w:r w:rsidR="0072495C">
        <w:rPr>
          <w:rFonts w:ascii="Times New Roman" w:hAnsi="Times New Roman" w:cs="Times New Roman"/>
          <w:sz w:val="28"/>
          <w:szCs w:val="28"/>
        </w:rPr>
        <w:t>,  штраф оплачен</w:t>
      </w:r>
      <w:r w:rsidR="00925B67">
        <w:rPr>
          <w:rFonts w:ascii="Times New Roman" w:hAnsi="Times New Roman" w:cs="Times New Roman"/>
          <w:sz w:val="28"/>
          <w:szCs w:val="28"/>
        </w:rPr>
        <w:t xml:space="preserve"> (</w:t>
      </w:r>
      <w:r w:rsidR="0072495C">
        <w:rPr>
          <w:rFonts w:ascii="Times New Roman" w:hAnsi="Times New Roman" w:cs="Times New Roman"/>
          <w:sz w:val="28"/>
          <w:szCs w:val="28"/>
        </w:rPr>
        <w:t xml:space="preserve">л.д.4), </w:t>
      </w:r>
      <w:r w:rsidR="001C5F10">
        <w:rPr>
          <w:rFonts w:ascii="Times New Roman" w:hAnsi="Times New Roman" w:cs="Times New Roman"/>
          <w:sz w:val="28"/>
          <w:szCs w:val="28"/>
        </w:rPr>
        <w:t>карточку</w:t>
      </w:r>
      <w:r w:rsidR="001C5F10">
        <w:rPr>
          <w:rFonts w:ascii="Times New Roman" w:hAnsi="Times New Roman" w:cs="Times New Roman"/>
          <w:sz w:val="28"/>
          <w:szCs w:val="28"/>
        </w:rPr>
        <w:t xml:space="preserve"> операции с ВУ </w:t>
      </w:r>
      <w:r w:rsidR="001C5F10">
        <w:rPr>
          <w:rFonts w:ascii="Times New Roman" w:hAnsi="Times New Roman" w:cs="Times New Roman"/>
          <w:sz w:val="28"/>
          <w:szCs w:val="28"/>
        </w:rPr>
        <w:t xml:space="preserve">( </w:t>
      </w:r>
      <w:r w:rsidR="001C5F10">
        <w:rPr>
          <w:rFonts w:ascii="Times New Roman" w:hAnsi="Times New Roman" w:cs="Times New Roman"/>
          <w:sz w:val="28"/>
          <w:szCs w:val="28"/>
        </w:rPr>
        <w:t>л.д.7), сведения о привлечении Фомочкина С.С. к административной ответственност</w:t>
      </w:r>
      <w:r w:rsidR="00721BE7">
        <w:rPr>
          <w:rFonts w:ascii="Times New Roman" w:hAnsi="Times New Roman" w:cs="Times New Roman"/>
          <w:sz w:val="28"/>
          <w:szCs w:val="28"/>
        </w:rPr>
        <w:t>и ( л.д.8-10), а также пояснения Фомочкина С.С., который не отрицает выезд на полосу, предназначенную для встречного движения.</w:t>
      </w:r>
    </w:p>
    <w:p w:rsidR="00D67E2E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Ввиду согласованности всех доказательств по делу, отсутствия противоречий в представленных материалах, основания для вызова и допроса инспектора ДПС  </w:t>
      </w:r>
      <w:r>
        <w:t>(данные изъяты),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отсутствовали.</w:t>
      </w:r>
    </w:p>
    <w:p w:rsidR="00D67E2E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после разрешения судом заявленного письменного ходатайства о вызове инспектора ДПС,  Фомочкин С.С. и его защитник Долгова С.О. не настаивали на вызове инспектора ДПС </w:t>
      </w:r>
      <w:r>
        <w:t>(данные изъяты),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не просили отложить рассмотрение дела и н</w:t>
      </w:r>
      <w:r>
        <w:rPr>
          <w:rFonts w:ascii="Times New Roman" w:hAnsi="Times New Roman" w:cs="Times New Roman"/>
          <w:sz w:val="28"/>
          <w:szCs w:val="28"/>
        </w:rPr>
        <w:t>е представили суду доказательств, свидетельствующих о необходимости вызова его в суд.</w:t>
      </w:r>
    </w:p>
    <w:p w:rsidR="008A7F76" w:rsidP="008A7F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п.1.3 Правил дорожного движения (ПДД РФ) участники дорожного движения обязаны знать и соблюдать относящиеся к ним требования Правил, сигналов светофоров, знаков </w:t>
      </w:r>
      <w:r>
        <w:rPr>
          <w:rFonts w:ascii="Times New Roman" w:hAnsi="Times New Roman" w:cs="Times New Roman"/>
          <w:sz w:val="28"/>
          <w:szCs w:val="28"/>
        </w:rPr>
        <w:t>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A7F76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1.5 ПДД РФ участники дорожного движения должны действовать таким </w:t>
      </w:r>
      <w:r>
        <w:rPr>
          <w:rFonts w:ascii="Times New Roman" w:hAnsi="Times New Roman" w:cs="Times New Roman"/>
          <w:sz w:val="28"/>
          <w:szCs w:val="28"/>
        </w:rPr>
        <w:t>образом, чтобы не создавать опасности для движения и не причинять вреда.</w:t>
      </w:r>
    </w:p>
    <w:p w:rsidR="008A7F76" w:rsidRPr="00BA01E1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силу пункта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</w:t>
      </w:r>
      <w:r>
        <w:rPr>
          <w:rFonts w:ascii="Times New Roman" w:hAnsi="Times New Roman" w:cs="Times New Roman"/>
          <w:sz w:val="28"/>
          <w:szCs w:val="28"/>
        </w:rPr>
        <w:t xml:space="preserve">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</w:t>
      </w:r>
      <w:r>
        <w:rPr>
          <w:rFonts w:ascii="Times New Roman" w:hAnsi="Times New Roman" w:cs="Times New Roman"/>
          <w:sz w:val="28"/>
          <w:szCs w:val="28"/>
        </w:rPr>
        <w:t xml:space="preserve">стных уширений проезжей части (переходно-скоростные полосы, дополнительные полосы на 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подъем, заездные карманы мест остановок маршрутных транспортных </w:t>
      </w:r>
      <w:r w:rsidRPr="00BA01E1">
        <w:rPr>
          <w:rFonts w:ascii="Times New Roman" w:hAnsi="Times New Roman" w:cs="Times New Roman"/>
          <w:sz w:val="28"/>
          <w:szCs w:val="28"/>
        </w:rPr>
        <w:t>средств).</w:t>
      </w:r>
    </w:p>
    <w:p w:rsidR="008A7F76" w:rsidRPr="00BA01E1" w:rsidP="008A7F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пункта 9.1(1) ПДД РФ</w:t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любых дорогах с двусторонним движением запрещается движение по п</w:t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олосе, предназначенной для встречного движения, если она отделена трамвайными путями, разделительной полосой, </w:t>
      </w:r>
      <w:hyperlink r:id="rId5" w:anchor="dst392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разметкой 1.1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anchor="dst396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hyperlink r:id="rId5" w:anchor="dst404" w:history="1"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</w:t>
        </w:r>
        <w:r w:rsidRPr="00BA01E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зметкой 1.11</w:t>
        </w:r>
      </w:hyperlink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8A7F76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1E1">
        <w:rPr>
          <w:rFonts w:ascii="Times New Roman" w:hAnsi="Times New Roman" w:cs="Times New Roman"/>
          <w:sz w:val="28"/>
          <w:szCs w:val="28"/>
        </w:rPr>
        <w:tab/>
      </w:r>
      <w:r w:rsidRPr="00BA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01E1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427589">
        <w:rPr>
          <w:rFonts w:ascii="Times New Roman" w:hAnsi="Times New Roman" w:cs="Times New Roman"/>
          <w:sz w:val="28"/>
          <w:szCs w:val="28"/>
        </w:rPr>
        <w:t>Фомочкина С.С.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B0F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12.15 ч.5  КоАП РФ, как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5B0F">
        <w:rPr>
          <w:rFonts w:ascii="Times New Roman" w:hAnsi="Times New Roman" w:cs="Times New Roman"/>
          <w:sz w:val="28"/>
          <w:szCs w:val="28"/>
        </w:rPr>
        <w:t>ыезд в нарушение Правил дорожного движения на полосу, предназначенную для встречного движения,  к</w:t>
      </w:r>
      <w:r w:rsidRPr="00FF5B0F">
        <w:rPr>
          <w:rFonts w:ascii="Times New Roman" w:hAnsi="Times New Roman" w:cs="Times New Roman"/>
          <w:sz w:val="28"/>
          <w:szCs w:val="28"/>
        </w:rPr>
        <w:t>оторый совершен повторно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589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Ходатайство Фомочкина С.С. о переквалификации административного правонарушения</w:t>
      </w:r>
      <w:r w:rsidR="00B84CF0">
        <w:rPr>
          <w:rFonts w:ascii="Times New Roman" w:hAnsi="Times New Roman" w:cs="Times New Roman"/>
          <w:sz w:val="28"/>
          <w:szCs w:val="28"/>
        </w:rPr>
        <w:t xml:space="preserve"> с части 5 ст.12.15 КоАП РФ на часть 3 ст.12.15 КоАП РФ удовлетворению не подлежит, поскольку материалы дела не содержат доказательств того, что </w:t>
      </w:r>
      <w:r w:rsidR="008C0BA0">
        <w:rPr>
          <w:rFonts w:ascii="Times New Roman" w:hAnsi="Times New Roman" w:cs="Times New Roman"/>
          <w:sz w:val="28"/>
          <w:szCs w:val="28"/>
        </w:rPr>
        <w:t xml:space="preserve">автомобиль под управлением </w:t>
      </w:r>
      <w:r w:rsidR="00B84CF0">
        <w:rPr>
          <w:rFonts w:ascii="Times New Roman" w:hAnsi="Times New Roman" w:cs="Times New Roman"/>
          <w:sz w:val="28"/>
          <w:szCs w:val="28"/>
        </w:rPr>
        <w:t>Фомочкин</w:t>
      </w:r>
      <w:r w:rsidR="008C0BA0">
        <w:rPr>
          <w:rFonts w:ascii="Times New Roman" w:hAnsi="Times New Roman" w:cs="Times New Roman"/>
          <w:sz w:val="28"/>
          <w:szCs w:val="28"/>
        </w:rPr>
        <w:t>а</w:t>
      </w:r>
      <w:r w:rsidR="00B84CF0">
        <w:rPr>
          <w:rFonts w:ascii="Times New Roman" w:hAnsi="Times New Roman" w:cs="Times New Roman"/>
          <w:sz w:val="28"/>
          <w:szCs w:val="28"/>
        </w:rPr>
        <w:t xml:space="preserve"> С.С. объезжал выбежавшее животное</w:t>
      </w:r>
      <w:r w:rsidR="008C0BA0">
        <w:rPr>
          <w:rFonts w:ascii="Times New Roman" w:hAnsi="Times New Roman" w:cs="Times New Roman"/>
          <w:sz w:val="28"/>
          <w:szCs w:val="28"/>
        </w:rPr>
        <w:t>. К</w:t>
      </w:r>
      <w:r w:rsidR="00B84CF0">
        <w:rPr>
          <w:rFonts w:ascii="Times New Roman" w:hAnsi="Times New Roman" w:cs="Times New Roman"/>
          <w:sz w:val="28"/>
          <w:szCs w:val="28"/>
        </w:rPr>
        <w:t>роме того, правонарушение, выразившееся в выезде на полосу, предназначенную для встречного движения, совершено Фомочкиным С.С. повторно, в течение года.</w:t>
      </w:r>
    </w:p>
    <w:p w:rsidR="008A7F76" w:rsidRPr="00FF5B0F" w:rsidP="008A7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4.6 КоАП РФ следует, что лицо, </w:t>
      </w:r>
      <w:r>
        <w:rPr>
          <w:rFonts w:ascii="Times New Roman" w:hAnsi="Times New Roman" w:cs="Times New Roman"/>
          <w:sz w:val="28"/>
          <w:szCs w:val="28"/>
        </w:rPr>
        <w:t xml:space="preserve">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</w:t>
      </w:r>
      <w:r>
        <w:rPr>
          <w:rFonts w:ascii="Times New Roman" w:hAnsi="Times New Roman" w:cs="Times New Roman"/>
          <w:sz w:val="28"/>
          <w:szCs w:val="28"/>
        </w:rPr>
        <w:t>окончания исполнения данного постановления.</w:t>
      </w:r>
    </w:p>
    <w:p w:rsidR="008A7F76" w:rsidP="008A7F7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 </w:t>
      </w:r>
      <w:r w:rsidR="008C0BA0">
        <w:rPr>
          <w:rFonts w:ascii="Times New Roman" w:hAnsi="Times New Roman" w:cs="Times New Roman"/>
          <w:sz w:val="28"/>
          <w:szCs w:val="28"/>
        </w:rPr>
        <w:t xml:space="preserve">Фомочкиным С.С. </w:t>
      </w:r>
      <w:r w:rsidRPr="00FF5B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 этом  не применялась фиксация работаю</w:t>
      </w:r>
      <w:r>
        <w:rPr>
          <w:rFonts w:ascii="Times New Roman" w:hAnsi="Times New Roman" w:cs="Times New Roman"/>
          <w:sz w:val="28"/>
          <w:szCs w:val="28"/>
        </w:rPr>
        <w:t xml:space="preserve">щими в автоматическим режиме специальными техническими средствами, имеющими функции фото- и кино-съемки, видеозаписи, или средствами фото- и киносъемки, видеозаписи. </w:t>
      </w:r>
    </w:p>
    <w:p w:rsidR="008A7F76" w:rsidRPr="007566D7" w:rsidP="008A7F7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8A7F76" w:rsidP="008A7F7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пре</w:t>
      </w:r>
      <w:r>
        <w:rPr>
          <w:rFonts w:ascii="Times New Roman" w:hAnsi="Times New Roman" w:cs="Times New Roman"/>
          <w:sz w:val="28"/>
          <w:szCs w:val="28"/>
        </w:rPr>
        <w:t>кращения производства по делу</w:t>
      </w:r>
      <w:r w:rsidR="008C0BA0">
        <w:rPr>
          <w:rFonts w:ascii="Times New Roman" w:hAnsi="Times New Roman" w:cs="Times New Roman"/>
          <w:sz w:val="28"/>
          <w:szCs w:val="28"/>
        </w:rPr>
        <w:t>, переквалификации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A7F76" w:rsidP="008A7F7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личность лица, совершившего правонарушение,</w:t>
      </w:r>
      <w:r w:rsidR="00E63A37">
        <w:rPr>
          <w:rFonts w:ascii="Times New Roman" w:hAnsi="Times New Roman" w:cs="Times New Roman"/>
          <w:sz w:val="28"/>
          <w:szCs w:val="28"/>
        </w:rPr>
        <w:t xml:space="preserve"> который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A37">
        <w:rPr>
          <w:rFonts w:ascii="Times New Roman" w:hAnsi="Times New Roman" w:cs="Times New Roman"/>
          <w:sz w:val="28"/>
          <w:szCs w:val="28"/>
        </w:rPr>
        <w:t xml:space="preserve">самозанятым, женат, супруга находится в состоянии беременности,  инвалидности не имеет, на учете у врача нарколога </w:t>
      </w:r>
      <w:r w:rsidR="00E63A37">
        <w:rPr>
          <w:rFonts w:ascii="Times New Roman" w:hAnsi="Times New Roman" w:cs="Times New Roman"/>
          <w:sz w:val="28"/>
          <w:szCs w:val="28"/>
        </w:rPr>
        <w:t xml:space="preserve">и врача психиатра не состоит,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вины, </w:t>
      </w:r>
      <w:r w:rsidRPr="007566D7">
        <w:rPr>
          <w:rFonts w:ascii="Times New Roman" w:hAnsi="Times New Roman" w:cs="Times New Roman"/>
          <w:sz w:val="28"/>
          <w:szCs w:val="28"/>
        </w:rPr>
        <w:t>отсутствие отягчающих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наличие  смягчающего  </w:t>
      </w:r>
      <w:r w:rsidRPr="007566D7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а – признание вины</w:t>
      </w:r>
      <w:r w:rsidRPr="007566D7">
        <w:rPr>
          <w:rFonts w:ascii="Times New Roman" w:hAnsi="Times New Roman" w:cs="Times New Roman"/>
          <w:sz w:val="28"/>
          <w:szCs w:val="28"/>
        </w:rPr>
        <w:t>,  а потому принимая во внимание то, что назначенное н</w:t>
      </w:r>
      <w:r w:rsidRPr="007566D7">
        <w:rPr>
          <w:rFonts w:ascii="Times New Roman" w:hAnsi="Times New Roman" w:cs="Times New Roman"/>
          <w:sz w:val="28"/>
          <w:szCs w:val="28"/>
        </w:rPr>
        <w:t>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</w:t>
      </w:r>
      <w:r w:rsidRPr="007566D7">
        <w:rPr>
          <w:rFonts w:ascii="Times New Roman" w:hAnsi="Times New Roman" w:cs="Times New Roman"/>
          <w:sz w:val="28"/>
          <w:szCs w:val="28"/>
        </w:rPr>
        <w:t>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пределах санкции статьи.</w:t>
      </w:r>
    </w:p>
    <w:p w:rsidR="008A7F76" w:rsidRPr="007566D7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8A7F76" w:rsidRPr="007566D7" w:rsidP="008A7F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8A7F76" w:rsidRPr="007566D7" w:rsidP="008A7F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8A7F76" w:rsidRPr="00AF0D1A" w:rsidP="00F072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07238">
        <w:rPr>
          <w:rFonts w:ascii="Times New Roman" w:hAnsi="Times New Roman" w:cs="Times New Roman"/>
          <w:sz w:val="28"/>
          <w:szCs w:val="28"/>
        </w:rPr>
        <w:t xml:space="preserve"> </w:t>
      </w:r>
      <w:r w:rsidR="00F07238">
        <w:rPr>
          <w:rFonts w:ascii="Times New Roman" w:hAnsi="Times New Roman" w:cs="Times New Roman"/>
          <w:b/>
          <w:sz w:val="28"/>
          <w:szCs w:val="28"/>
        </w:rPr>
        <w:t>Фомочкина</w:t>
      </w:r>
      <w:r w:rsidR="00F07238">
        <w:rPr>
          <w:rFonts w:ascii="Times New Roman" w:hAnsi="Times New Roman" w:cs="Times New Roman"/>
          <w:b/>
          <w:sz w:val="28"/>
          <w:szCs w:val="28"/>
        </w:rPr>
        <w:t xml:space="preserve"> Сергея Сергеевича</w:t>
      </w:r>
      <w:r w:rsidR="00F072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(данные изъяты),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0D1A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AF0D1A">
        <w:rPr>
          <w:rFonts w:ascii="Times New Roman" w:hAnsi="Times New Roman" w:cs="Times New Roman"/>
          <w:b/>
          <w:sz w:val="28"/>
          <w:szCs w:val="28"/>
        </w:rPr>
        <w:t>ч. 5 ст. 12.15 КоАП РФ</w:t>
      </w:r>
      <w:r w:rsidRPr="00AF0D1A">
        <w:rPr>
          <w:rFonts w:ascii="Times New Roman" w:hAnsi="Times New Roman" w:cs="Times New Roman"/>
          <w:sz w:val="28"/>
          <w:szCs w:val="28"/>
        </w:rPr>
        <w:t xml:space="preserve"> и подвер</w:t>
      </w:r>
      <w:r w:rsidRPr="00AF0D1A">
        <w:rPr>
          <w:rFonts w:ascii="Times New Roman" w:hAnsi="Times New Roman" w:cs="Times New Roman"/>
          <w:sz w:val="28"/>
          <w:szCs w:val="28"/>
        </w:rPr>
        <w:t>гнуть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F0D1A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лишения права управления транспортными средствами сроком на 1 (один) год.</w:t>
      </w:r>
    </w:p>
    <w:p w:rsidR="008A7F76" w:rsidRPr="00AF0D1A" w:rsidP="008A7F7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F07238">
        <w:rPr>
          <w:rFonts w:ascii="Times New Roman" w:hAnsi="Times New Roman" w:cs="Times New Roman"/>
          <w:sz w:val="28"/>
          <w:szCs w:val="28"/>
        </w:rPr>
        <w:t>Фомочкина С.С.</w:t>
      </w:r>
      <w:r w:rsidRPr="00AF0D1A">
        <w:rPr>
          <w:rFonts w:ascii="Times New Roman" w:hAnsi="Times New Roman" w:cs="Times New Roman"/>
          <w:sz w:val="28"/>
          <w:szCs w:val="28"/>
        </w:rPr>
        <w:t xml:space="preserve"> водительского удостов</w:t>
      </w:r>
      <w:r w:rsidRPr="00AF0D1A">
        <w:rPr>
          <w:rFonts w:ascii="Times New Roman" w:hAnsi="Times New Roman" w:cs="Times New Roman"/>
          <w:sz w:val="28"/>
          <w:szCs w:val="28"/>
        </w:rPr>
        <w:t xml:space="preserve">ерения, обязав должностных лиц органа </w:t>
      </w:r>
      <w:r w:rsidR="00F07238">
        <w:rPr>
          <w:rFonts w:ascii="Times New Roman" w:hAnsi="Times New Roman" w:cs="Times New Roman"/>
          <w:sz w:val="28"/>
          <w:szCs w:val="28"/>
        </w:rPr>
        <w:t xml:space="preserve">ОГИБДД ОМВД России по г. Алушта </w:t>
      </w:r>
      <w:r w:rsidRPr="00AF0D1A">
        <w:rPr>
          <w:rFonts w:ascii="Times New Roman" w:hAnsi="Times New Roman" w:cs="Times New Roman"/>
          <w:sz w:val="28"/>
          <w:szCs w:val="28"/>
        </w:rPr>
        <w:t>сообщить мировому судье об изъятии документа на право управления транспортными средствами.</w:t>
      </w:r>
    </w:p>
    <w:p w:rsidR="008A7F76" w:rsidRPr="00AF0D1A" w:rsidP="008A7F7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1A">
        <w:rPr>
          <w:rFonts w:ascii="Times New Roman" w:hAnsi="Times New Roman" w:cs="Times New Roman"/>
          <w:sz w:val="28"/>
          <w:szCs w:val="28"/>
        </w:rPr>
        <w:t>Разъяснить правонарушителю, что в соответствии с ч. 1.1 ст. 32.7 КоАП РФ в течение трех рабочих</w:t>
      </w:r>
      <w:r w:rsidRPr="00AF0D1A">
        <w:rPr>
          <w:rFonts w:ascii="Times New Roman" w:hAnsi="Times New Roman" w:cs="Times New Roman"/>
          <w:sz w:val="28"/>
          <w:szCs w:val="28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наказания, а в</w:t>
      </w:r>
      <w:r w:rsidRPr="00AF0D1A">
        <w:rPr>
          <w:rFonts w:ascii="Times New Roman" w:hAnsi="Times New Roman" w:cs="Times New Roman"/>
          <w:sz w:val="28"/>
          <w:szCs w:val="28"/>
        </w:rPr>
        <w:t xml:space="preserve"> случае утраты указанного документа, заявить об этом в тот же орган в тот же срок.</w:t>
      </w:r>
    </w:p>
    <w:p w:rsidR="008A7F76" w:rsidRPr="007566D7" w:rsidP="008A7F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</w:t>
      </w:r>
      <w:r w:rsidRPr="007566D7">
        <w:rPr>
          <w:rFonts w:ascii="Times New Roman" w:hAnsi="Times New Roman" w:cs="Times New Roman"/>
          <w:sz w:val="28"/>
          <w:szCs w:val="28"/>
        </w:rPr>
        <w:t>остановления</w:t>
      </w:r>
    </w:p>
    <w:p w:rsidR="008A7F76" w:rsidP="008A7F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7F76" w:rsidRPr="007566D7" w:rsidP="008A7F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8A7F76" w:rsidRPr="007566D7" w:rsidP="008A7F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8A7F76" w:rsidRPr="007566D7" w:rsidP="008A7F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8A7F76" w:rsidP="008A7F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8A7F76" w:rsidRPr="00C5558E" w:rsidP="008A7F76">
      <w:pPr>
        <w:rPr>
          <w:strike/>
        </w:rPr>
      </w:pPr>
    </w:p>
    <w:p w:rsidR="00C40C25"/>
    <w:sectPr w:rsidSect="00214A64">
      <w:pgSz w:w="11907" w:h="16840" w:code="9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76"/>
    <w:rsid w:val="000266BC"/>
    <w:rsid w:val="001C5F10"/>
    <w:rsid w:val="00214A64"/>
    <w:rsid w:val="002D1A37"/>
    <w:rsid w:val="002F6FAE"/>
    <w:rsid w:val="00427589"/>
    <w:rsid w:val="004852C9"/>
    <w:rsid w:val="004942C0"/>
    <w:rsid w:val="00514F12"/>
    <w:rsid w:val="00571B5B"/>
    <w:rsid w:val="00686B3B"/>
    <w:rsid w:val="00721BE7"/>
    <w:rsid w:val="0072495C"/>
    <w:rsid w:val="007566D7"/>
    <w:rsid w:val="008A7F76"/>
    <w:rsid w:val="008C0BA0"/>
    <w:rsid w:val="008C3DFD"/>
    <w:rsid w:val="00925B67"/>
    <w:rsid w:val="00AC3C6E"/>
    <w:rsid w:val="00AF0D1A"/>
    <w:rsid w:val="00B84CF0"/>
    <w:rsid w:val="00BA01E1"/>
    <w:rsid w:val="00BA1DEC"/>
    <w:rsid w:val="00C40C25"/>
    <w:rsid w:val="00C5558E"/>
    <w:rsid w:val="00CB1F6E"/>
    <w:rsid w:val="00D13DE1"/>
    <w:rsid w:val="00D45F34"/>
    <w:rsid w:val="00D67E2E"/>
    <w:rsid w:val="00E63A37"/>
    <w:rsid w:val="00E97391"/>
    <w:rsid w:val="00F07238"/>
    <w:rsid w:val="00F95ED0"/>
    <w:rsid w:val="00FF5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7F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9012/a7f7e4333d50d2ea9942668941e4f92ad12f51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F7E4-EB29-4E94-9672-71175C47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