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79B8" w:rsidRPr="00D83FC0" w:rsidP="0029615E">
      <w:pPr>
        <w:ind w:left="840" w:hanging="840"/>
        <w:jc w:val="right"/>
        <w:rPr>
          <w:sz w:val="25"/>
          <w:szCs w:val="25"/>
        </w:rPr>
      </w:pPr>
      <w:r w:rsidRPr="00D83FC0">
        <w:rPr>
          <w:sz w:val="25"/>
          <w:szCs w:val="25"/>
        </w:rPr>
        <w:t>Дело №</w:t>
      </w:r>
      <w:r w:rsidRPr="00D83FC0" w:rsidR="008E4B0E">
        <w:rPr>
          <w:sz w:val="25"/>
          <w:szCs w:val="25"/>
        </w:rPr>
        <w:t xml:space="preserve"> </w:t>
      </w:r>
      <w:r w:rsidRPr="00D83FC0">
        <w:rPr>
          <w:sz w:val="25"/>
          <w:szCs w:val="25"/>
        </w:rPr>
        <w:t>5-</w:t>
      </w:r>
      <w:r w:rsidRPr="00D83FC0" w:rsidR="009E3054">
        <w:rPr>
          <w:sz w:val="25"/>
          <w:szCs w:val="25"/>
        </w:rPr>
        <w:t>6</w:t>
      </w:r>
      <w:r w:rsidRPr="00D83FC0" w:rsidR="008E4B0E">
        <w:rPr>
          <w:sz w:val="25"/>
          <w:szCs w:val="25"/>
        </w:rPr>
        <w:t>1</w:t>
      </w:r>
      <w:r w:rsidRPr="00D83FC0">
        <w:rPr>
          <w:sz w:val="25"/>
          <w:szCs w:val="25"/>
        </w:rPr>
        <w:t>-</w:t>
      </w:r>
      <w:r w:rsidRPr="00D83FC0" w:rsidR="00D83FC0">
        <w:rPr>
          <w:sz w:val="25"/>
          <w:szCs w:val="25"/>
        </w:rPr>
        <w:t>423/2026</w:t>
      </w:r>
    </w:p>
    <w:p w:rsidR="0029615E" w:rsidRPr="00D83FC0" w:rsidP="0029615E">
      <w:pPr>
        <w:jc w:val="right"/>
        <w:rPr>
          <w:sz w:val="25"/>
          <w:szCs w:val="25"/>
        </w:rPr>
      </w:pPr>
      <w:r w:rsidRPr="00D83FC0">
        <w:rPr>
          <w:sz w:val="25"/>
          <w:szCs w:val="25"/>
        </w:rPr>
        <w:t>УИД 91MS0061-01-202</w:t>
      </w:r>
      <w:r w:rsidRPr="00D83FC0" w:rsidR="00D83FC0">
        <w:rPr>
          <w:sz w:val="25"/>
          <w:szCs w:val="25"/>
        </w:rPr>
        <w:t>6-001548-75</w:t>
      </w:r>
    </w:p>
    <w:p w:rsidR="0029615E" w:rsidRPr="00D83FC0" w:rsidP="0029615E">
      <w:pPr>
        <w:ind w:left="840" w:hanging="840"/>
        <w:jc w:val="right"/>
        <w:rPr>
          <w:sz w:val="25"/>
          <w:szCs w:val="25"/>
          <w:lang w:val="uk-UA"/>
        </w:rPr>
      </w:pPr>
      <w:r w:rsidRPr="00D83FC0">
        <w:rPr>
          <w:sz w:val="25"/>
          <w:szCs w:val="25"/>
        </w:rPr>
        <w:t>УИН 041076030061500</w:t>
      </w:r>
      <w:r w:rsidRPr="00D83FC0" w:rsidR="00D83FC0">
        <w:rPr>
          <w:sz w:val="25"/>
          <w:szCs w:val="25"/>
        </w:rPr>
        <w:t>4232620189</w:t>
      </w:r>
    </w:p>
    <w:p w:rsidR="00BA78F7" w:rsidRPr="00D83FC0" w:rsidP="0029615E">
      <w:pPr>
        <w:jc w:val="center"/>
        <w:rPr>
          <w:b/>
          <w:sz w:val="25"/>
          <w:szCs w:val="25"/>
        </w:rPr>
      </w:pPr>
    </w:p>
    <w:p w:rsidR="0099016B" w:rsidRPr="00D83FC0" w:rsidP="0029615E">
      <w:pPr>
        <w:jc w:val="center"/>
        <w:rPr>
          <w:sz w:val="25"/>
          <w:szCs w:val="25"/>
        </w:rPr>
      </w:pPr>
      <w:r w:rsidRPr="00D83FC0">
        <w:rPr>
          <w:sz w:val="25"/>
          <w:szCs w:val="25"/>
        </w:rPr>
        <w:t>ПОСТАНОВЛЕНИЕ</w:t>
      </w:r>
    </w:p>
    <w:p w:rsidR="0029615E" w:rsidRPr="00D83FC0" w:rsidP="0029615E">
      <w:pPr>
        <w:jc w:val="center"/>
        <w:rPr>
          <w:sz w:val="25"/>
          <w:szCs w:val="25"/>
        </w:rPr>
      </w:pPr>
    </w:p>
    <w:p w:rsidR="002411D4" w:rsidRPr="00D83FC0" w:rsidP="0029615E">
      <w:pPr>
        <w:jc w:val="both"/>
        <w:rPr>
          <w:sz w:val="25"/>
          <w:szCs w:val="25"/>
        </w:rPr>
      </w:pPr>
      <w:r w:rsidRPr="00D83FC0">
        <w:rPr>
          <w:sz w:val="25"/>
          <w:szCs w:val="25"/>
        </w:rPr>
        <w:t>9 июля 2026</w:t>
      </w:r>
      <w:r w:rsidRPr="00D83FC0" w:rsidR="002C79B8">
        <w:rPr>
          <w:sz w:val="25"/>
          <w:szCs w:val="25"/>
        </w:rPr>
        <w:t xml:space="preserve"> </w:t>
      </w:r>
      <w:r w:rsidRPr="00D83FC0">
        <w:rPr>
          <w:sz w:val="25"/>
          <w:szCs w:val="25"/>
        </w:rPr>
        <w:t>г</w:t>
      </w:r>
      <w:r w:rsidRPr="00D83FC0" w:rsidR="002C79B8">
        <w:rPr>
          <w:sz w:val="25"/>
          <w:szCs w:val="25"/>
        </w:rPr>
        <w:t>ода</w:t>
      </w:r>
      <w:r w:rsidRPr="00D83FC0">
        <w:rPr>
          <w:sz w:val="25"/>
          <w:szCs w:val="25"/>
        </w:rPr>
        <w:t xml:space="preserve">  </w:t>
      </w:r>
      <w:r w:rsidRPr="00D83FC0" w:rsidR="00047A1B">
        <w:rPr>
          <w:sz w:val="25"/>
          <w:szCs w:val="25"/>
        </w:rPr>
        <w:t xml:space="preserve">                                </w:t>
      </w:r>
      <w:r w:rsidRPr="00D83FC0">
        <w:rPr>
          <w:sz w:val="25"/>
          <w:szCs w:val="25"/>
        </w:rPr>
        <w:t xml:space="preserve">        </w:t>
      </w:r>
      <w:r w:rsidRPr="00D83FC0" w:rsidR="00121A66">
        <w:rPr>
          <w:sz w:val="25"/>
          <w:szCs w:val="25"/>
        </w:rPr>
        <w:t xml:space="preserve">                  </w:t>
      </w:r>
      <w:r w:rsidRPr="00D83FC0">
        <w:rPr>
          <w:sz w:val="25"/>
          <w:szCs w:val="25"/>
        </w:rPr>
        <w:t xml:space="preserve">    </w:t>
      </w:r>
      <w:r w:rsidRPr="00D83FC0" w:rsidR="00066398">
        <w:rPr>
          <w:sz w:val="25"/>
          <w:szCs w:val="25"/>
        </w:rPr>
        <w:t xml:space="preserve">                  </w:t>
      </w:r>
      <w:r w:rsidRPr="00D83FC0">
        <w:rPr>
          <w:sz w:val="25"/>
          <w:szCs w:val="25"/>
        </w:rPr>
        <w:t xml:space="preserve">   </w:t>
      </w:r>
      <w:r w:rsidRPr="00D83FC0" w:rsidR="00BA78F7">
        <w:rPr>
          <w:sz w:val="25"/>
          <w:szCs w:val="25"/>
        </w:rPr>
        <w:t xml:space="preserve">     </w:t>
      </w:r>
      <w:r w:rsidRPr="00D83FC0">
        <w:rPr>
          <w:sz w:val="25"/>
          <w:szCs w:val="25"/>
        </w:rPr>
        <w:t xml:space="preserve">  </w:t>
      </w:r>
      <w:r w:rsidRPr="00D83FC0" w:rsidR="00705C5B">
        <w:rPr>
          <w:sz w:val="25"/>
          <w:szCs w:val="25"/>
        </w:rPr>
        <w:t xml:space="preserve">   </w:t>
      </w:r>
      <w:r w:rsidRPr="00D83FC0">
        <w:rPr>
          <w:sz w:val="25"/>
          <w:szCs w:val="25"/>
        </w:rPr>
        <w:t xml:space="preserve"> пгт.</w:t>
      </w:r>
      <w:r w:rsidRPr="00D83FC0" w:rsidR="00A561A4">
        <w:rPr>
          <w:sz w:val="25"/>
          <w:szCs w:val="25"/>
        </w:rPr>
        <w:t xml:space="preserve"> </w:t>
      </w:r>
      <w:r w:rsidRPr="00D83FC0">
        <w:rPr>
          <w:sz w:val="25"/>
          <w:szCs w:val="25"/>
        </w:rPr>
        <w:t>Ленино</w:t>
      </w:r>
    </w:p>
    <w:p w:rsidR="002411D4" w:rsidRPr="00D83FC0" w:rsidP="0029615E">
      <w:pPr>
        <w:jc w:val="both"/>
        <w:rPr>
          <w:sz w:val="25"/>
          <w:szCs w:val="25"/>
        </w:rPr>
      </w:pP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М</w:t>
      </w:r>
      <w:r w:rsidRPr="00D83FC0" w:rsidR="009E3054">
        <w:rPr>
          <w:sz w:val="25"/>
          <w:szCs w:val="25"/>
        </w:rPr>
        <w:t>ирово</w:t>
      </w:r>
      <w:r w:rsidRPr="00D83FC0">
        <w:rPr>
          <w:sz w:val="25"/>
          <w:szCs w:val="25"/>
        </w:rPr>
        <w:t>й</w:t>
      </w:r>
      <w:r w:rsidRPr="00D83FC0" w:rsidR="009E3054">
        <w:rPr>
          <w:sz w:val="25"/>
          <w:szCs w:val="25"/>
        </w:rPr>
        <w:t xml:space="preserve"> судь</w:t>
      </w:r>
      <w:r w:rsidRPr="00D83FC0">
        <w:rPr>
          <w:sz w:val="25"/>
          <w:szCs w:val="25"/>
        </w:rPr>
        <w:t>я</w:t>
      </w:r>
      <w:r w:rsidRPr="00D83FC0" w:rsidR="0085068B">
        <w:rPr>
          <w:sz w:val="25"/>
          <w:szCs w:val="25"/>
        </w:rPr>
        <w:t xml:space="preserve"> судебного участка №6</w:t>
      </w:r>
      <w:r w:rsidRPr="00D83FC0">
        <w:rPr>
          <w:sz w:val="25"/>
          <w:szCs w:val="25"/>
        </w:rPr>
        <w:t>1</w:t>
      </w:r>
      <w:r w:rsidRPr="00D83FC0" w:rsidR="0085068B">
        <w:rPr>
          <w:sz w:val="25"/>
          <w:szCs w:val="25"/>
        </w:rPr>
        <w:t xml:space="preserve"> Ленинского судебного района (Ленинский район) Республики Крым </w:t>
      </w:r>
      <w:r w:rsidRPr="00D83FC0">
        <w:rPr>
          <w:sz w:val="25"/>
          <w:szCs w:val="25"/>
        </w:rPr>
        <w:t>Баркалов А.В.</w:t>
      </w:r>
      <w:r w:rsidRPr="00D83FC0" w:rsidR="0026362F">
        <w:rPr>
          <w:sz w:val="25"/>
          <w:szCs w:val="25"/>
        </w:rPr>
        <w:t xml:space="preserve">, </w:t>
      </w:r>
      <w:r w:rsidRPr="00D83FC0" w:rsidR="00806FD8">
        <w:rPr>
          <w:sz w:val="25"/>
          <w:szCs w:val="25"/>
        </w:rPr>
        <w:t>при подготовке дела к рассмотрению по делу об административном правонарушении, предусмотренном ч.</w:t>
      </w:r>
      <w:r w:rsidRPr="00D83FC0">
        <w:rPr>
          <w:sz w:val="25"/>
          <w:szCs w:val="25"/>
        </w:rPr>
        <w:t xml:space="preserve"> 4</w:t>
      </w:r>
      <w:r w:rsidRPr="00D83FC0" w:rsidR="00D83FC0">
        <w:rPr>
          <w:sz w:val="25"/>
          <w:szCs w:val="25"/>
        </w:rPr>
        <w:t>.4</w:t>
      </w:r>
      <w:r w:rsidRPr="00D83FC0" w:rsidR="00806FD8">
        <w:rPr>
          <w:sz w:val="25"/>
          <w:szCs w:val="25"/>
        </w:rPr>
        <w:t xml:space="preserve"> ст.</w:t>
      </w:r>
      <w:r w:rsidRPr="00D83FC0">
        <w:rPr>
          <w:sz w:val="25"/>
          <w:szCs w:val="25"/>
        </w:rPr>
        <w:t xml:space="preserve"> 20.8 КоАП РФ в отношении</w:t>
      </w:r>
    </w:p>
    <w:p w:rsidR="0085068B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b/>
          <w:sz w:val="25"/>
          <w:szCs w:val="25"/>
        </w:rPr>
        <w:t>Журавского Владимира Влад</w:t>
      </w:r>
      <w:r w:rsidRPr="00D83FC0">
        <w:rPr>
          <w:b/>
          <w:sz w:val="25"/>
          <w:szCs w:val="25"/>
        </w:rPr>
        <w:t xml:space="preserve">имировича, </w:t>
      </w:r>
      <w:r w:rsidR="00B14ADA">
        <w:rPr>
          <w:sz w:val="25"/>
          <w:szCs w:val="25"/>
        </w:rPr>
        <w:t xml:space="preserve"> </w:t>
      </w:r>
      <w:r w:rsidR="00B14ADA">
        <w:rPr>
          <w:lang w:eastAsia="en-US"/>
        </w:rPr>
        <w:t>(данные изъяты)</w:t>
      </w:r>
    </w:p>
    <w:p w:rsidR="00650CE0" w:rsidRPr="00D83FC0" w:rsidP="0029615E">
      <w:pPr>
        <w:ind w:firstLine="708"/>
        <w:jc w:val="both"/>
        <w:rPr>
          <w:b/>
          <w:sz w:val="25"/>
          <w:szCs w:val="25"/>
        </w:rPr>
      </w:pPr>
    </w:p>
    <w:p w:rsidR="002411D4" w:rsidRPr="00D83FC0" w:rsidP="0029615E">
      <w:pPr>
        <w:jc w:val="center"/>
        <w:rPr>
          <w:sz w:val="25"/>
          <w:szCs w:val="25"/>
        </w:rPr>
      </w:pPr>
      <w:r w:rsidRPr="00D83FC0">
        <w:rPr>
          <w:sz w:val="25"/>
          <w:szCs w:val="25"/>
        </w:rPr>
        <w:t>установил:</w:t>
      </w:r>
    </w:p>
    <w:p w:rsidR="009362D1" w:rsidRPr="00D83FC0" w:rsidP="0029615E">
      <w:pPr>
        <w:jc w:val="center"/>
        <w:rPr>
          <w:b/>
          <w:sz w:val="25"/>
          <w:szCs w:val="25"/>
        </w:rPr>
      </w:pPr>
    </w:p>
    <w:p w:rsidR="009E3054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Согласно</w:t>
      </w:r>
      <w:r w:rsidRPr="00D83FC0" w:rsidR="002411D4">
        <w:rPr>
          <w:sz w:val="25"/>
          <w:szCs w:val="25"/>
        </w:rPr>
        <w:t xml:space="preserve"> протокол</w:t>
      </w:r>
      <w:r w:rsidRPr="00D83FC0">
        <w:rPr>
          <w:sz w:val="25"/>
          <w:szCs w:val="25"/>
        </w:rPr>
        <w:t>у</w:t>
      </w:r>
      <w:r w:rsidRPr="00D83FC0" w:rsidR="002411D4">
        <w:rPr>
          <w:sz w:val="25"/>
          <w:szCs w:val="25"/>
        </w:rPr>
        <w:t xml:space="preserve"> об адм</w:t>
      </w:r>
      <w:r w:rsidRPr="00D83FC0" w:rsidR="00A56192">
        <w:rPr>
          <w:sz w:val="25"/>
          <w:szCs w:val="25"/>
        </w:rPr>
        <w:t>инистративном правонарушении</w:t>
      </w:r>
      <w:r w:rsidRPr="00D83FC0" w:rsidR="009362D1">
        <w:rPr>
          <w:sz w:val="25"/>
          <w:szCs w:val="25"/>
        </w:rPr>
        <w:t xml:space="preserve"> </w:t>
      </w:r>
      <w:r w:rsidRPr="00D83FC0" w:rsidR="00660A04">
        <w:rPr>
          <w:sz w:val="25"/>
          <w:szCs w:val="25"/>
        </w:rPr>
        <w:t>25.03.2026</w:t>
      </w:r>
      <w:r w:rsidRPr="00D83FC0" w:rsidR="00650CE0">
        <w:rPr>
          <w:sz w:val="25"/>
          <w:szCs w:val="25"/>
        </w:rPr>
        <w:t xml:space="preserve"> г.</w:t>
      </w:r>
      <w:r w:rsidRPr="00D83FC0" w:rsidR="00AC39D9">
        <w:rPr>
          <w:sz w:val="25"/>
          <w:szCs w:val="25"/>
        </w:rPr>
        <w:t xml:space="preserve"> </w:t>
      </w:r>
      <w:r w:rsidRPr="00D83FC0">
        <w:rPr>
          <w:sz w:val="25"/>
          <w:szCs w:val="25"/>
        </w:rPr>
        <w:t xml:space="preserve">в </w:t>
      </w:r>
      <w:r w:rsidRPr="00D83FC0" w:rsidR="00660A04">
        <w:rPr>
          <w:sz w:val="25"/>
          <w:szCs w:val="25"/>
        </w:rPr>
        <w:t>16</w:t>
      </w:r>
      <w:r w:rsidRPr="00D83FC0">
        <w:rPr>
          <w:sz w:val="25"/>
          <w:szCs w:val="25"/>
        </w:rPr>
        <w:t xml:space="preserve"> часов </w:t>
      </w:r>
      <w:r w:rsidRPr="00D83FC0" w:rsidR="00660A04">
        <w:rPr>
          <w:sz w:val="25"/>
          <w:szCs w:val="25"/>
        </w:rPr>
        <w:t>08</w:t>
      </w:r>
      <w:r w:rsidRPr="00D83FC0">
        <w:rPr>
          <w:sz w:val="25"/>
          <w:szCs w:val="25"/>
        </w:rPr>
        <w:t xml:space="preserve"> минут </w:t>
      </w:r>
      <w:r w:rsidRPr="00D83FC0" w:rsidR="00660A04">
        <w:rPr>
          <w:sz w:val="25"/>
          <w:szCs w:val="25"/>
        </w:rPr>
        <w:t>Журавский В.В.</w:t>
      </w:r>
      <w:r w:rsidRPr="00D83FC0" w:rsidR="00E40B75">
        <w:rPr>
          <w:sz w:val="25"/>
          <w:szCs w:val="25"/>
        </w:rPr>
        <w:t>,</w:t>
      </w:r>
      <w:r w:rsidRPr="00D83FC0" w:rsidR="00650CE0">
        <w:rPr>
          <w:sz w:val="25"/>
          <w:szCs w:val="25"/>
        </w:rPr>
        <w:t xml:space="preserve"> </w:t>
      </w:r>
      <w:r w:rsidRPr="00D83FC0" w:rsidR="00C348CD">
        <w:rPr>
          <w:sz w:val="25"/>
          <w:szCs w:val="25"/>
        </w:rPr>
        <w:t xml:space="preserve">находясь </w:t>
      </w:r>
      <w:r w:rsidRPr="00D83FC0" w:rsidR="00660A04">
        <w:rPr>
          <w:sz w:val="25"/>
          <w:szCs w:val="25"/>
        </w:rPr>
        <w:t xml:space="preserve">по месту проживания по адресу: </w:t>
      </w:r>
      <w:r w:rsidR="00B14ADA">
        <w:rPr>
          <w:lang w:eastAsia="en-US"/>
        </w:rPr>
        <w:t>(данные изъяты)</w:t>
      </w:r>
      <w:r w:rsidR="00B14ADA">
        <w:rPr>
          <w:sz w:val="25"/>
          <w:szCs w:val="25"/>
        </w:rPr>
        <w:t xml:space="preserve"> </w:t>
      </w:r>
      <w:r w:rsidRPr="00D83FC0" w:rsidR="00A37C59">
        <w:rPr>
          <w:sz w:val="25"/>
          <w:szCs w:val="25"/>
        </w:rPr>
        <w:t>,</w:t>
      </w:r>
      <w:r w:rsidRPr="00D83FC0" w:rsidR="00A37C59">
        <w:rPr>
          <w:sz w:val="25"/>
          <w:szCs w:val="25"/>
        </w:rPr>
        <w:t xml:space="preserve"> </w:t>
      </w:r>
      <w:r w:rsidRPr="00D83FC0" w:rsidR="001F4EA9">
        <w:rPr>
          <w:sz w:val="25"/>
          <w:szCs w:val="25"/>
        </w:rPr>
        <w:t>нарушил правила хранения смеси бездымных порохов, изготовленной промышленным способом, который при проведении экспертизы израсходован (уничтожен)</w:t>
      </w:r>
      <w:r w:rsidRPr="00D83FC0" w:rsidR="00D75122">
        <w:rPr>
          <w:sz w:val="25"/>
          <w:szCs w:val="25"/>
        </w:rPr>
        <w:t>.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Журавский </w:t>
      </w:r>
      <w:r w:rsidRPr="00D83FC0">
        <w:rPr>
          <w:sz w:val="25"/>
          <w:szCs w:val="25"/>
        </w:rPr>
        <w:t>В.В. в судебно</w:t>
      </w:r>
      <w:r w:rsidRPr="00D83FC0" w:rsidR="00121A66">
        <w:rPr>
          <w:sz w:val="25"/>
          <w:szCs w:val="25"/>
        </w:rPr>
        <w:t>м</w:t>
      </w:r>
      <w:r w:rsidRPr="00D83FC0">
        <w:rPr>
          <w:sz w:val="25"/>
          <w:szCs w:val="25"/>
        </w:rPr>
        <w:t xml:space="preserve"> заседани</w:t>
      </w:r>
      <w:r w:rsidRPr="00D83FC0" w:rsidR="00121A66">
        <w:rPr>
          <w:sz w:val="25"/>
          <w:szCs w:val="25"/>
        </w:rPr>
        <w:t>и</w:t>
      </w:r>
      <w:r w:rsidRPr="00D83FC0">
        <w:rPr>
          <w:sz w:val="25"/>
          <w:szCs w:val="25"/>
        </w:rPr>
        <w:t xml:space="preserve"> </w:t>
      </w:r>
      <w:r w:rsidRPr="00D83FC0" w:rsidR="00121A66">
        <w:rPr>
          <w:sz w:val="25"/>
          <w:szCs w:val="25"/>
        </w:rPr>
        <w:t xml:space="preserve">вину </w:t>
      </w:r>
      <w:r w:rsidRPr="00D83FC0">
        <w:rPr>
          <w:sz w:val="25"/>
          <w:szCs w:val="25"/>
        </w:rPr>
        <w:t>признал.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Выслушав лицо, в отношении которого ведется производство по делу об административном правонарушении, исследовав письменные материалы дела, суд приходит к следующему. </w:t>
      </w:r>
    </w:p>
    <w:p w:rsidR="001F4EA9" w:rsidRPr="00D83FC0" w:rsidP="001F4EA9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Часть 4.4 ст. 20.8 КоАП РФ предусматривает админи</w:t>
      </w:r>
      <w:r w:rsidRPr="00D83FC0">
        <w:rPr>
          <w:sz w:val="25"/>
          <w:szCs w:val="25"/>
        </w:rPr>
        <w:t>стративную ответственность за нарушение правил хранения, инициирующих и воспламеняющих веществ и материалов (пороха, капсюлей) для самостоятельного снаряжения патронов к гражданскому огнестрельному длинноствольному оружию гражданами, если эти действия не с</w:t>
      </w:r>
      <w:r w:rsidRPr="00D83FC0">
        <w:rPr>
          <w:sz w:val="25"/>
          <w:szCs w:val="25"/>
        </w:rPr>
        <w:t>одержат признаков уголовно наказуемого деяния, в виде наложения административного штрафа на граждан в размере от пятисот до двух тысяч рублей с конфискацией инициирующих и воспламеняющих веществ и материалов (пороха, капсюлей) или без таковой.</w:t>
      </w:r>
    </w:p>
    <w:p w:rsidR="00595524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В</w:t>
      </w:r>
      <w:r w:rsidRPr="00D83FC0" w:rsidR="00BD40BA">
        <w:rPr>
          <w:sz w:val="25"/>
          <w:szCs w:val="25"/>
        </w:rPr>
        <w:t xml:space="preserve">ина </w:t>
      </w:r>
      <w:r w:rsidRPr="00D83FC0">
        <w:rPr>
          <w:sz w:val="25"/>
          <w:szCs w:val="25"/>
        </w:rPr>
        <w:t>Журавск</w:t>
      </w:r>
      <w:r w:rsidRPr="00D83FC0">
        <w:rPr>
          <w:sz w:val="25"/>
          <w:szCs w:val="25"/>
        </w:rPr>
        <w:t xml:space="preserve">ого В.В. </w:t>
      </w:r>
      <w:r w:rsidRPr="00D83FC0" w:rsidR="00BD40BA">
        <w:rPr>
          <w:sz w:val="25"/>
          <w:szCs w:val="25"/>
        </w:rPr>
        <w:t>в совершении административного правонарушения, предусмотренного ч. 4</w:t>
      </w:r>
      <w:r w:rsidRPr="00D83FC0">
        <w:rPr>
          <w:sz w:val="25"/>
          <w:szCs w:val="25"/>
        </w:rPr>
        <w:t>.4</w:t>
      </w:r>
      <w:r w:rsidRPr="00D83FC0" w:rsidR="00BD40BA">
        <w:rPr>
          <w:sz w:val="25"/>
          <w:szCs w:val="25"/>
        </w:rPr>
        <w:t xml:space="preserve"> ст. 20.8 КоАП РФ, подтверждается следующими доказательствами:</w:t>
      </w:r>
      <w:r w:rsidRPr="00D83FC0" w:rsidR="0099578D">
        <w:rPr>
          <w:sz w:val="25"/>
          <w:szCs w:val="25"/>
        </w:rPr>
        <w:t xml:space="preserve"> протоколом об административном правонарушении 82 01 № </w:t>
      </w:r>
      <w:r w:rsidRPr="00D83FC0">
        <w:rPr>
          <w:sz w:val="25"/>
          <w:szCs w:val="25"/>
        </w:rPr>
        <w:t xml:space="preserve">412081 от 07.07.2026, </w:t>
      </w:r>
      <w:r w:rsidRPr="00D83FC0" w:rsidR="0099578D">
        <w:rPr>
          <w:sz w:val="25"/>
          <w:szCs w:val="25"/>
        </w:rPr>
        <w:t>рапорт</w:t>
      </w:r>
      <w:r w:rsidRPr="00D83FC0">
        <w:rPr>
          <w:sz w:val="25"/>
          <w:szCs w:val="25"/>
        </w:rPr>
        <w:t>ами</w:t>
      </w:r>
      <w:r w:rsidRPr="00D83FC0" w:rsidR="0099578D">
        <w:rPr>
          <w:sz w:val="25"/>
          <w:szCs w:val="25"/>
        </w:rPr>
        <w:t xml:space="preserve"> от</w:t>
      </w:r>
      <w:r w:rsidRPr="00D83FC0">
        <w:rPr>
          <w:sz w:val="25"/>
          <w:szCs w:val="25"/>
        </w:rPr>
        <w:t xml:space="preserve"> 25.03 и 06.07.2026 г.</w:t>
      </w:r>
      <w:r w:rsidRPr="00D83FC0" w:rsidR="0099578D">
        <w:rPr>
          <w:sz w:val="25"/>
          <w:szCs w:val="25"/>
        </w:rPr>
        <w:t xml:space="preserve">, </w:t>
      </w:r>
      <w:r w:rsidRPr="00D83FC0">
        <w:rPr>
          <w:sz w:val="25"/>
          <w:szCs w:val="25"/>
        </w:rPr>
        <w:t>пр</w:t>
      </w:r>
      <w:r w:rsidRPr="00D83FC0">
        <w:rPr>
          <w:sz w:val="25"/>
          <w:szCs w:val="25"/>
        </w:rPr>
        <w:t>отоколом ОРМ «обследование помещений, зданий, сооружений, участков местности и транспортных средств» от 25.03.2026 г. и фототаблицей к нему, в ходе которых изъято 5 предметов схожих с патронами 7,62 мм, металлический предмет схожий с затвором, металлически</w:t>
      </w:r>
      <w:r w:rsidRPr="00D83FC0">
        <w:rPr>
          <w:sz w:val="25"/>
          <w:szCs w:val="25"/>
        </w:rPr>
        <w:t>й предмет схожий с винтовкой «Мосина» стеклянная банка, содержащая сыпучее вещество предположительно порох массой около 200 грамм; объяснениями Журавского В.В., Самсонова В.В. и Борисенко А.В. от 25.03.2026 г.</w:t>
      </w:r>
      <w:r w:rsidRPr="00D83FC0" w:rsidR="00224231">
        <w:rPr>
          <w:sz w:val="25"/>
          <w:szCs w:val="25"/>
        </w:rPr>
        <w:t>, заключением эксперта № 4/126 от 30.303.2026 г., согласно котором представленное вещество является взрывчатым веществом метательного действия – смесь бездымных порохов, а именно бездымного пластинчатого пороха, цилиндрического семиканального бездымного пороха и цилиндрического одноканального бездымного пороха, общей м</w:t>
      </w:r>
      <w:r w:rsidRPr="00D83FC0" w:rsidR="00E40B75">
        <w:rPr>
          <w:sz w:val="25"/>
          <w:szCs w:val="25"/>
        </w:rPr>
        <w:t>ассой 210 грамм,</w:t>
      </w:r>
      <w:r w:rsidRPr="00D83FC0" w:rsidR="00224231">
        <w:rPr>
          <w:sz w:val="25"/>
          <w:szCs w:val="25"/>
        </w:rPr>
        <w:t xml:space="preserve"> изготовлены промышленным способом, смесь п</w:t>
      </w:r>
      <w:r w:rsidRPr="00D83FC0" w:rsidR="00E40B75">
        <w:rPr>
          <w:sz w:val="25"/>
          <w:szCs w:val="25"/>
        </w:rPr>
        <w:t xml:space="preserve">ригодна для производства взрыва, в результате проведенного подрыва объект исследования и стеклянная банка уничтожены (израсходованы), </w:t>
      </w:r>
      <w:r w:rsidRPr="00D83FC0" w:rsidR="00224231">
        <w:rPr>
          <w:sz w:val="25"/>
          <w:szCs w:val="25"/>
        </w:rPr>
        <w:t>постановлением об отказе в возбуждении уголовного дела от 13.04.2026</w:t>
      </w:r>
      <w:r w:rsidRPr="00D83FC0" w:rsidR="00E40B75">
        <w:rPr>
          <w:sz w:val="25"/>
          <w:szCs w:val="25"/>
        </w:rPr>
        <w:t> </w:t>
      </w:r>
      <w:r w:rsidRPr="00D83FC0" w:rsidR="00224231">
        <w:rPr>
          <w:sz w:val="25"/>
          <w:szCs w:val="25"/>
        </w:rPr>
        <w:t>г.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Оценивая исследованные в судебном заседании доказательства, мировой судья признает, что данные доказательства достаточны, объективны, непротиворечивы, получены с соблюдением норм закона, дополняют друг друга. </w:t>
      </w:r>
      <w:r w:rsidRPr="00D83FC0" w:rsidR="00121A66">
        <w:rPr>
          <w:sz w:val="25"/>
          <w:szCs w:val="25"/>
        </w:rPr>
        <w:t xml:space="preserve">Действия </w:t>
      </w:r>
      <w:r w:rsidRPr="00D83FC0" w:rsidR="00E40B75">
        <w:rPr>
          <w:sz w:val="25"/>
          <w:szCs w:val="25"/>
        </w:rPr>
        <w:t xml:space="preserve">Журавского В.В. </w:t>
      </w:r>
      <w:r w:rsidRPr="00D83FC0" w:rsidR="00121A66">
        <w:rPr>
          <w:sz w:val="25"/>
          <w:szCs w:val="25"/>
        </w:rPr>
        <w:t>квалифицированы верно по</w:t>
      </w:r>
      <w:r w:rsidRPr="00D83FC0">
        <w:rPr>
          <w:sz w:val="25"/>
          <w:szCs w:val="25"/>
        </w:rPr>
        <w:t xml:space="preserve"> ч. 4</w:t>
      </w:r>
      <w:r w:rsidRPr="00D83FC0" w:rsidR="00E40B75">
        <w:rPr>
          <w:sz w:val="25"/>
          <w:szCs w:val="25"/>
        </w:rPr>
        <w:t>.4</w:t>
      </w:r>
      <w:r w:rsidRPr="00D83FC0">
        <w:rPr>
          <w:sz w:val="25"/>
          <w:szCs w:val="25"/>
        </w:rPr>
        <w:t xml:space="preserve"> ст. 20.8 КоАП РФ. 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При назначении </w:t>
      </w:r>
      <w:r w:rsidRPr="00D83FC0" w:rsidR="00E40B75">
        <w:rPr>
          <w:sz w:val="25"/>
          <w:szCs w:val="25"/>
        </w:rPr>
        <w:t xml:space="preserve">Журавскому В.В. </w:t>
      </w:r>
      <w:r w:rsidRPr="00D83FC0">
        <w:rPr>
          <w:sz w:val="25"/>
          <w:szCs w:val="25"/>
        </w:rPr>
        <w:t xml:space="preserve">наказания суд учитывает характер совершенного им административного правонарушения, личность виновного, его имущественное положение. 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В качестве смягчающего административную ответственность обстоятельства судом учтено </w:t>
      </w:r>
      <w:r w:rsidRPr="00D83FC0" w:rsidR="00121A66">
        <w:rPr>
          <w:sz w:val="25"/>
          <w:szCs w:val="25"/>
        </w:rPr>
        <w:t xml:space="preserve">признание вины. </w:t>
      </w:r>
      <w:r w:rsidRPr="00D83FC0">
        <w:rPr>
          <w:sz w:val="25"/>
          <w:szCs w:val="25"/>
        </w:rPr>
        <w:t xml:space="preserve">Отягчающих обстоятельств судом не установлено. 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Принимая во внимание характер и степень общественной опасности совершенного правонарушения, отсутствие отягч</w:t>
      </w:r>
      <w:r w:rsidRPr="00D83FC0">
        <w:rPr>
          <w:sz w:val="25"/>
          <w:szCs w:val="25"/>
        </w:rPr>
        <w:t xml:space="preserve">ающих обстоятельств, мировой судья полагает справедливым назначить </w:t>
      </w:r>
      <w:r w:rsidRPr="00D83FC0" w:rsidR="00E40B75">
        <w:rPr>
          <w:sz w:val="25"/>
          <w:szCs w:val="25"/>
        </w:rPr>
        <w:t xml:space="preserve">Журавскому В.В. </w:t>
      </w:r>
      <w:r w:rsidRPr="00D83FC0">
        <w:rPr>
          <w:sz w:val="25"/>
          <w:szCs w:val="25"/>
        </w:rPr>
        <w:t>административное наказание в пределах санкции статьи, в виде административного штрафа</w:t>
      </w:r>
      <w:r w:rsidRPr="00D83FC0" w:rsidR="00E40B75">
        <w:rPr>
          <w:sz w:val="25"/>
          <w:szCs w:val="25"/>
        </w:rPr>
        <w:t xml:space="preserve"> без конфискации пороха в виду его уничтожения (израсходования)</w:t>
      </w:r>
      <w:r w:rsidRPr="00D83FC0">
        <w:rPr>
          <w:sz w:val="25"/>
          <w:szCs w:val="25"/>
        </w:rPr>
        <w:t xml:space="preserve"> </w:t>
      </w:r>
      <w:r w:rsidRPr="00D83FC0" w:rsidR="00E40B75">
        <w:rPr>
          <w:sz w:val="25"/>
          <w:szCs w:val="25"/>
        </w:rPr>
        <w:t>при производстве экспертизы.</w:t>
      </w:r>
    </w:p>
    <w:p w:rsidR="00BD40BA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Учитывая в</w:t>
      </w:r>
      <w:r w:rsidR="00B47C56">
        <w:rPr>
          <w:sz w:val="25"/>
          <w:szCs w:val="25"/>
        </w:rPr>
        <w:t xml:space="preserve">ышеизложенное и руководствуясь ст. </w:t>
      </w:r>
      <w:r w:rsidRPr="00D83FC0" w:rsidR="00106B83">
        <w:rPr>
          <w:sz w:val="25"/>
          <w:szCs w:val="25"/>
        </w:rPr>
        <w:t>29.10 КоАП РФ, мировой судья</w:t>
      </w:r>
    </w:p>
    <w:p w:rsidR="00BD40BA" w:rsidRPr="00D83FC0" w:rsidP="0029615E">
      <w:pPr>
        <w:jc w:val="center"/>
        <w:rPr>
          <w:sz w:val="25"/>
          <w:szCs w:val="25"/>
        </w:rPr>
      </w:pPr>
    </w:p>
    <w:p w:rsidR="00BD40BA" w:rsidRPr="00D83FC0" w:rsidP="0029615E">
      <w:pPr>
        <w:jc w:val="center"/>
        <w:rPr>
          <w:sz w:val="25"/>
          <w:szCs w:val="25"/>
        </w:rPr>
      </w:pPr>
      <w:r w:rsidRPr="00D83FC0">
        <w:rPr>
          <w:sz w:val="25"/>
          <w:szCs w:val="25"/>
        </w:rPr>
        <w:t xml:space="preserve">постановил: </w:t>
      </w:r>
    </w:p>
    <w:p w:rsidR="00BD40BA" w:rsidRPr="00D83FC0" w:rsidP="0029615E">
      <w:pPr>
        <w:jc w:val="center"/>
        <w:rPr>
          <w:sz w:val="25"/>
          <w:szCs w:val="25"/>
        </w:rPr>
      </w:pP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П</w:t>
      </w:r>
      <w:r w:rsidRPr="00D83FC0" w:rsidR="00BD40BA">
        <w:rPr>
          <w:sz w:val="25"/>
          <w:szCs w:val="25"/>
        </w:rPr>
        <w:t>ризнать виновным</w:t>
      </w:r>
      <w:r w:rsidRPr="00D83FC0">
        <w:rPr>
          <w:sz w:val="25"/>
          <w:szCs w:val="25"/>
        </w:rPr>
        <w:t xml:space="preserve"> </w:t>
      </w:r>
      <w:r w:rsidRPr="00D83FC0" w:rsidR="00E40B75">
        <w:rPr>
          <w:sz w:val="25"/>
          <w:szCs w:val="25"/>
        </w:rPr>
        <w:t xml:space="preserve">Журавского Владимира Владимировича </w:t>
      </w:r>
      <w:r w:rsidRPr="00D83FC0" w:rsidR="00BD40BA">
        <w:rPr>
          <w:sz w:val="25"/>
          <w:szCs w:val="25"/>
        </w:rPr>
        <w:t>в совершении правонарушения, предусмотренного ч. 4</w:t>
      </w:r>
      <w:r w:rsidRPr="00D83FC0" w:rsidR="00E40B75">
        <w:rPr>
          <w:sz w:val="25"/>
          <w:szCs w:val="25"/>
        </w:rPr>
        <w:t>.4</w:t>
      </w:r>
      <w:r w:rsidRPr="00D83FC0" w:rsidR="00BD40BA">
        <w:rPr>
          <w:sz w:val="25"/>
          <w:szCs w:val="25"/>
        </w:rPr>
        <w:t xml:space="preserve"> ст. 20.8 КоАП РФ, и назначить наказание в виде штрафа в размере 500 (пятьсот) рублей</w:t>
      </w:r>
      <w:r w:rsidRPr="00D83FC0" w:rsidR="00E40B75">
        <w:rPr>
          <w:sz w:val="25"/>
          <w:szCs w:val="25"/>
        </w:rPr>
        <w:t>, без конфискации пороха в виду его уничтожения (израсходования) при производстве экспертизы.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D83FC0">
        <w:rPr>
          <w:rStyle w:val="2"/>
          <w:rFonts w:eastAsiaTheme="minorHAnsi"/>
          <w:b w:val="0"/>
          <w:sz w:val="25"/>
          <w:szCs w:val="25"/>
        </w:rPr>
        <w:t>Почтовый адрес</w:t>
      </w:r>
      <w:r w:rsidRPr="00D83FC0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D83FC0">
        <w:rPr>
          <w:rStyle w:val="2"/>
          <w:rFonts w:eastAsiaTheme="minorHAnsi"/>
          <w:b w:val="0"/>
          <w:sz w:val="25"/>
          <w:szCs w:val="25"/>
        </w:rPr>
        <w:t xml:space="preserve">ОГРН </w:t>
      </w:r>
      <w:r w:rsidRPr="00D83FC0">
        <w:rPr>
          <w:sz w:val="25"/>
          <w:szCs w:val="25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D83FC0">
        <w:rPr>
          <w:sz w:val="25"/>
          <w:szCs w:val="25"/>
          <w:lang w:val="en-US" w:bidi="en-US"/>
        </w:rPr>
        <w:t>N</w:t>
      </w:r>
      <w:r w:rsidRPr="00D83FC0">
        <w:rPr>
          <w:sz w:val="25"/>
          <w:szCs w:val="25"/>
          <w:lang w:bidi="en-US"/>
        </w:rPr>
        <w:t xml:space="preserve"> </w:t>
      </w:r>
      <w:r w:rsidRPr="00D83FC0">
        <w:rPr>
          <w:sz w:val="25"/>
          <w:szCs w:val="25"/>
        </w:rPr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</w:t>
      </w:r>
      <w:r w:rsidRPr="00D83FC0">
        <w:rPr>
          <w:sz w:val="25"/>
          <w:szCs w:val="25"/>
        </w:rPr>
        <w:t xml:space="preserve">водного реестра 35220323, ОКТМО </w:t>
      </w:r>
      <w:r w:rsidRPr="00D83FC0">
        <w:rPr>
          <w:sz w:val="25"/>
          <w:szCs w:val="25"/>
          <w:u w:val="single"/>
        </w:rPr>
        <w:t>35627</w:t>
      </w:r>
      <w:r w:rsidRPr="00D83FC0" w:rsidR="00E40B75">
        <w:rPr>
          <w:sz w:val="25"/>
          <w:szCs w:val="25"/>
          <w:u w:val="single"/>
        </w:rPr>
        <w:t>000</w:t>
      </w:r>
      <w:r w:rsidRPr="00D83FC0">
        <w:rPr>
          <w:sz w:val="25"/>
          <w:szCs w:val="25"/>
        </w:rPr>
        <w:t>, КБК 828 1 16 01203 01 0008 140.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Разъяснить, что 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</w:t>
      </w:r>
      <w:r w:rsidRPr="00D83FC0">
        <w:rPr>
          <w:sz w:val="25"/>
          <w:szCs w:val="25"/>
        </w:rPr>
        <w:t>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</w:t>
      </w:r>
      <w:r w:rsidRPr="00D83FC0">
        <w:rPr>
          <w:sz w:val="25"/>
          <w:szCs w:val="25"/>
        </w:rPr>
        <w:t>мотренных статьей 31.5 настоящего Кодекса.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При этом, в соответствии с ч. 1 ст. 20.25 КоАП РФ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</w:t>
      </w:r>
      <w:r w:rsidRPr="00D83FC0">
        <w:rPr>
          <w:sz w:val="25"/>
          <w:szCs w:val="25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>Постановление может быть обжаловано в Ленинский районный суд Республики Крым через мир</w:t>
      </w:r>
      <w:r w:rsidRPr="00D83FC0">
        <w:rPr>
          <w:sz w:val="25"/>
          <w:szCs w:val="25"/>
        </w:rPr>
        <w:t>ового судью судебного участка №61 Ленинского судебного района (Ленинский муниципальный район) Республики Крым в течение десяти суток со дня вручения или получения копии постановления.</w:t>
      </w:r>
    </w:p>
    <w:p w:rsidR="00106B83" w:rsidRPr="00D83FC0" w:rsidP="0029615E">
      <w:pPr>
        <w:ind w:firstLine="567"/>
        <w:jc w:val="both"/>
        <w:rPr>
          <w:sz w:val="25"/>
          <w:szCs w:val="25"/>
        </w:rPr>
      </w:pPr>
    </w:p>
    <w:p w:rsidR="00A866DE" w:rsidRPr="00D83FC0" w:rsidP="0029615E">
      <w:pPr>
        <w:ind w:firstLine="567"/>
        <w:jc w:val="both"/>
        <w:rPr>
          <w:sz w:val="25"/>
          <w:szCs w:val="25"/>
        </w:rPr>
      </w:pPr>
      <w:r w:rsidRPr="00D83FC0">
        <w:rPr>
          <w:sz w:val="25"/>
          <w:szCs w:val="25"/>
        </w:rPr>
        <w:t xml:space="preserve">Мировой судья                             </w:t>
      </w:r>
      <w:r w:rsidRPr="00D83FC0" w:rsidR="00121A66">
        <w:rPr>
          <w:sz w:val="25"/>
          <w:szCs w:val="25"/>
        </w:rPr>
        <w:t xml:space="preserve">                          </w:t>
      </w:r>
      <w:r w:rsidR="00D83FC0">
        <w:rPr>
          <w:sz w:val="25"/>
          <w:szCs w:val="25"/>
        </w:rPr>
        <w:t xml:space="preserve">       </w:t>
      </w:r>
      <w:r w:rsidRPr="00D83FC0" w:rsidR="00121A66">
        <w:rPr>
          <w:sz w:val="25"/>
          <w:szCs w:val="25"/>
        </w:rPr>
        <w:t xml:space="preserve">    </w:t>
      </w:r>
      <w:r w:rsidRPr="00D83FC0">
        <w:rPr>
          <w:sz w:val="25"/>
          <w:szCs w:val="25"/>
        </w:rPr>
        <w:t xml:space="preserve">                          А.В. Баркалов</w:t>
      </w:r>
    </w:p>
    <w:sectPr w:rsidSect="00D75122">
      <w:headerReference w:type="default" r:id="rId4"/>
      <w:pgSz w:w="11906" w:h="16838"/>
      <w:pgMar w:top="567" w:right="567" w:bottom="56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59079408"/>
      <w:docPartObj>
        <w:docPartGallery w:val="Page Numbers (Top of Page)"/>
        <w:docPartUnique/>
      </w:docPartObj>
    </w:sdtPr>
    <w:sdtContent>
      <w:p w:rsidR="0029615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ADA">
          <w:rPr>
            <w:noProof/>
          </w:rPr>
          <w:t>2</w:t>
        </w:r>
        <w:r>
          <w:fldChar w:fldCharType="end"/>
        </w:r>
      </w:p>
    </w:sdtContent>
  </w:sdt>
  <w:p w:rsidR="00296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D4"/>
    <w:rsid w:val="00011F61"/>
    <w:rsid w:val="00034357"/>
    <w:rsid w:val="00044908"/>
    <w:rsid w:val="00047A1B"/>
    <w:rsid w:val="00066398"/>
    <w:rsid w:val="00083EA7"/>
    <w:rsid w:val="00106B83"/>
    <w:rsid w:val="00121A66"/>
    <w:rsid w:val="001731D7"/>
    <w:rsid w:val="001C0254"/>
    <w:rsid w:val="001D3DD5"/>
    <w:rsid w:val="001F4EA9"/>
    <w:rsid w:val="00202294"/>
    <w:rsid w:val="002120A0"/>
    <w:rsid w:val="00224231"/>
    <w:rsid w:val="002346EC"/>
    <w:rsid w:val="002411D4"/>
    <w:rsid w:val="00250782"/>
    <w:rsid w:val="0026362F"/>
    <w:rsid w:val="00280528"/>
    <w:rsid w:val="002914B4"/>
    <w:rsid w:val="0029615E"/>
    <w:rsid w:val="002A1E28"/>
    <w:rsid w:val="002A559D"/>
    <w:rsid w:val="002C79B8"/>
    <w:rsid w:val="00340117"/>
    <w:rsid w:val="00357488"/>
    <w:rsid w:val="00363EB4"/>
    <w:rsid w:val="003A0156"/>
    <w:rsid w:val="003F2E21"/>
    <w:rsid w:val="003F478D"/>
    <w:rsid w:val="004322F1"/>
    <w:rsid w:val="00451B66"/>
    <w:rsid w:val="00464828"/>
    <w:rsid w:val="00471377"/>
    <w:rsid w:val="00480446"/>
    <w:rsid w:val="00493772"/>
    <w:rsid w:val="004B5B06"/>
    <w:rsid w:val="004D4A0F"/>
    <w:rsid w:val="00501AEE"/>
    <w:rsid w:val="00545E01"/>
    <w:rsid w:val="005508E0"/>
    <w:rsid w:val="00595524"/>
    <w:rsid w:val="005C2C63"/>
    <w:rsid w:val="005C3882"/>
    <w:rsid w:val="005C526F"/>
    <w:rsid w:val="00650CE0"/>
    <w:rsid w:val="00660A04"/>
    <w:rsid w:val="006B01C4"/>
    <w:rsid w:val="006B18DC"/>
    <w:rsid w:val="006C06A0"/>
    <w:rsid w:val="006F38D3"/>
    <w:rsid w:val="00705C5B"/>
    <w:rsid w:val="007A3A20"/>
    <w:rsid w:val="007A7CB7"/>
    <w:rsid w:val="007B4B0B"/>
    <w:rsid w:val="007C5D31"/>
    <w:rsid w:val="007D3FEA"/>
    <w:rsid w:val="00806FD8"/>
    <w:rsid w:val="0085068B"/>
    <w:rsid w:val="008B2FA1"/>
    <w:rsid w:val="008C2473"/>
    <w:rsid w:val="008E4B0E"/>
    <w:rsid w:val="008E6D97"/>
    <w:rsid w:val="00901455"/>
    <w:rsid w:val="00902C7B"/>
    <w:rsid w:val="00913351"/>
    <w:rsid w:val="0092175E"/>
    <w:rsid w:val="009362D1"/>
    <w:rsid w:val="009557C5"/>
    <w:rsid w:val="0099016B"/>
    <w:rsid w:val="0099578D"/>
    <w:rsid w:val="009D1389"/>
    <w:rsid w:val="009D1BD6"/>
    <w:rsid w:val="009E3054"/>
    <w:rsid w:val="009E697C"/>
    <w:rsid w:val="00A02414"/>
    <w:rsid w:val="00A16EA5"/>
    <w:rsid w:val="00A37C59"/>
    <w:rsid w:val="00A44152"/>
    <w:rsid w:val="00A56192"/>
    <w:rsid w:val="00A561A4"/>
    <w:rsid w:val="00A73000"/>
    <w:rsid w:val="00A866DE"/>
    <w:rsid w:val="00AA0CC1"/>
    <w:rsid w:val="00AA406E"/>
    <w:rsid w:val="00AC39D9"/>
    <w:rsid w:val="00B05911"/>
    <w:rsid w:val="00B11B64"/>
    <w:rsid w:val="00B14ADA"/>
    <w:rsid w:val="00B47C56"/>
    <w:rsid w:val="00B5491A"/>
    <w:rsid w:val="00B806E5"/>
    <w:rsid w:val="00BA78F7"/>
    <w:rsid w:val="00BB2D5E"/>
    <w:rsid w:val="00BC02C4"/>
    <w:rsid w:val="00BD40BA"/>
    <w:rsid w:val="00C125AE"/>
    <w:rsid w:val="00C348CD"/>
    <w:rsid w:val="00C37505"/>
    <w:rsid w:val="00C65B9B"/>
    <w:rsid w:val="00C767FC"/>
    <w:rsid w:val="00C939E1"/>
    <w:rsid w:val="00CA0064"/>
    <w:rsid w:val="00CA3D2C"/>
    <w:rsid w:val="00CA553C"/>
    <w:rsid w:val="00CC2344"/>
    <w:rsid w:val="00D119E5"/>
    <w:rsid w:val="00D75122"/>
    <w:rsid w:val="00D83FC0"/>
    <w:rsid w:val="00DB32D9"/>
    <w:rsid w:val="00E25EDC"/>
    <w:rsid w:val="00E3436B"/>
    <w:rsid w:val="00E40B75"/>
    <w:rsid w:val="00E41E56"/>
    <w:rsid w:val="00E663F2"/>
    <w:rsid w:val="00E75454"/>
    <w:rsid w:val="00E7698B"/>
    <w:rsid w:val="00EA7885"/>
    <w:rsid w:val="00ED412C"/>
    <w:rsid w:val="00EF098A"/>
    <w:rsid w:val="00EF0AA3"/>
    <w:rsid w:val="00F12C84"/>
    <w:rsid w:val="00FA5AF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11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6639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63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DefaultParagraphFont"/>
    <w:rsid w:val="00121A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