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725" w:rsidRPr="00703F5A" w:rsidP="007B372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B3725" w:rsidP="007B372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21CBD">
        <w:rPr>
          <w:sz w:val="28"/>
          <w:szCs w:val="28"/>
        </w:rPr>
        <w:t>434</w:t>
      </w:r>
      <w:r>
        <w:rPr>
          <w:sz w:val="28"/>
          <w:szCs w:val="28"/>
        </w:rPr>
        <w:t>/2021</w:t>
      </w:r>
    </w:p>
    <w:p w:rsidR="007B3725" w:rsidRPr="0059325E" w:rsidP="007B372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 w:rsidR="00A21CBD">
        <w:rPr>
          <w:sz w:val="28"/>
          <w:szCs w:val="28"/>
        </w:rPr>
        <w:t>1265-68</w:t>
      </w:r>
    </w:p>
    <w:p w:rsidR="007B3725" w:rsidRPr="00703F5A" w:rsidP="007B3725">
      <w:pPr>
        <w:jc w:val="right"/>
        <w:rPr>
          <w:sz w:val="28"/>
          <w:szCs w:val="28"/>
        </w:rPr>
      </w:pPr>
    </w:p>
    <w:p w:rsidR="007B3725" w:rsidRPr="00703F5A" w:rsidP="007B372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B3725" w:rsidRPr="00703F5A" w:rsidP="007B37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B3725" w:rsidRPr="00703F5A" w:rsidP="007B3725">
      <w:pPr>
        <w:jc w:val="both"/>
        <w:rPr>
          <w:sz w:val="28"/>
          <w:szCs w:val="28"/>
          <w:lang w:val="uk-UA"/>
        </w:rPr>
      </w:pPr>
    </w:p>
    <w:p w:rsidR="007B3725" w:rsidP="007B3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250C43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725" w:rsidP="00250C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725" w:rsidP="00250C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Кот Александра Алексеевича</w:t>
            </w:r>
            <w:r>
              <w:rPr>
                <w:sz w:val="28"/>
                <w:szCs w:val="28"/>
              </w:rPr>
              <w:t>,</w:t>
            </w:r>
          </w:p>
          <w:p w:rsidR="007B3725" w:rsidP="00A21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50C43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7B3725" w:rsidRPr="001A1116" w:rsidP="00250C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7B3725" w:rsidRPr="001A1116" w:rsidP="00250C43">
            <w:pPr>
              <w:jc w:val="both"/>
              <w:rPr>
                <w:sz w:val="28"/>
                <w:szCs w:val="28"/>
              </w:rPr>
            </w:pPr>
          </w:p>
        </w:tc>
      </w:tr>
    </w:tbl>
    <w:p w:rsidR="007B3725" w:rsidRPr="00703F5A" w:rsidP="007B3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B3725" w:rsidRPr="00703F5A" w:rsidP="007B3725">
      <w:pPr>
        <w:jc w:val="both"/>
        <w:rPr>
          <w:sz w:val="28"/>
          <w:szCs w:val="28"/>
        </w:rPr>
      </w:pPr>
    </w:p>
    <w:p w:rsidR="007B3725" w:rsidP="007B372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B3725" w:rsidRPr="00703F5A" w:rsidP="007B3725">
      <w:pPr>
        <w:jc w:val="center"/>
        <w:rPr>
          <w:sz w:val="28"/>
          <w:szCs w:val="28"/>
        </w:rPr>
      </w:pPr>
    </w:p>
    <w:p w:rsidR="007B3725" w:rsidP="007B37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A21CBD">
        <w:rPr>
          <w:sz w:val="28"/>
          <w:szCs w:val="28"/>
        </w:rPr>
        <w:t xml:space="preserve">Кот А.А. 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</w:t>
      </w:r>
      <w:r w:rsidR="00A21CBD">
        <w:rPr>
          <w:sz w:val="28"/>
          <w:szCs w:val="28"/>
        </w:rPr>
        <w:t>19.03.21г</w:t>
      </w:r>
      <w:r>
        <w:rPr>
          <w:sz w:val="28"/>
          <w:szCs w:val="28"/>
        </w:rPr>
        <w:t xml:space="preserve"> о привлечении </w:t>
      </w:r>
      <w:r w:rsidR="00A21CBD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к административной ответственности по ст. 20.</w:t>
      </w:r>
      <w:r w:rsidR="00A21CBD">
        <w:rPr>
          <w:sz w:val="28"/>
          <w:szCs w:val="28"/>
        </w:rPr>
        <w:t>20</w:t>
      </w:r>
      <w:r>
        <w:rPr>
          <w:sz w:val="28"/>
          <w:szCs w:val="28"/>
        </w:rPr>
        <w:t xml:space="preserve"> ч.1 КоАП РФ,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7B3725" w:rsidP="007B37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 w:rsidR="00A21CBD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</w:t>
      </w:r>
      <w:r w:rsidR="00A21CBD">
        <w:rPr>
          <w:sz w:val="28"/>
          <w:szCs w:val="28"/>
        </w:rPr>
        <w:t xml:space="preserve"> забыл оплатить штраф</w:t>
      </w:r>
      <w:r>
        <w:rPr>
          <w:sz w:val="28"/>
          <w:szCs w:val="28"/>
        </w:rPr>
        <w:t>. Просил суд назначить наказание в виде штрафа.</w:t>
      </w:r>
    </w:p>
    <w:p w:rsidR="007B3725" w:rsidRPr="00A21CBD" w:rsidP="007B37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A21CBD">
        <w:rPr>
          <w:sz w:val="28"/>
          <w:szCs w:val="28"/>
        </w:rPr>
        <w:t xml:space="preserve">Кот А.А., </w:t>
      </w:r>
      <w:r>
        <w:rPr>
          <w:sz w:val="28"/>
          <w:szCs w:val="28"/>
        </w:rPr>
        <w:t xml:space="preserve">  изучив и исследовав мат</w:t>
      </w:r>
      <w:r>
        <w:rPr>
          <w:sz w:val="28"/>
          <w:szCs w:val="28"/>
        </w:rPr>
        <w:t xml:space="preserve">ериалы дела, суд считает,  что вина </w:t>
      </w:r>
      <w:r w:rsidR="00A21CBD">
        <w:rPr>
          <w:sz w:val="28"/>
          <w:szCs w:val="28"/>
        </w:rPr>
        <w:t xml:space="preserve">Кот А.А.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A21CBD">
        <w:rPr>
          <w:sz w:val="28"/>
          <w:szCs w:val="28"/>
        </w:rPr>
        <w:t xml:space="preserve">о доставлении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21CBD">
        <w:rPr>
          <w:sz w:val="28"/>
          <w:szCs w:val="28"/>
        </w:rPr>
        <w:t xml:space="preserve"> </w:t>
      </w:r>
      <w:r w:rsidR="00A21CBD">
        <w:rPr>
          <w:sz w:val="28"/>
          <w:szCs w:val="28"/>
        </w:rPr>
        <w:t xml:space="preserve">( </w:t>
      </w:r>
      <w:r w:rsidR="00A21CBD">
        <w:rPr>
          <w:sz w:val="28"/>
          <w:szCs w:val="28"/>
        </w:rPr>
        <w:t>л.д.5)</w:t>
      </w:r>
      <w:r>
        <w:rPr>
          <w:sz w:val="28"/>
          <w:szCs w:val="28"/>
        </w:rPr>
        <w:t>, пос</w:t>
      </w:r>
      <w:r>
        <w:rPr>
          <w:sz w:val="28"/>
          <w:szCs w:val="28"/>
        </w:rPr>
        <w:t xml:space="preserve">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согласно которого </w:t>
      </w:r>
      <w:r w:rsidR="00A21CBD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</w:t>
      </w:r>
      <w:r w:rsidRPr="00A21CBD">
        <w:rPr>
          <w:sz w:val="28"/>
          <w:szCs w:val="28"/>
        </w:rPr>
        <w:t>предусмотренного ст. 20.</w:t>
      </w:r>
      <w:r w:rsidRPr="00A21CBD" w:rsidR="00A21CBD">
        <w:rPr>
          <w:sz w:val="28"/>
          <w:szCs w:val="28"/>
        </w:rPr>
        <w:t>20</w:t>
      </w:r>
      <w:r w:rsidRPr="00A21CBD">
        <w:rPr>
          <w:sz w:val="28"/>
          <w:szCs w:val="28"/>
        </w:rPr>
        <w:t xml:space="preserve"> ч.1 КоАП РФ и ему назначено </w:t>
      </w:r>
      <w:r w:rsidRPr="00A21CBD">
        <w:rPr>
          <w:sz w:val="28"/>
          <w:szCs w:val="28"/>
        </w:rPr>
        <w:t xml:space="preserve">наказание в виде штрафа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21CBD">
        <w:rPr>
          <w:sz w:val="28"/>
          <w:szCs w:val="28"/>
        </w:rPr>
        <w:t>.</w:t>
      </w:r>
      <w:r w:rsidRPr="00A21CBD">
        <w:rPr>
          <w:sz w:val="28"/>
          <w:szCs w:val="28"/>
        </w:rPr>
        <w:t xml:space="preserve"> ( </w:t>
      </w:r>
      <w:r w:rsidRPr="00A21CBD">
        <w:rPr>
          <w:sz w:val="28"/>
          <w:szCs w:val="28"/>
        </w:rPr>
        <w:t>л</w:t>
      </w:r>
      <w:r w:rsidRPr="00A21CBD">
        <w:rPr>
          <w:sz w:val="28"/>
          <w:szCs w:val="28"/>
        </w:rPr>
        <w:t>.д.</w:t>
      </w:r>
      <w:r w:rsidRPr="00A21CBD" w:rsidR="00A21CBD">
        <w:rPr>
          <w:sz w:val="28"/>
          <w:szCs w:val="28"/>
        </w:rPr>
        <w:t>6</w:t>
      </w:r>
      <w:r w:rsidRPr="00A21CBD">
        <w:rPr>
          <w:sz w:val="28"/>
          <w:szCs w:val="28"/>
        </w:rPr>
        <w:t xml:space="preserve">  ),</w:t>
      </w:r>
      <w:r w:rsidR="00A21CBD">
        <w:rPr>
          <w:sz w:val="28"/>
          <w:szCs w:val="28"/>
        </w:rPr>
        <w:t xml:space="preserve"> рапортом сотрудника полиции ( л.д.7-8), </w:t>
      </w:r>
      <w:r>
        <w:rPr>
          <w:sz w:val="28"/>
          <w:szCs w:val="28"/>
        </w:rPr>
        <w:t xml:space="preserve"> сведениями о привлечении</w:t>
      </w:r>
      <w:r w:rsidRPr="002D7C88">
        <w:rPr>
          <w:sz w:val="28"/>
          <w:szCs w:val="28"/>
        </w:rPr>
        <w:t xml:space="preserve"> </w:t>
      </w:r>
      <w:r w:rsidR="00A21CBD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к административной ответственности</w:t>
      </w:r>
      <w:r w:rsidRPr="00A21CBD">
        <w:rPr>
          <w:sz w:val="28"/>
          <w:szCs w:val="28"/>
        </w:rPr>
        <w:t xml:space="preserve">. ( л.д. </w:t>
      </w:r>
      <w:r w:rsidRPr="00A21CBD" w:rsidR="00A21CBD">
        <w:rPr>
          <w:sz w:val="28"/>
          <w:szCs w:val="28"/>
        </w:rPr>
        <w:t>9</w:t>
      </w:r>
      <w:r w:rsidRPr="00A21CBD">
        <w:rPr>
          <w:sz w:val="28"/>
          <w:szCs w:val="28"/>
        </w:rPr>
        <w:t xml:space="preserve">). </w:t>
      </w:r>
    </w:p>
    <w:p w:rsidR="007B3725" w:rsidP="007B37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 </w:t>
      </w:r>
      <w:r w:rsidR="00A21CBD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B3725" w:rsidRPr="00703F5A" w:rsidP="007B372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031537">
        <w:rPr>
          <w:sz w:val="28"/>
          <w:szCs w:val="28"/>
        </w:rPr>
        <w:t>Кот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</w:t>
      </w:r>
      <w:r>
        <w:rPr>
          <w:sz w:val="28"/>
          <w:szCs w:val="28"/>
        </w:rPr>
        <w:t xml:space="preserve">нарушение, который </w:t>
      </w:r>
      <w:r w:rsidR="00031537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031537">
        <w:rPr>
          <w:sz w:val="28"/>
          <w:szCs w:val="28"/>
        </w:rPr>
        <w:t xml:space="preserve">, </w:t>
      </w:r>
      <w:r>
        <w:rPr>
          <w:sz w:val="28"/>
          <w:szCs w:val="28"/>
        </w:rPr>
        <w:t>инвалид</w:t>
      </w:r>
      <w:r w:rsidR="00031537">
        <w:rPr>
          <w:sz w:val="28"/>
          <w:szCs w:val="28"/>
        </w:rPr>
        <w:t>ности не имеет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031537"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</w:t>
      </w:r>
      <w:r w:rsidRPr="00703F5A">
        <w:rPr>
          <w:sz w:val="28"/>
          <w:szCs w:val="28"/>
        </w:rPr>
        <w:t xml:space="preserve">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7B3725" w:rsidRPr="00703F5A" w:rsidP="007B372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</w:t>
      </w:r>
      <w:r w:rsidRPr="00703F5A">
        <w:rPr>
          <w:sz w:val="28"/>
          <w:szCs w:val="28"/>
        </w:rPr>
        <w:t xml:space="preserve">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B3725" w:rsidRPr="00703F5A" w:rsidP="007B3725">
      <w:pPr>
        <w:jc w:val="center"/>
        <w:rPr>
          <w:sz w:val="28"/>
          <w:szCs w:val="28"/>
        </w:rPr>
      </w:pPr>
    </w:p>
    <w:p w:rsidR="007B3725" w:rsidRPr="00703F5A" w:rsidP="007B372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B3725" w:rsidRPr="00703F5A" w:rsidP="007B37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B3725" w:rsidRPr="00996AC6" w:rsidP="000315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031537">
        <w:rPr>
          <w:b/>
          <w:sz w:val="28"/>
          <w:szCs w:val="28"/>
        </w:rPr>
        <w:t>Кот Александра Алексеевича</w:t>
      </w:r>
      <w:r w:rsidR="000315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96AC6">
        <w:rPr>
          <w:sz w:val="28"/>
          <w:szCs w:val="28"/>
        </w:rPr>
        <w:t>размере 1000 (одна тысяча) рублей.</w:t>
      </w:r>
    </w:p>
    <w:p w:rsidR="007B3725" w:rsidRPr="00996AC6" w:rsidP="007B3725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7B3725" w:rsidRPr="001E546C" w:rsidP="007B3725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</w:t>
      </w:r>
      <w:r w:rsidRPr="00996AC6">
        <w:rPr>
          <w:b/>
          <w:sz w:val="22"/>
          <w:szCs w:val="22"/>
        </w:rPr>
        <w:t>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7B3725" w:rsidRPr="001E546C" w:rsidP="007B3725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7B3725" w:rsidRPr="001E546C" w:rsidP="007B372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7B3725" w:rsidRPr="001E546C" w:rsidP="007B3725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7B3725" w:rsidRPr="001E546C" w:rsidP="007B3725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7B3725" w:rsidRPr="001E546C" w:rsidP="007B3725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7B3725" w:rsidRPr="001E546C" w:rsidP="007B372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</w:t>
      </w:r>
      <w:r w:rsidRPr="001E546C">
        <w:rPr>
          <w:sz w:val="22"/>
          <w:szCs w:val="22"/>
        </w:rPr>
        <w:t xml:space="preserve">ель: УФК по Республике Крым (Министерство юстиции Республики Крым) </w:t>
      </w:r>
    </w:p>
    <w:p w:rsidR="007B3725" w:rsidRPr="001E546C" w:rsidP="007B372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7B3725" w:rsidRPr="001E546C" w:rsidP="007B372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7B3725" w:rsidRPr="001E546C" w:rsidP="007B372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7B3725" w:rsidRPr="001E546C" w:rsidP="007B372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7B3725" w:rsidRPr="001E546C" w:rsidP="007B372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</w:t>
      </w:r>
      <w:r w:rsidRPr="001E546C">
        <w:rPr>
          <w:sz w:val="22"/>
          <w:szCs w:val="22"/>
          <w:u w:val="single"/>
        </w:rPr>
        <w:t>370000035</w:t>
      </w:r>
    </w:p>
    <w:p w:rsidR="007B3725" w:rsidRPr="001E546C" w:rsidP="007B372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7B3725" w:rsidRPr="001E546C" w:rsidP="007B372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7B3725" w:rsidRPr="001E546C" w:rsidP="007B3725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7B3725" w:rsidRPr="001E546C" w:rsidP="007B3725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7B3725" w:rsidP="007B3725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7B3725" w:rsidP="007B3725">
      <w:pPr>
        <w:rPr>
          <w:sz w:val="28"/>
          <w:szCs w:val="28"/>
        </w:rPr>
      </w:pPr>
      <w:r>
        <w:rPr>
          <w:sz w:val="22"/>
          <w:szCs w:val="22"/>
        </w:rPr>
        <w:t>Административный штраф по делу №5-61-69/2021 в отношении Басова Н.С.</w:t>
      </w:r>
    </w:p>
    <w:p w:rsidR="007B3725" w:rsidP="007B37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31537">
        <w:rPr>
          <w:sz w:val="28"/>
          <w:szCs w:val="28"/>
        </w:rPr>
        <w:t>Кот А.А.,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8"/>
          <w:szCs w:val="28"/>
        </w:rP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B3725" w:rsidP="007B3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7B3725" w:rsidRPr="00703F5A" w:rsidP="007B3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B3725" w:rsidRPr="00703F5A" w:rsidP="007B3725">
      <w:pPr>
        <w:jc w:val="both"/>
        <w:rPr>
          <w:sz w:val="28"/>
          <w:szCs w:val="28"/>
        </w:rPr>
      </w:pPr>
    </w:p>
    <w:p w:rsidR="007B3725" w:rsidRPr="00703F5A" w:rsidP="007B37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7B3725" w:rsidRPr="00703F5A" w:rsidP="007B37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7B3725" w:rsidP="007B37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B3725" w:rsidP="007B37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7B3725" w:rsidP="007B372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B3725" w:rsidP="007B3725"/>
    <w:p w:rsidR="007B3725" w:rsidP="007B3725"/>
    <w:p w:rsidR="007B3725" w:rsidP="007B3725"/>
    <w:p w:rsidR="007B3725" w:rsidP="007B3725"/>
    <w:p w:rsidR="007B3725" w:rsidP="007B3725"/>
    <w:p w:rsidR="007B3725" w:rsidP="007B3725"/>
    <w:p w:rsidR="007B3725" w:rsidP="007B3725"/>
    <w:p w:rsidR="007B3725" w:rsidP="007B3725"/>
    <w:p w:rsidR="007B3725" w:rsidP="007B3725"/>
    <w:p w:rsidR="009433CF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25"/>
    <w:rsid w:val="00031537"/>
    <w:rsid w:val="001A1116"/>
    <w:rsid w:val="001E546C"/>
    <w:rsid w:val="00250C43"/>
    <w:rsid w:val="002D7C88"/>
    <w:rsid w:val="00480F66"/>
    <w:rsid w:val="0059325E"/>
    <w:rsid w:val="00703F5A"/>
    <w:rsid w:val="007B3725"/>
    <w:rsid w:val="009433CF"/>
    <w:rsid w:val="00996AC6"/>
    <w:rsid w:val="00A21CBD"/>
    <w:rsid w:val="00AD2E4F"/>
    <w:rsid w:val="00CC0205"/>
    <w:rsid w:val="00CD6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