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4229" w:rsidRPr="002B12AE" w:rsidP="007742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ело № 5-61-</w:t>
      </w:r>
      <w:r w:rsidR="001B4289">
        <w:rPr>
          <w:rFonts w:ascii="Times New Roman" w:eastAsia="Times New Roman" w:hAnsi="Times New Roman" w:cs="Times New Roman"/>
          <w:color w:val="000000"/>
          <w:sz w:val="28"/>
          <w:szCs w:val="28"/>
        </w:rPr>
        <w:t>435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 w:rsidR="001B428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774229" w:rsidRPr="002B12AE" w:rsidP="007742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УИД: 91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774229">
        <w:rPr>
          <w:rFonts w:ascii="Times New Roman" w:eastAsia="Times New Roman" w:hAnsi="Times New Roman" w:cs="Times New Roman"/>
          <w:color w:val="000000"/>
          <w:sz w:val="28"/>
          <w:szCs w:val="28"/>
        </w:rPr>
        <w:t>0061-01-202</w:t>
      </w:r>
      <w:r w:rsidR="001B428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74229">
        <w:rPr>
          <w:rFonts w:ascii="Times New Roman" w:eastAsia="Times New Roman" w:hAnsi="Times New Roman" w:cs="Times New Roman"/>
          <w:color w:val="000000"/>
          <w:sz w:val="28"/>
          <w:szCs w:val="28"/>
        </w:rPr>
        <w:t>-00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B4289">
        <w:rPr>
          <w:rFonts w:ascii="Times New Roman" w:eastAsia="Times New Roman" w:hAnsi="Times New Roman" w:cs="Times New Roman"/>
          <w:color w:val="000000"/>
          <w:sz w:val="28"/>
          <w:szCs w:val="28"/>
        </w:rPr>
        <w:t>415-22</w:t>
      </w:r>
    </w:p>
    <w:p w:rsidR="00774229" w:rsidRPr="002B12AE" w:rsidP="007742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74229" w:rsidP="00774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74229" w:rsidRPr="002B12AE" w:rsidP="007742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774229" w:rsidRPr="002B12AE" w:rsidP="001B42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1B428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24 июня 2022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года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                            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п. Ленино</w:t>
      </w:r>
    </w:p>
    <w:p w:rsidR="00774229" w:rsidRPr="002B12AE" w:rsidP="007742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74229" w:rsidRPr="00020944" w:rsidP="007742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Мировой судья судебного  участка №61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  ОМВД России по Ленинскому району Республики Крым о пр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ивлечении к </w:t>
      </w:r>
      <w:r w:rsidRPr="00020944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административной ответственности:</w:t>
      </w:r>
    </w:p>
    <w:tbl>
      <w:tblPr>
        <w:tblW w:w="9889" w:type="dxa"/>
        <w:tblCellMar>
          <w:left w:w="0" w:type="dxa"/>
          <w:right w:w="0" w:type="dxa"/>
        </w:tblCellMar>
        <w:tblLook w:val="04A0"/>
      </w:tblPr>
      <w:tblGrid>
        <w:gridCol w:w="1246"/>
        <w:gridCol w:w="288"/>
        <w:gridCol w:w="8175"/>
        <w:gridCol w:w="180"/>
      </w:tblGrid>
      <w:tr w:rsidTr="003562A9">
        <w:tblPrEx>
          <w:tblW w:w="9889" w:type="dxa"/>
          <w:tblCellMar>
            <w:left w:w="0" w:type="dxa"/>
            <w:right w:w="0" w:type="dxa"/>
          </w:tblCellMar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29" w:rsidRPr="00020944" w:rsidP="00356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9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29" w:rsidRPr="00020944" w:rsidP="003562A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Гальчинского Сергея Михайловича</w:t>
            </w:r>
            <w:r w:rsidRPr="000209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74229" w:rsidRPr="00020944" w:rsidP="001B42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3562A9">
        <w:tblPrEx>
          <w:tblW w:w="9889" w:type="dxa"/>
          <w:tblCellMar>
            <w:left w:w="0" w:type="dxa"/>
            <w:right w:w="0" w:type="dxa"/>
          </w:tblCellMar>
          <w:tblLook w:val="04A0"/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29" w:rsidRPr="002B12AE" w:rsidP="00356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2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29" w:rsidP="005B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2B12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B4289" w:rsidRPr="002B12AE" w:rsidP="00356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4229" w:rsidRPr="002B12AE" w:rsidP="0035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Tr="003562A9">
        <w:tblPrEx>
          <w:tblW w:w="9889" w:type="dxa"/>
          <w:tblCellMar>
            <w:left w:w="0" w:type="dxa"/>
            <w:right w:w="0" w:type="dxa"/>
          </w:tblCellMar>
          <w:tblLook w:val="04A0"/>
        </w:tblPrEx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4229" w:rsidRPr="002B12AE" w:rsidP="0035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4229" w:rsidRPr="002B12AE" w:rsidP="0035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4229" w:rsidRPr="002B12AE" w:rsidP="0035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4229" w:rsidRPr="002B12AE" w:rsidP="0035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774229" w:rsidRPr="002B12AE" w:rsidP="007742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за совершение правонарушения, предусмотр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енного ст. 20.25 ч. 1 КоАП РФ, </w:t>
      </w:r>
    </w:p>
    <w:p w:rsidR="00774229" w:rsidRPr="002B12AE" w:rsidP="007742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74229" w:rsidP="007742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УСТАНОВИЛ:</w:t>
      </w:r>
    </w:p>
    <w:p w:rsidR="00774229" w:rsidRPr="002B12AE" w:rsidP="007742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74229" w:rsidRPr="002B12AE" w:rsidP="007742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Согласно протокола об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дминистративном правонарушении Гальчинский С.М.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уплатил в срок, предусмотренный ст.32.2 КоАП РФ административный штраф в размере </w:t>
      </w:r>
      <w:r w:rsidR="00B6470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00 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б, согласно постановления  от </w:t>
      </w:r>
      <w:r w:rsidR="00B6470E">
        <w:rPr>
          <w:rFonts w:ascii="Times New Roman" w:eastAsia="Times New Roman" w:hAnsi="Times New Roman" w:cs="Times New Roman"/>
          <w:color w:val="000000"/>
          <w:sz w:val="28"/>
          <w:szCs w:val="28"/>
        </w:rPr>
        <w:t>02.03.22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о привлечении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Гальчинского С.М.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административной ответственности по ст. 20.20 ч.1 КоАП РФ,  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вступило в законную силу  </w:t>
      </w:r>
      <w:r>
        <w:rPr>
          <w:sz w:val="28"/>
          <w:szCs w:val="28"/>
        </w:rPr>
        <w:t>(данные изъяты)</w:t>
      </w:r>
    </w:p>
    <w:p w:rsidR="00B6470E" w:rsidP="007742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В судебном заседании</w:t>
      </w:r>
      <w:r w:rsidRPr="000A4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Гальчинский С.М.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свою 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полностью, пояснил, что нет материальной возможности оплатить штраф.</w:t>
      </w:r>
    </w:p>
    <w:p w:rsidR="00774229" w:rsidRPr="002B12AE" w:rsidP="007742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Выслушав пояснения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Гальчи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нского С.М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  изучив и исследовав материалы дела, суд считает,  что вина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Гальчинского С.М.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совершении административного правонарушения подтверждается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л.д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тановлением от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делу об административном правонарушении, вступившим в законную силу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согласно которого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Гальчинский С.М.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признан виновн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совершении административного правонарушения, предусмотренного ст. 20.20 ч.1 КоАП РФ и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</w:t>
      </w:r>
      <w:r w:rsidR="00B6470E">
        <w:rPr>
          <w:rFonts w:ascii="Times New Roman" w:eastAsia="Times New Roman" w:hAnsi="Times New Roman" w:cs="Times New Roman"/>
          <w:color w:val="000000"/>
          <w:sz w:val="28"/>
          <w:szCs w:val="28"/>
        </w:rPr>
        <w:t>начено наказание в виде штрафа 6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00,00 руб. ( л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="00B64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рапортом сотрудника полиции (л.д.5-6), объяснением Гальчинского С.М. (л.д.7),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сведениями о привлечении</w:t>
      </w:r>
      <w:r w:rsidRPr="000A4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Гальчинского С.М.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  к административной ответственности ( л.д.</w:t>
      </w:r>
      <w:r w:rsidR="00B6470E">
        <w:rPr>
          <w:rFonts w:ascii="Times New Roman" w:eastAsia="Times New Roman" w:hAnsi="Times New Roman" w:cs="Times New Roman"/>
          <w:color w:val="000000"/>
          <w:sz w:val="28"/>
          <w:szCs w:val="28"/>
        </w:rPr>
        <w:t>8-9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74229" w:rsidRPr="002B12AE" w:rsidP="007742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действия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Гальчинс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С.М.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квалифицированы по ч. 1 ст. 20.25 КоАП РФ, как неуплата административного штрафа в срок, предусмотренный КоАП.</w:t>
      </w:r>
    </w:p>
    <w:p w:rsidR="00774229" w:rsidRPr="002B12AE" w:rsidP="007742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п. 2 ст. 4.1. КоАП РФ при назначении административного наказания</w:t>
      </w:r>
      <w:r w:rsidRPr="002B12AE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Гальчинскому С.М.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суд  учитывает </w:t>
      </w:r>
      <w:r w:rsidRPr="002B12AE">
        <w:rPr>
          <w:rFonts w:ascii="Times New Roman" w:eastAsia="Times New Roman" w:hAnsi="Times New Roman" w:cs="Times New Roman"/>
          <w:sz w:val="28"/>
          <w:szCs w:val="28"/>
        </w:rPr>
        <w:t>характер совершенного правонарушения, личность лица, сов</w:t>
      </w:r>
      <w:r>
        <w:rPr>
          <w:rFonts w:ascii="Times New Roman" w:eastAsia="Times New Roman" w:hAnsi="Times New Roman" w:cs="Times New Roman"/>
          <w:sz w:val="28"/>
          <w:szCs w:val="28"/>
        </w:rPr>
        <w:t>ершившего правонарушение, который</w:t>
      </w:r>
      <w:r w:rsidRPr="002B12AE">
        <w:rPr>
          <w:rFonts w:ascii="Times New Roman" w:eastAsia="Times New Roman" w:hAnsi="Times New Roman" w:cs="Times New Roman"/>
          <w:sz w:val="28"/>
          <w:szCs w:val="28"/>
        </w:rPr>
        <w:t xml:space="preserve"> не работает, инвалидности не имеет, степень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B12AE">
        <w:rPr>
          <w:rFonts w:ascii="Times New Roman" w:eastAsia="Times New Roman" w:hAnsi="Times New Roman" w:cs="Times New Roman"/>
          <w:sz w:val="28"/>
          <w:szCs w:val="28"/>
        </w:rPr>
        <w:t xml:space="preserve"> вины, отсутствие отягчающих и смягчающих обстоятельств, а потому принимая во внимание то, что назначенное наказание до</w:t>
      </w:r>
      <w:r w:rsidRPr="002B12AE">
        <w:rPr>
          <w:rFonts w:ascii="Times New Roman" w:eastAsia="Times New Roman" w:hAnsi="Times New Roman" w:cs="Times New Roman"/>
          <w:sz w:val="28"/>
          <w:szCs w:val="28"/>
        </w:rPr>
        <w:t>лжно быть не только карой, но и преследовать цель общей и специальной превенции, то есть должно быть необходимым и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достаточным для исправления лица, совершившего правонарушение и предупреждения новых правонарушений, суд считает необходимым и достаточным дл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я исправления правонарушителя избрать наказание в виде штрафа.</w:t>
      </w:r>
    </w:p>
    <w:p w:rsidR="00774229" w:rsidRPr="002B12AE" w:rsidP="007742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На основании изложенного, руководствуясь ч. 1 ст. 20.25, ст. 29.10 КоАП РФ, суд</w:t>
      </w:r>
    </w:p>
    <w:p w:rsidR="00774229" w:rsidRPr="002B12AE" w:rsidP="007742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ПОСТАНОВИЛ:</w:t>
      </w:r>
    </w:p>
    <w:p w:rsidR="00774229" w:rsidRPr="002B12AE" w:rsidP="007742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</w:t>
      </w:r>
    </w:p>
    <w:p w:rsidR="00B6470E" w:rsidRPr="00B6470E" w:rsidP="00B6470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B64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Признать виновным </w:t>
      </w:r>
      <w:r w:rsidRPr="00B6470E">
        <w:rPr>
          <w:rFonts w:ascii="Times New Roman" w:hAnsi="Times New Roman" w:cs="Times New Roman"/>
          <w:b/>
          <w:sz w:val="28"/>
          <w:szCs w:val="28"/>
        </w:rPr>
        <w:t>Гальчинского</w:t>
      </w:r>
      <w:r w:rsidRPr="00B6470E">
        <w:rPr>
          <w:rFonts w:ascii="Times New Roman" w:hAnsi="Times New Roman" w:cs="Times New Roman"/>
          <w:b/>
          <w:sz w:val="28"/>
          <w:szCs w:val="28"/>
        </w:rPr>
        <w:t xml:space="preserve"> Сергея </w:t>
      </w:r>
      <w:r w:rsidRPr="00B6470E">
        <w:rPr>
          <w:rFonts w:ascii="Times New Roman" w:hAnsi="Times New Roman" w:cs="Times New Roman"/>
          <w:b/>
          <w:sz w:val="28"/>
          <w:szCs w:val="28"/>
        </w:rPr>
        <w:t>Михайловича</w:t>
      </w:r>
      <w:r w:rsidRPr="00B647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 совершении административного правонарушения, предусмотренного ч. 1 ст. 20.25 КоАП РФ и назначить ему  административное наказание в виде </w:t>
      </w:r>
      <w:r w:rsidRPr="00B6470E">
        <w:rPr>
          <w:rFonts w:ascii="Times New Roman" w:hAnsi="Times New Roman" w:cs="Times New Roman"/>
          <w:sz w:val="28"/>
          <w:szCs w:val="28"/>
        </w:rPr>
        <w:t xml:space="preserve">в виде 20  (двадцати) </w:t>
      </w:r>
      <w:r w:rsidRPr="00B6470E">
        <w:rPr>
          <w:rFonts w:ascii="Times New Roman" w:hAnsi="Times New Roman" w:cs="Times New Roman"/>
          <w:sz w:val="28"/>
          <w:szCs w:val="28"/>
        </w:rPr>
        <w:t>часов обязательных работ.</w:t>
      </w:r>
    </w:p>
    <w:p w:rsidR="00B6470E" w:rsidRPr="00B6470E" w:rsidP="00B6470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70E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в Ленинский районный суд Республики Крым через мирового судью судебного участка № 61 в течение 10-ти суток  со дня вручения или получения копии постановления.</w:t>
      </w:r>
    </w:p>
    <w:p w:rsidR="00B6470E" w:rsidRPr="00B6470E" w:rsidP="00B6470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470E" w:rsidRPr="00B6470E" w:rsidP="00B6470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70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6470E" w:rsidRPr="00B6470E" w:rsidP="00B6470E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470E">
        <w:rPr>
          <w:rFonts w:ascii="Times New Roman" w:hAnsi="Times New Roman" w:cs="Times New Roman"/>
          <w:sz w:val="28"/>
          <w:szCs w:val="28"/>
        </w:rPr>
        <w:t>Мировой судья  суде</w:t>
      </w:r>
      <w:r w:rsidRPr="00B6470E">
        <w:rPr>
          <w:rFonts w:ascii="Times New Roman" w:hAnsi="Times New Roman" w:cs="Times New Roman"/>
          <w:sz w:val="28"/>
          <w:szCs w:val="28"/>
        </w:rPr>
        <w:t>бного  участка №61</w:t>
      </w:r>
    </w:p>
    <w:p w:rsidR="00B6470E" w:rsidRPr="00B6470E" w:rsidP="00B6470E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70E">
        <w:rPr>
          <w:rFonts w:ascii="Times New Roman" w:hAnsi="Times New Roman" w:cs="Times New Roman"/>
          <w:sz w:val="28"/>
          <w:szCs w:val="28"/>
        </w:rPr>
        <w:t>Ленинского судебного района</w:t>
      </w:r>
    </w:p>
    <w:p w:rsidR="00B6470E" w:rsidRPr="00B6470E" w:rsidP="00B6470E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70E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6470E">
        <w:rPr>
          <w:rFonts w:ascii="Times New Roman" w:hAnsi="Times New Roman" w:cs="Times New Roman"/>
          <w:sz w:val="28"/>
          <w:szCs w:val="28"/>
        </w:rPr>
        <w:t>И.В. Казарина</w:t>
      </w:r>
    </w:p>
    <w:p w:rsidR="00B6470E" w:rsidP="00B6470E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</w:pPr>
      <w:r w:rsidRPr="00B6470E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</w:p>
    <w:p w:rsidR="00B6470E" w:rsidP="00B6470E"/>
    <w:p w:rsidR="00B6470E" w:rsidP="00B6470E">
      <w:pPr>
        <w:jc w:val="both"/>
      </w:pPr>
    </w:p>
    <w:p w:rsidR="00B6470E" w:rsidP="00B6470E"/>
    <w:p w:rsidR="00B6470E" w:rsidP="0077422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470E" w:rsidP="0077422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4229" w:rsidP="00774229"/>
    <w:p w:rsidR="00774229" w:rsidP="00774229"/>
    <w:p w:rsidR="0097794E"/>
    <w:sectPr w:rsidSect="006348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29"/>
    <w:rsid w:val="00020944"/>
    <w:rsid w:val="000A41DD"/>
    <w:rsid w:val="001B4289"/>
    <w:rsid w:val="001D5BDB"/>
    <w:rsid w:val="002B12AE"/>
    <w:rsid w:val="003562A9"/>
    <w:rsid w:val="005B0F0B"/>
    <w:rsid w:val="00774229"/>
    <w:rsid w:val="0097794E"/>
    <w:rsid w:val="00B647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