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E0210" w:rsidRPr="00703F5A" w:rsidP="006E0210">
      <w:pPr>
        <w:jc w:val="right"/>
        <w:rPr>
          <w:sz w:val="28"/>
          <w:szCs w:val="28"/>
        </w:rPr>
      </w:pPr>
      <w:r w:rsidRPr="00703F5A">
        <w:rPr>
          <w:sz w:val="28"/>
          <w:szCs w:val="28"/>
        </w:rPr>
        <w:t xml:space="preserve">                                  </w:t>
      </w:r>
    </w:p>
    <w:p w:rsidR="006E0210" w:rsidP="006E0210">
      <w:pPr>
        <w:jc w:val="right"/>
        <w:rPr>
          <w:sz w:val="28"/>
          <w:szCs w:val="28"/>
        </w:rPr>
      </w:pPr>
      <w:r w:rsidRPr="00703F5A">
        <w:rPr>
          <w:sz w:val="28"/>
          <w:szCs w:val="28"/>
        </w:rPr>
        <w:t xml:space="preserve">   </w:t>
      </w:r>
      <w:r>
        <w:rPr>
          <w:sz w:val="28"/>
          <w:szCs w:val="28"/>
        </w:rPr>
        <w:t>Дело</w:t>
      </w:r>
      <w:r w:rsidRPr="00703F5A">
        <w:rPr>
          <w:sz w:val="28"/>
          <w:szCs w:val="28"/>
        </w:rPr>
        <w:t xml:space="preserve"> № 5-</w:t>
      </w:r>
      <w:r>
        <w:rPr>
          <w:sz w:val="28"/>
          <w:szCs w:val="28"/>
        </w:rPr>
        <w:t>61-</w:t>
      </w:r>
      <w:r w:rsidR="00ED2F64">
        <w:rPr>
          <w:sz w:val="28"/>
          <w:szCs w:val="28"/>
        </w:rPr>
        <w:t>440</w:t>
      </w:r>
      <w:r>
        <w:rPr>
          <w:sz w:val="28"/>
          <w:szCs w:val="28"/>
        </w:rPr>
        <w:t>/2020</w:t>
      </w:r>
    </w:p>
    <w:p w:rsidR="006E0210" w:rsidP="006E0210">
      <w:pPr>
        <w:jc w:val="right"/>
        <w:rPr>
          <w:sz w:val="28"/>
          <w:szCs w:val="28"/>
        </w:rPr>
      </w:pPr>
      <w:r>
        <w:rPr>
          <w:sz w:val="28"/>
          <w:szCs w:val="28"/>
        </w:rPr>
        <w:t>УИД 91MS0061-01-2020-00</w:t>
      </w:r>
      <w:r w:rsidR="00ED2F64">
        <w:rPr>
          <w:sz w:val="28"/>
          <w:szCs w:val="28"/>
        </w:rPr>
        <w:t>1276-19</w:t>
      </w:r>
    </w:p>
    <w:p w:rsidR="006E0210" w:rsidRPr="004376D4" w:rsidP="006E0210">
      <w:pPr>
        <w:jc w:val="right"/>
        <w:rPr>
          <w:sz w:val="28"/>
          <w:szCs w:val="28"/>
        </w:rPr>
      </w:pPr>
    </w:p>
    <w:p w:rsidR="006E0210" w:rsidRPr="00703F5A" w:rsidP="006E0210">
      <w:pPr>
        <w:jc w:val="center"/>
        <w:rPr>
          <w:b/>
          <w:sz w:val="28"/>
          <w:szCs w:val="28"/>
        </w:rPr>
      </w:pPr>
      <w:r w:rsidRPr="00703F5A">
        <w:rPr>
          <w:b/>
          <w:sz w:val="28"/>
          <w:szCs w:val="28"/>
        </w:rPr>
        <w:t>ПОСТАНОВЛЕНИЕ</w:t>
      </w:r>
    </w:p>
    <w:p w:rsidR="006E0210" w:rsidP="006E0210">
      <w:pPr>
        <w:jc w:val="both"/>
        <w:rPr>
          <w:sz w:val="28"/>
          <w:szCs w:val="28"/>
          <w:lang w:val="uk-UA"/>
        </w:rPr>
      </w:pPr>
    </w:p>
    <w:p w:rsidR="006E0210" w:rsidRPr="00703F5A" w:rsidP="006E0210">
      <w:pPr>
        <w:jc w:val="both"/>
        <w:rPr>
          <w:sz w:val="28"/>
          <w:szCs w:val="28"/>
          <w:lang w:val="uk-UA"/>
        </w:rPr>
      </w:pPr>
      <w:r>
        <w:rPr>
          <w:sz w:val="28"/>
          <w:szCs w:val="28"/>
        </w:rPr>
        <w:t>10 ноября</w:t>
      </w:r>
      <w:r>
        <w:rPr>
          <w:sz w:val="28"/>
          <w:szCs w:val="28"/>
          <w:lang w:val="uk-UA"/>
        </w:rPr>
        <w:t xml:space="preserve"> 2020</w:t>
      </w:r>
      <w:r w:rsidRPr="00703F5A">
        <w:rPr>
          <w:sz w:val="28"/>
          <w:szCs w:val="28"/>
          <w:lang w:val="uk-UA"/>
        </w:rPr>
        <w:t xml:space="preserve"> г</w:t>
      </w:r>
      <w:r>
        <w:rPr>
          <w:sz w:val="28"/>
          <w:szCs w:val="28"/>
          <w:lang w:val="uk-UA"/>
        </w:rPr>
        <w:t>ода</w:t>
      </w:r>
      <w:r w:rsidRPr="00703F5A">
        <w:rPr>
          <w:sz w:val="28"/>
          <w:szCs w:val="28"/>
          <w:lang w:val="uk-UA"/>
        </w:rPr>
        <w:t xml:space="preserve">                                               </w:t>
      </w:r>
      <w:r>
        <w:rPr>
          <w:sz w:val="28"/>
          <w:szCs w:val="28"/>
          <w:lang w:val="uk-UA"/>
        </w:rPr>
        <w:t xml:space="preserve">                              п</w:t>
      </w:r>
      <w:r w:rsidRPr="00703F5A">
        <w:rPr>
          <w:sz w:val="28"/>
          <w:szCs w:val="28"/>
          <w:lang w:val="uk-UA"/>
        </w:rPr>
        <w:t>. Ленино</w:t>
      </w:r>
    </w:p>
    <w:p w:rsidR="006E0210" w:rsidRPr="00703F5A" w:rsidP="006E0210">
      <w:pPr>
        <w:jc w:val="both"/>
        <w:rPr>
          <w:sz w:val="28"/>
          <w:szCs w:val="28"/>
          <w:lang w:val="uk-UA"/>
        </w:rPr>
      </w:pPr>
    </w:p>
    <w:p w:rsidR="006E0210" w:rsidRPr="00703F5A" w:rsidP="006E0210">
      <w:pPr>
        <w:jc w:val="both"/>
        <w:rPr>
          <w:sz w:val="28"/>
          <w:szCs w:val="28"/>
        </w:rPr>
      </w:pPr>
    </w:p>
    <w:p w:rsidR="006E0210" w:rsidP="006E0210">
      <w:pPr>
        <w:ind w:firstLine="708"/>
        <w:jc w:val="both"/>
        <w:rPr>
          <w:sz w:val="28"/>
          <w:szCs w:val="28"/>
        </w:rPr>
      </w:pPr>
      <w:r>
        <w:rPr>
          <w:sz w:val="28"/>
          <w:szCs w:val="28"/>
        </w:rPr>
        <w:t xml:space="preserve">   </w:t>
      </w:r>
      <w:r>
        <w:rPr>
          <w:sz w:val="28"/>
          <w:szCs w:val="28"/>
        </w:rPr>
        <w:tab/>
        <w:t>Мировой судья с</w:t>
      </w:r>
      <w:r w:rsidRPr="00703F5A">
        <w:rPr>
          <w:sz w:val="28"/>
          <w:szCs w:val="28"/>
        </w:rPr>
        <w:t>удебного  участка №6</w:t>
      </w:r>
      <w:r>
        <w:rPr>
          <w:sz w:val="28"/>
          <w:szCs w:val="28"/>
        </w:rPr>
        <w:t>1</w:t>
      </w:r>
      <w:r w:rsidRPr="00703F5A">
        <w:rPr>
          <w:sz w:val="28"/>
          <w:szCs w:val="28"/>
        </w:rPr>
        <w:t xml:space="preserve"> Ленинского судебного района </w:t>
      </w:r>
      <w:r>
        <w:rPr>
          <w:sz w:val="28"/>
          <w:szCs w:val="28"/>
        </w:rPr>
        <w:t xml:space="preserve">(Ленинский муниципальный район) </w:t>
      </w:r>
      <w:r w:rsidRPr="00703F5A">
        <w:rPr>
          <w:sz w:val="28"/>
          <w:szCs w:val="28"/>
        </w:rPr>
        <w:t xml:space="preserve">Республики Крым Казарина Инна Владимировна, рассмотрев в открытом судебном заседании административный материал, </w:t>
      </w:r>
      <w:r>
        <w:rPr>
          <w:sz w:val="28"/>
          <w:szCs w:val="28"/>
        </w:rPr>
        <w:t xml:space="preserve">поступивший из ОГИБДД ОМВД РФ по Ленинскому району </w:t>
      </w:r>
      <w:r w:rsidRPr="008E588B">
        <w:rPr>
          <w:sz w:val="28"/>
          <w:szCs w:val="28"/>
        </w:rPr>
        <w:t>о привлечении к административной</w:t>
      </w:r>
      <w:r w:rsidRPr="008E588B">
        <w:rPr>
          <w:sz w:val="28"/>
          <w:szCs w:val="28"/>
        </w:rPr>
        <w:t xml:space="preserve"> ответственности</w:t>
      </w:r>
      <w:r>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186"/>
      </w:tblGrid>
      <w:tr w:rsidTr="00AF241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6E0210" w:rsidP="00AF241C">
            <w:pPr>
              <w:jc w:val="both"/>
              <w:rPr>
                <w:sz w:val="28"/>
                <w:szCs w:val="28"/>
              </w:rPr>
            </w:pPr>
          </w:p>
        </w:tc>
        <w:tc>
          <w:tcPr>
            <w:tcW w:w="8186" w:type="dxa"/>
          </w:tcPr>
          <w:p w:rsidR="00ED2F64" w:rsidP="00AF241C">
            <w:pPr>
              <w:jc w:val="both"/>
              <w:rPr>
                <w:sz w:val="28"/>
                <w:szCs w:val="28"/>
              </w:rPr>
            </w:pPr>
            <w:r>
              <w:rPr>
                <w:b/>
                <w:sz w:val="28"/>
                <w:szCs w:val="28"/>
              </w:rPr>
              <w:t>Потешонкова Дениса Владимировича</w:t>
            </w:r>
            <w:r>
              <w:rPr>
                <w:sz w:val="28"/>
                <w:szCs w:val="28"/>
              </w:rPr>
              <w:t>,</w:t>
            </w:r>
          </w:p>
          <w:p w:rsidR="00ED2F64" w:rsidP="00AF241C">
            <w:pPr>
              <w:jc w:val="both"/>
              <w:rPr>
                <w:sz w:val="28"/>
                <w:szCs w:val="28"/>
              </w:rPr>
            </w:pPr>
            <w:r>
              <w:rPr>
                <w:sz w:val="28"/>
                <w:szCs w:val="28"/>
              </w:rPr>
              <w:t xml:space="preserve"> </w:t>
            </w:r>
            <w:r>
              <w:rPr>
                <w:sz w:val="28"/>
                <w:szCs w:val="28"/>
              </w:rPr>
              <w:t>(данные изъяты)</w:t>
            </w:r>
          </w:p>
          <w:p w:rsidR="00ED2F64" w:rsidP="00AF241C">
            <w:pPr>
              <w:jc w:val="both"/>
              <w:rPr>
                <w:sz w:val="28"/>
                <w:szCs w:val="28"/>
              </w:rPr>
            </w:pPr>
          </w:p>
          <w:p w:rsidR="006E0210" w:rsidP="00EE3392">
            <w:pPr>
              <w:jc w:val="both"/>
              <w:rPr>
                <w:sz w:val="28"/>
                <w:szCs w:val="28"/>
              </w:rPr>
            </w:pPr>
          </w:p>
        </w:tc>
      </w:tr>
    </w:tbl>
    <w:p w:rsidR="006E0210" w:rsidRPr="00703F5A" w:rsidP="006E0210">
      <w:pPr>
        <w:jc w:val="both"/>
        <w:rPr>
          <w:sz w:val="28"/>
          <w:szCs w:val="28"/>
        </w:rPr>
      </w:pPr>
      <w:r w:rsidRPr="00703F5A">
        <w:rPr>
          <w:sz w:val="28"/>
          <w:szCs w:val="28"/>
        </w:rPr>
        <w:t xml:space="preserve">  за совершение правонарушения, предусмотренного ст. </w:t>
      </w:r>
      <w:r>
        <w:rPr>
          <w:sz w:val="28"/>
          <w:szCs w:val="28"/>
        </w:rPr>
        <w:t>12.</w:t>
      </w:r>
      <w:r w:rsidR="00EE3392">
        <w:rPr>
          <w:sz w:val="28"/>
          <w:szCs w:val="28"/>
        </w:rPr>
        <w:t>2</w:t>
      </w:r>
      <w:r w:rsidRPr="00703F5A">
        <w:rPr>
          <w:sz w:val="28"/>
          <w:szCs w:val="28"/>
        </w:rPr>
        <w:t xml:space="preserve"> ч. </w:t>
      </w:r>
      <w:r w:rsidR="00EE3392">
        <w:rPr>
          <w:sz w:val="28"/>
          <w:szCs w:val="28"/>
        </w:rPr>
        <w:t>2</w:t>
      </w:r>
      <w:r w:rsidRPr="00703F5A">
        <w:rPr>
          <w:sz w:val="28"/>
          <w:szCs w:val="28"/>
        </w:rPr>
        <w:t xml:space="preserve"> КоАП РФ, -</w:t>
      </w:r>
    </w:p>
    <w:p w:rsidR="006E0210" w:rsidRPr="00703F5A" w:rsidP="006E0210">
      <w:pPr>
        <w:jc w:val="both"/>
        <w:rPr>
          <w:sz w:val="28"/>
          <w:szCs w:val="28"/>
        </w:rPr>
      </w:pPr>
    </w:p>
    <w:p w:rsidR="006E0210" w:rsidP="006E0210">
      <w:pPr>
        <w:jc w:val="center"/>
        <w:rPr>
          <w:sz w:val="28"/>
          <w:szCs w:val="28"/>
        </w:rPr>
      </w:pPr>
      <w:r w:rsidRPr="00703F5A">
        <w:rPr>
          <w:sz w:val="28"/>
          <w:szCs w:val="28"/>
        </w:rPr>
        <w:t>УСТАНОВИЛ:</w:t>
      </w:r>
    </w:p>
    <w:p w:rsidR="006E0210" w:rsidRPr="00703F5A" w:rsidP="006E0210">
      <w:pPr>
        <w:jc w:val="center"/>
        <w:rPr>
          <w:sz w:val="28"/>
          <w:szCs w:val="28"/>
        </w:rPr>
      </w:pPr>
    </w:p>
    <w:p w:rsidR="006E0210" w:rsidP="006E0210">
      <w:pPr>
        <w:jc w:val="both"/>
        <w:rPr>
          <w:sz w:val="28"/>
          <w:szCs w:val="28"/>
        </w:rPr>
      </w:pPr>
      <w:r>
        <w:rPr>
          <w:sz w:val="28"/>
          <w:szCs w:val="28"/>
        </w:rPr>
        <w:tab/>
      </w:r>
      <w:r>
        <w:rPr>
          <w:sz w:val="28"/>
          <w:szCs w:val="28"/>
        </w:rPr>
        <w:t>Согласно протокола</w:t>
      </w:r>
      <w:r>
        <w:rPr>
          <w:sz w:val="28"/>
          <w:szCs w:val="28"/>
        </w:rPr>
        <w:t xml:space="preserve"> об административном правонарушении </w:t>
      </w:r>
      <w:r>
        <w:rPr>
          <w:sz w:val="28"/>
          <w:szCs w:val="28"/>
        </w:rPr>
        <w:t>(данные изъяты)</w:t>
      </w:r>
      <w:r>
        <w:rPr>
          <w:sz w:val="28"/>
          <w:szCs w:val="28"/>
        </w:rPr>
        <w:t xml:space="preserve"> </w:t>
      </w:r>
      <w:r w:rsidRPr="00665270" w:rsidR="0044769D">
        <w:rPr>
          <w:sz w:val="28"/>
          <w:szCs w:val="28"/>
        </w:rPr>
        <w:t xml:space="preserve"> </w:t>
      </w:r>
      <w:r w:rsidRPr="00665270" w:rsidR="00EE3392">
        <w:rPr>
          <w:sz w:val="28"/>
          <w:szCs w:val="28"/>
        </w:rPr>
        <w:t>в нарушение</w:t>
      </w:r>
      <w:r w:rsidRPr="00665270" w:rsidR="0044769D">
        <w:rPr>
          <w:sz w:val="28"/>
          <w:szCs w:val="28"/>
        </w:rPr>
        <w:t xml:space="preserve"> </w:t>
      </w:r>
      <w:r w:rsidRPr="00665270" w:rsidR="00EE3392">
        <w:rPr>
          <w:sz w:val="28"/>
          <w:szCs w:val="28"/>
        </w:rPr>
        <w:t>п.2 ОП ПДД РФ водитель Потешонков Д.В. управлял</w:t>
      </w:r>
      <w:r w:rsidR="00EE3392">
        <w:rPr>
          <w:sz w:val="28"/>
          <w:szCs w:val="28"/>
        </w:rPr>
        <w:t xml:space="preserve"> автомобилем </w:t>
      </w:r>
      <w:r>
        <w:rPr>
          <w:sz w:val="28"/>
          <w:szCs w:val="28"/>
        </w:rPr>
        <w:t>(данные изъяты)</w:t>
      </w:r>
      <w:r>
        <w:rPr>
          <w:sz w:val="28"/>
          <w:szCs w:val="28"/>
        </w:rPr>
        <w:t xml:space="preserve"> </w:t>
      </w:r>
      <w:r w:rsidR="00EE3392">
        <w:rPr>
          <w:sz w:val="28"/>
          <w:szCs w:val="28"/>
        </w:rPr>
        <w:t xml:space="preserve"> с государственными регистрационными знаками, оборудованными с применением  ма</w:t>
      </w:r>
      <w:r w:rsidR="0044769D">
        <w:rPr>
          <w:sz w:val="28"/>
          <w:szCs w:val="28"/>
        </w:rPr>
        <w:t>т</w:t>
      </w:r>
      <w:r w:rsidR="00EE3392">
        <w:rPr>
          <w:sz w:val="28"/>
          <w:szCs w:val="28"/>
        </w:rPr>
        <w:t>ериалов (банковские карты) препятствующих и затрудняющих их иден</w:t>
      </w:r>
      <w:r w:rsidR="0044769D">
        <w:rPr>
          <w:sz w:val="28"/>
          <w:szCs w:val="28"/>
        </w:rPr>
        <w:t>т</w:t>
      </w:r>
      <w:r w:rsidR="00EE3392">
        <w:rPr>
          <w:sz w:val="28"/>
          <w:szCs w:val="28"/>
        </w:rPr>
        <w:t>ификацию.</w:t>
      </w:r>
    </w:p>
    <w:p w:rsidR="0044769D" w:rsidRPr="00566F48" w:rsidP="0044769D">
      <w:pPr>
        <w:ind w:firstLine="708"/>
        <w:jc w:val="both"/>
        <w:rPr>
          <w:sz w:val="28"/>
          <w:szCs w:val="28"/>
        </w:rPr>
      </w:pPr>
      <w:r>
        <w:rPr>
          <w:sz w:val="28"/>
          <w:szCs w:val="28"/>
        </w:rPr>
        <w:t>При сост</w:t>
      </w:r>
      <w:r>
        <w:rPr>
          <w:sz w:val="28"/>
          <w:szCs w:val="28"/>
        </w:rPr>
        <w:t>авлении протокола об административном правонарушении Потешонков Д.В</w:t>
      </w:r>
      <w:r w:rsidR="00442789">
        <w:rPr>
          <w:sz w:val="28"/>
          <w:szCs w:val="28"/>
        </w:rPr>
        <w:t>.</w:t>
      </w:r>
      <w:r>
        <w:rPr>
          <w:sz w:val="28"/>
          <w:szCs w:val="28"/>
        </w:rPr>
        <w:t xml:space="preserve"> </w:t>
      </w:r>
      <w:r w:rsidR="00442789">
        <w:rPr>
          <w:sz w:val="28"/>
          <w:szCs w:val="28"/>
        </w:rPr>
        <w:t>указал, что с нарушением не согласен, при рассмотрении дела нуждается в защитнике.</w:t>
      </w:r>
    </w:p>
    <w:p w:rsidR="0044769D" w:rsidP="0044769D">
      <w:pPr>
        <w:ind w:firstLine="708"/>
        <w:contextualSpacing/>
        <w:jc w:val="both"/>
        <w:rPr>
          <w:sz w:val="28"/>
          <w:szCs w:val="28"/>
        </w:rPr>
      </w:pPr>
      <w:r>
        <w:rPr>
          <w:sz w:val="28"/>
          <w:szCs w:val="28"/>
        </w:rPr>
        <w:t>Потешонков Д.В.  в судебное заседание не явился. О дне, времени и месте рассмотрения дела извещен надлеж</w:t>
      </w:r>
      <w:r>
        <w:rPr>
          <w:sz w:val="28"/>
          <w:szCs w:val="28"/>
        </w:rPr>
        <w:t>ащим образом, причин неявки суду не предоставил, пояснений по существу допущенного правонарушения суду не направил.</w:t>
      </w:r>
    </w:p>
    <w:p w:rsidR="00EE3392" w:rsidP="00442789">
      <w:pPr>
        <w:ind w:firstLine="708"/>
        <w:jc w:val="both"/>
        <w:rPr>
          <w:sz w:val="28"/>
          <w:szCs w:val="28"/>
        </w:rPr>
      </w:pPr>
      <w:r w:rsidRPr="001140C2">
        <w:rPr>
          <w:b/>
          <w:sz w:val="28"/>
          <w:szCs w:val="28"/>
        </w:rPr>
        <w:t>Должностное лицо, составившее протокол об административном правонарушении инспектор ДПС ОГИБДД ОМВД РФ по Ленинскому району</w:t>
      </w:r>
      <w:r w:rsidRPr="001140C2" w:rsidR="00442789">
        <w:rPr>
          <w:b/>
          <w:sz w:val="28"/>
          <w:szCs w:val="28"/>
        </w:rPr>
        <w:t xml:space="preserve"> </w:t>
      </w:r>
      <w:r>
        <w:rPr>
          <w:sz w:val="28"/>
          <w:szCs w:val="28"/>
        </w:rPr>
        <w:t>(данные изъяты)</w:t>
      </w:r>
      <w:r>
        <w:rPr>
          <w:b/>
          <w:sz w:val="28"/>
          <w:szCs w:val="28"/>
        </w:rPr>
        <w:t xml:space="preserve"> </w:t>
      </w:r>
      <w:r w:rsidR="00442789">
        <w:rPr>
          <w:sz w:val="28"/>
          <w:szCs w:val="28"/>
        </w:rPr>
        <w:t xml:space="preserve"> в судебном заседании пояснил, что он совместно с инспектором ДПС </w:t>
      </w:r>
      <w:r>
        <w:rPr>
          <w:sz w:val="28"/>
          <w:szCs w:val="28"/>
        </w:rPr>
        <w:t>(данные изъяты)</w:t>
      </w:r>
      <w:r>
        <w:rPr>
          <w:sz w:val="28"/>
          <w:szCs w:val="28"/>
        </w:rPr>
        <w:t xml:space="preserve"> </w:t>
      </w:r>
      <w:r w:rsidR="00442789">
        <w:rPr>
          <w:sz w:val="28"/>
          <w:szCs w:val="28"/>
        </w:rPr>
        <w:t xml:space="preserve"> осуществляли надзор за безопасностью дорожного движения. На трассе «Таврида» на патрульном автомобиле обогнали</w:t>
      </w:r>
      <w:r w:rsidR="00511C06">
        <w:rPr>
          <w:sz w:val="28"/>
          <w:szCs w:val="28"/>
        </w:rPr>
        <w:t xml:space="preserve"> автомобиль, на котором</w:t>
      </w:r>
      <w:r w:rsidR="00442789">
        <w:rPr>
          <w:sz w:val="28"/>
          <w:szCs w:val="28"/>
        </w:rPr>
        <w:t xml:space="preserve"> увидели скрытые номерные знаки, а затем догнали и остановили автомобиль </w:t>
      </w:r>
      <w:r w:rsidR="00B02DCA">
        <w:rPr>
          <w:sz w:val="28"/>
          <w:szCs w:val="28"/>
        </w:rPr>
        <w:t xml:space="preserve">марки </w:t>
      </w:r>
      <w:r>
        <w:rPr>
          <w:sz w:val="28"/>
          <w:szCs w:val="28"/>
        </w:rPr>
        <w:t xml:space="preserve"> </w:t>
      </w:r>
      <w:r>
        <w:rPr>
          <w:sz w:val="28"/>
          <w:szCs w:val="28"/>
        </w:rPr>
        <w:t>(данные изъяты)</w:t>
      </w:r>
      <w:r w:rsidR="00511C06">
        <w:rPr>
          <w:sz w:val="28"/>
          <w:szCs w:val="28"/>
        </w:rPr>
        <w:t xml:space="preserve"> под управлением </w:t>
      </w:r>
      <w:r w:rsidR="00511C06">
        <w:rPr>
          <w:sz w:val="28"/>
          <w:szCs w:val="28"/>
        </w:rPr>
        <w:t>Потешонкова</w:t>
      </w:r>
      <w:r w:rsidR="00511C06">
        <w:rPr>
          <w:sz w:val="28"/>
          <w:szCs w:val="28"/>
        </w:rPr>
        <w:t>, он был с девушкой. Установленные номерные знаки на автомобиле были закрыты банковскими картами. Водитель с нарушением не согласился. Полагал необходимым назначить Потешонкову Д.В. наказание в виде лишения права управления транспортными средствами.</w:t>
      </w:r>
    </w:p>
    <w:p w:rsidR="00442789" w:rsidP="006E0210">
      <w:pPr>
        <w:ind w:firstLine="708"/>
        <w:jc w:val="both"/>
        <w:rPr>
          <w:sz w:val="28"/>
          <w:szCs w:val="28"/>
        </w:rPr>
      </w:pPr>
      <w:r w:rsidRPr="001140C2">
        <w:rPr>
          <w:b/>
          <w:sz w:val="28"/>
          <w:szCs w:val="28"/>
        </w:rPr>
        <w:t>Допрошенный в судебном заседании в качестве свидетеля инспектор ДПС ОГИБДД ОМВД РФ по Ленинском</w:t>
      </w:r>
      <w:r w:rsidRPr="001140C2">
        <w:rPr>
          <w:b/>
          <w:sz w:val="28"/>
          <w:szCs w:val="28"/>
        </w:rPr>
        <w:t xml:space="preserve">у району </w:t>
      </w:r>
      <w:r>
        <w:rPr>
          <w:b/>
          <w:sz w:val="28"/>
          <w:szCs w:val="28"/>
        </w:rPr>
        <w:t xml:space="preserve"> </w:t>
      </w:r>
      <w:r>
        <w:rPr>
          <w:sz w:val="28"/>
          <w:szCs w:val="28"/>
        </w:rPr>
        <w:t xml:space="preserve">(данные </w:t>
      </w:r>
      <w:r>
        <w:rPr>
          <w:sz w:val="28"/>
          <w:szCs w:val="28"/>
        </w:rPr>
        <w:t>изъяты)</w:t>
      </w:r>
      <w:r w:rsidR="00003DF3">
        <w:rPr>
          <w:sz w:val="28"/>
          <w:szCs w:val="28"/>
        </w:rPr>
        <w:t xml:space="preserve"> показал суду, что на трассе </w:t>
      </w:r>
      <w:r>
        <w:rPr>
          <w:sz w:val="28"/>
          <w:szCs w:val="28"/>
        </w:rPr>
        <w:t xml:space="preserve"> </w:t>
      </w:r>
      <w:r>
        <w:rPr>
          <w:sz w:val="28"/>
          <w:szCs w:val="28"/>
        </w:rPr>
        <w:t>(данные изъяты)</w:t>
      </w:r>
      <w:r w:rsidR="00003DF3">
        <w:rPr>
          <w:sz w:val="28"/>
          <w:szCs w:val="28"/>
        </w:rPr>
        <w:t xml:space="preserve"> </w:t>
      </w:r>
      <w:r>
        <w:rPr>
          <w:sz w:val="28"/>
          <w:szCs w:val="28"/>
        </w:rPr>
        <w:t xml:space="preserve"> </w:t>
      </w:r>
      <w:r w:rsidR="00387231">
        <w:rPr>
          <w:sz w:val="28"/>
          <w:szCs w:val="28"/>
        </w:rPr>
        <w:t xml:space="preserve"> был </w:t>
      </w:r>
      <w:r w:rsidR="00003DF3">
        <w:rPr>
          <w:sz w:val="28"/>
          <w:szCs w:val="28"/>
        </w:rPr>
        <w:t xml:space="preserve">остановлен автомобиль </w:t>
      </w:r>
      <w:r>
        <w:rPr>
          <w:sz w:val="28"/>
          <w:szCs w:val="28"/>
        </w:rPr>
        <w:t>(данные изъяты)</w:t>
      </w:r>
      <w:r>
        <w:rPr>
          <w:sz w:val="28"/>
          <w:szCs w:val="28"/>
        </w:rPr>
        <w:t xml:space="preserve"> </w:t>
      </w:r>
      <w:r w:rsidR="00003DF3">
        <w:rPr>
          <w:sz w:val="28"/>
          <w:szCs w:val="28"/>
        </w:rPr>
        <w:t xml:space="preserve"> под управлением </w:t>
      </w:r>
      <w:r w:rsidR="00003DF3">
        <w:rPr>
          <w:sz w:val="28"/>
          <w:szCs w:val="28"/>
        </w:rPr>
        <w:t>Потешонкова</w:t>
      </w:r>
      <w:r w:rsidR="00003DF3">
        <w:rPr>
          <w:sz w:val="28"/>
          <w:szCs w:val="28"/>
        </w:rPr>
        <w:t xml:space="preserve"> Д.В.  </w:t>
      </w:r>
      <w:r w:rsidR="00387231">
        <w:rPr>
          <w:sz w:val="28"/>
          <w:szCs w:val="28"/>
        </w:rPr>
        <w:t>Н</w:t>
      </w:r>
      <w:r w:rsidR="00003DF3">
        <w:rPr>
          <w:sz w:val="28"/>
          <w:szCs w:val="28"/>
        </w:rPr>
        <w:t xml:space="preserve">омерные знаки на автомобиле были закрыты </w:t>
      </w:r>
      <w:r w:rsidR="00387231">
        <w:rPr>
          <w:sz w:val="28"/>
          <w:szCs w:val="28"/>
        </w:rPr>
        <w:t xml:space="preserve">банковскими картами. На </w:t>
      </w:r>
      <w:r w:rsidR="00003DF3">
        <w:rPr>
          <w:sz w:val="28"/>
          <w:szCs w:val="28"/>
        </w:rPr>
        <w:t xml:space="preserve"> вопрос зачем он так сделал водитель о</w:t>
      </w:r>
      <w:r w:rsidR="00387231">
        <w:rPr>
          <w:sz w:val="28"/>
          <w:szCs w:val="28"/>
        </w:rPr>
        <w:t>т</w:t>
      </w:r>
      <w:r w:rsidR="00003DF3">
        <w:rPr>
          <w:sz w:val="28"/>
          <w:szCs w:val="28"/>
        </w:rPr>
        <w:t>ветил, что не</w:t>
      </w:r>
      <w:r w:rsidR="00387231">
        <w:rPr>
          <w:sz w:val="28"/>
          <w:szCs w:val="28"/>
        </w:rPr>
        <w:t xml:space="preserve"> знает, кто-то</w:t>
      </w:r>
      <w:r w:rsidR="00003DF3">
        <w:rPr>
          <w:sz w:val="28"/>
          <w:szCs w:val="28"/>
        </w:rPr>
        <w:t xml:space="preserve"> встав</w:t>
      </w:r>
      <w:r w:rsidR="00387231">
        <w:rPr>
          <w:sz w:val="28"/>
          <w:szCs w:val="28"/>
        </w:rPr>
        <w:t>ил. Так как Потешонков вину свою не осознал, полагал</w:t>
      </w:r>
      <w:r w:rsidR="00003DF3">
        <w:rPr>
          <w:sz w:val="28"/>
          <w:szCs w:val="28"/>
        </w:rPr>
        <w:t>, что его необходимо лишить права управления транспор</w:t>
      </w:r>
      <w:r w:rsidR="008261BC">
        <w:rPr>
          <w:sz w:val="28"/>
          <w:szCs w:val="28"/>
        </w:rPr>
        <w:t>т</w:t>
      </w:r>
      <w:r w:rsidR="00003DF3">
        <w:rPr>
          <w:sz w:val="28"/>
          <w:szCs w:val="28"/>
        </w:rPr>
        <w:t>ными средствами.</w:t>
      </w:r>
    </w:p>
    <w:p w:rsidR="006C1B62" w:rsidP="006E0210">
      <w:pPr>
        <w:ind w:firstLine="708"/>
        <w:jc w:val="both"/>
        <w:rPr>
          <w:sz w:val="28"/>
          <w:szCs w:val="28"/>
        </w:rPr>
      </w:pPr>
      <w:r>
        <w:rPr>
          <w:sz w:val="28"/>
          <w:szCs w:val="28"/>
        </w:rPr>
        <w:t xml:space="preserve">Выслушав </w:t>
      </w:r>
      <w:r w:rsidRPr="001140C2">
        <w:rPr>
          <w:sz w:val="28"/>
          <w:szCs w:val="28"/>
        </w:rPr>
        <w:t xml:space="preserve">пояснения </w:t>
      </w:r>
      <w:r w:rsidRPr="001140C2" w:rsidR="001140C2">
        <w:rPr>
          <w:sz w:val="28"/>
          <w:szCs w:val="28"/>
        </w:rPr>
        <w:t>должностного лица, составившего протокол об административном правонарушении инспектор</w:t>
      </w:r>
      <w:r w:rsidR="00665270">
        <w:rPr>
          <w:sz w:val="28"/>
          <w:szCs w:val="28"/>
        </w:rPr>
        <w:t>а</w:t>
      </w:r>
      <w:r w:rsidRPr="001140C2" w:rsidR="001140C2">
        <w:rPr>
          <w:sz w:val="28"/>
          <w:szCs w:val="28"/>
        </w:rPr>
        <w:t xml:space="preserve"> ДПС ОГИБДД ОМВД РФ по Ленинскому району </w:t>
      </w:r>
      <w:r>
        <w:rPr>
          <w:sz w:val="28"/>
          <w:szCs w:val="28"/>
        </w:rPr>
        <w:t xml:space="preserve"> </w:t>
      </w:r>
      <w:r>
        <w:rPr>
          <w:sz w:val="28"/>
          <w:szCs w:val="28"/>
        </w:rPr>
        <w:t>(данные изъяты)</w:t>
      </w:r>
      <w:r w:rsidR="001140C2">
        <w:rPr>
          <w:sz w:val="28"/>
          <w:szCs w:val="28"/>
        </w:rPr>
        <w:t xml:space="preserve"> </w:t>
      </w:r>
      <w:r>
        <w:rPr>
          <w:sz w:val="28"/>
          <w:szCs w:val="28"/>
        </w:rPr>
        <w:t xml:space="preserve"> изучив и исследовав материалы дела, суд пришел к выводу, что в</w:t>
      </w:r>
      <w:r w:rsidRPr="00BC33A7">
        <w:rPr>
          <w:sz w:val="28"/>
          <w:szCs w:val="28"/>
        </w:rPr>
        <w:t>ина</w:t>
      </w:r>
      <w:r w:rsidRPr="00AC31CF">
        <w:rPr>
          <w:sz w:val="28"/>
          <w:szCs w:val="28"/>
        </w:rPr>
        <w:t xml:space="preserve"> </w:t>
      </w:r>
      <w:r w:rsidR="001140C2">
        <w:rPr>
          <w:sz w:val="28"/>
          <w:szCs w:val="28"/>
        </w:rPr>
        <w:t xml:space="preserve">Потешонкова Д.В.  </w:t>
      </w:r>
      <w:r>
        <w:rPr>
          <w:sz w:val="28"/>
          <w:szCs w:val="28"/>
        </w:rPr>
        <w:t>в совершении административного правонарушения</w:t>
      </w:r>
      <w:r w:rsidRPr="00BC33A7">
        <w:rPr>
          <w:sz w:val="28"/>
          <w:szCs w:val="28"/>
        </w:rPr>
        <w:t xml:space="preserve"> </w:t>
      </w:r>
      <w:r>
        <w:rPr>
          <w:sz w:val="28"/>
          <w:szCs w:val="28"/>
        </w:rPr>
        <w:t>доказана полностью и  подтв</w:t>
      </w:r>
      <w:r>
        <w:rPr>
          <w:sz w:val="28"/>
          <w:szCs w:val="28"/>
        </w:rPr>
        <w:t xml:space="preserve">ерждается следующим. </w:t>
      </w:r>
    </w:p>
    <w:p w:rsidR="006C1B62" w:rsidRPr="005D67AD" w:rsidP="006C1B62">
      <w:pPr>
        <w:pStyle w:val="ConsPlusNormal"/>
        <w:ind w:firstLine="539"/>
        <w:contextualSpacing/>
        <w:jc w:val="both"/>
        <w:rPr>
          <w:rFonts w:ascii="Times New Roman" w:hAnsi="Times New Roman" w:cs="Times New Roman"/>
          <w:sz w:val="28"/>
          <w:szCs w:val="28"/>
        </w:rPr>
      </w:pPr>
      <w:r w:rsidRPr="005D67AD">
        <w:rPr>
          <w:rFonts w:ascii="Times New Roman" w:hAnsi="Times New Roman" w:cs="Times New Roman"/>
          <w:sz w:val="28"/>
          <w:szCs w:val="28"/>
        </w:rPr>
        <w:t xml:space="preserve">Согласно </w:t>
      </w:r>
      <w:hyperlink r:id="rId4" w:history="1">
        <w:r w:rsidRPr="005D67AD">
          <w:rPr>
            <w:rFonts w:ascii="Times New Roman" w:hAnsi="Times New Roman" w:cs="Times New Roman"/>
            <w:sz w:val="28"/>
            <w:szCs w:val="28"/>
          </w:rPr>
          <w:t>п. 2.3.1</w:t>
        </w:r>
      </w:hyperlink>
      <w:r w:rsidRPr="005D67AD">
        <w:rPr>
          <w:rFonts w:ascii="Times New Roman" w:hAnsi="Times New Roman" w:cs="Times New Roman"/>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водитель транспортного средства обязан перед выездом прове</w:t>
      </w:r>
      <w:r w:rsidRPr="005D67AD">
        <w:rPr>
          <w:rFonts w:ascii="Times New Roman" w:hAnsi="Times New Roman" w:cs="Times New Roman"/>
          <w:sz w:val="28"/>
          <w:szCs w:val="28"/>
        </w:rPr>
        <w:t xml:space="preserve">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в силу п. </w:t>
      </w:r>
      <w:r w:rsidRPr="005D67AD">
        <w:rPr>
          <w:rFonts w:ascii="Times New Roman" w:hAnsi="Times New Roman" w:cs="Times New Roman"/>
          <w:sz w:val="28"/>
          <w:szCs w:val="28"/>
        </w:rPr>
        <w:t>2 которых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w:t>
      </w:r>
      <w:r w:rsidRPr="005D67AD">
        <w:rPr>
          <w:rFonts w:ascii="Times New Roman" w:hAnsi="Times New Roman" w:cs="Times New Roman"/>
          <w:sz w:val="28"/>
          <w:szCs w:val="28"/>
        </w:rPr>
        <w:t>щается в правом нижнем углу ветрового стекла в установленных случаях лицензионная карточка.</w:t>
      </w:r>
    </w:p>
    <w:p w:rsidR="006C1B62" w:rsidRPr="005D67AD" w:rsidP="006C1B62">
      <w:pPr>
        <w:pStyle w:val="ConsPlusNormal"/>
        <w:spacing w:before="220"/>
        <w:ind w:firstLine="539"/>
        <w:contextualSpacing/>
        <w:jc w:val="both"/>
        <w:rPr>
          <w:rFonts w:ascii="Times New Roman" w:hAnsi="Times New Roman" w:cs="Times New Roman"/>
          <w:sz w:val="28"/>
          <w:szCs w:val="28"/>
        </w:rPr>
      </w:pPr>
      <w:r w:rsidRPr="005D67AD">
        <w:rPr>
          <w:rFonts w:ascii="Times New Roman" w:hAnsi="Times New Roman" w:cs="Times New Roman"/>
          <w:sz w:val="28"/>
          <w:szCs w:val="28"/>
        </w:rPr>
        <w:t xml:space="preserve">Согласно </w:t>
      </w:r>
      <w:hyperlink r:id="rId5" w:history="1">
        <w:r w:rsidRPr="005D67AD">
          <w:rPr>
            <w:rFonts w:ascii="Times New Roman" w:hAnsi="Times New Roman" w:cs="Times New Roman"/>
            <w:sz w:val="28"/>
            <w:szCs w:val="28"/>
          </w:rPr>
          <w:t>абз. 3 п. 4</w:t>
        </w:r>
      </w:hyperlink>
      <w:r>
        <w:rPr>
          <w:rFonts w:ascii="Times New Roman" w:hAnsi="Times New Roman" w:cs="Times New Roman"/>
          <w:sz w:val="28"/>
          <w:szCs w:val="28"/>
        </w:rPr>
        <w:t xml:space="preserve"> П</w:t>
      </w:r>
      <w:r w:rsidRPr="005D67AD">
        <w:rPr>
          <w:rFonts w:ascii="Times New Roman" w:hAnsi="Times New Roman" w:cs="Times New Roman"/>
          <w:sz w:val="28"/>
          <w:szCs w:val="28"/>
        </w:rPr>
        <w:t xml:space="preserve">остановления Пленума Верховного Суда Российской Федерации от 25 июня 2019 г. N 20 </w:t>
      </w:r>
      <w:r w:rsidRPr="005D67AD">
        <w:rPr>
          <w:rFonts w:ascii="Times New Roman" w:hAnsi="Times New Roman" w:cs="Times New Roman"/>
          <w:sz w:val="28"/>
          <w:szCs w:val="28"/>
        </w:rPr>
        <w:t xml:space="preserve">"О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квалификации действий лица по </w:t>
      </w:r>
      <w:hyperlink r:id="rId6" w:history="1">
        <w:r w:rsidRPr="005D67AD">
          <w:rPr>
            <w:rFonts w:ascii="Times New Roman" w:hAnsi="Times New Roman" w:cs="Times New Roman"/>
            <w:sz w:val="28"/>
            <w:szCs w:val="28"/>
          </w:rPr>
          <w:t>ч. 2 ст. 12.2</w:t>
        </w:r>
      </w:hyperlink>
      <w:r w:rsidRPr="005D67AD">
        <w:rPr>
          <w:rFonts w:ascii="Times New Roman" w:hAnsi="Times New Roman" w:cs="Times New Roman"/>
          <w:sz w:val="28"/>
          <w:szCs w:val="28"/>
        </w:rPr>
        <w:t xml:space="preserve"> КоАП РФ необходимо учитывать, что объективную сторону состава данного административного правонарушен</w:t>
      </w:r>
      <w:r w:rsidRPr="005D67AD">
        <w:rPr>
          <w:rFonts w:ascii="Times New Roman" w:hAnsi="Times New Roman" w:cs="Times New Roman"/>
          <w:sz w:val="28"/>
          <w:szCs w:val="28"/>
        </w:rPr>
        <w:t>ия, в частности, образуют действия лица по управлению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w:t>
      </w:r>
      <w:r w:rsidRPr="005D67AD">
        <w:rPr>
          <w:rFonts w:ascii="Times New Roman" w:hAnsi="Times New Roman" w:cs="Times New Roman"/>
          <w:sz w:val="28"/>
          <w:szCs w:val="28"/>
        </w:rPr>
        <w:t>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w:t>
      </w:r>
      <w:r w:rsidRPr="005D67AD">
        <w:rPr>
          <w:rFonts w:ascii="Times New Roman" w:hAnsi="Times New Roman" w:cs="Times New Roman"/>
          <w:sz w:val="28"/>
          <w:szCs w:val="28"/>
        </w:rPr>
        <w:t>ионных знаков (в том числе только одного из них).</w:t>
      </w:r>
    </w:p>
    <w:p w:rsidR="006C1B62" w:rsidRPr="005D67AD" w:rsidP="006C1B62">
      <w:pPr>
        <w:autoSpaceDE w:val="0"/>
        <w:autoSpaceDN w:val="0"/>
        <w:adjustRightInd w:val="0"/>
        <w:ind w:firstLine="539"/>
        <w:contextualSpacing/>
        <w:jc w:val="both"/>
        <w:rPr>
          <w:sz w:val="28"/>
          <w:szCs w:val="28"/>
        </w:rPr>
      </w:pPr>
      <w:r w:rsidRPr="005D67AD">
        <w:rPr>
          <w:sz w:val="28"/>
          <w:szCs w:val="28"/>
        </w:rPr>
        <w:t>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один из них (например, пут</w:t>
      </w:r>
      <w:r w:rsidRPr="005D67AD">
        <w:rPr>
          <w:sz w:val="28"/>
          <w:szCs w:val="28"/>
        </w:rPr>
        <w:t>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государственного регистрационного знака).</w:t>
      </w:r>
    </w:p>
    <w:p w:rsidR="006C1B62" w:rsidRPr="005D67AD" w:rsidP="006C1B62">
      <w:pPr>
        <w:autoSpaceDE w:val="0"/>
        <w:autoSpaceDN w:val="0"/>
        <w:adjustRightInd w:val="0"/>
        <w:spacing w:before="220"/>
        <w:ind w:firstLine="539"/>
        <w:contextualSpacing/>
        <w:jc w:val="both"/>
        <w:rPr>
          <w:sz w:val="28"/>
          <w:szCs w:val="28"/>
        </w:rPr>
      </w:pPr>
      <w:r w:rsidRPr="005D67AD">
        <w:rPr>
          <w:sz w:val="28"/>
          <w:szCs w:val="28"/>
        </w:rPr>
        <w:t>В качестве устройств или материалов, препятст</w:t>
      </w:r>
      <w:r w:rsidRPr="005D67AD">
        <w:rPr>
          <w:sz w:val="28"/>
          <w:szCs w:val="28"/>
        </w:rPr>
        <w:t xml:space="preserve">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w:t>
      </w:r>
      <w:r w:rsidRPr="005D67AD">
        <w:rPr>
          <w:sz w:val="28"/>
          <w:szCs w:val="28"/>
        </w:rPr>
        <w:t>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w:t>
      </w:r>
      <w:r w:rsidRPr="005D67AD">
        <w:rPr>
          <w:sz w:val="28"/>
          <w:szCs w:val="28"/>
        </w:rPr>
        <w:t>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w:t>
      </w:r>
      <w:r w:rsidRPr="005D67AD">
        <w:rPr>
          <w:sz w:val="28"/>
          <w:szCs w:val="28"/>
        </w:rPr>
        <w:t>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самозагрязнение). Доказательством использования тех или иных устройств (материал</w:t>
      </w:r>
      <w:r w:rsidRPr="005D67AD">
        <w:rPr>
          <w:sz w:val="28"/>
          <w:szCs w:val="28"/>
        </w:rPr>
        <w:t xml:space="preserve">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w:t>
      </w:r>
      <w:r w:rsidRPr="005D67AD">
        <w:rPr>
          <w:sz w:val="28"/>
          <w:szCs w:val="28"/>
        </w:rPr>
        <w:t xml:space="preserve">оценке по правилам </w:t>
      </w:r>
      <w:hyperlink r:id="rId7" w:history="1">
        <w:r w:rsidRPr="005D67AD">
          <w:rPr>
            <w:sz w:val="28"/>
            <w:szCs w:val="28"/>
          </w:rPr>
          <w:t>статьи 26.11</w:t>
        </w:r>
      </w:hyperlink>
      <w:r w:rsidRPr="005D67AD">
        <w:rPr>
          <w:sz w:val="28"/>
          <w:szCs w:val="28"/>
        </w:rPr>
        <w:t xml:space="preserve"> КоАП РФ.</w:t>
      </w:r>
    </w:p>
    <w:p w:rsidR="006C1B62" w:rsidP="006C1B62">
      <w:pPr>
        <w:jc w:val="both"/>
        <w:rPr>
          <w:sz w:val="28"/>
          <w:szCs w:val="28"/>
        </w:rPr>
      </w:pPr>
      <w:r>
        <w:rPr>
          <w:sz w:val="28"/>
          <w:szCs w:val="28"/>
        </w:rPr>
        <w:tab/>
        <w:t>Из фотографий, приобщенных к материалам дела (л.д.4</w:t>
      </w:r>
      <w:r>
        <w:rPr>
          <w:sz w:val="28"/>
          <w:szCs w:val="28"/>
        </w:rPr>
        <w:t xml:space="preserve">-5) усматривается, что государственный регистрационный знак   </w:t>
      </w:r>
      <w:r>
        <w:rPr>
          <w:sz w:val="28"/>
          <w:szCs w:val="28"/>
        </w:rPr>
        <w:t>(данные изъяты)</w:t>
      </w:r>
    </w:p>
    <w:p w:rsidR="00987280" w:rsidP="00855C3F">
      <w:pPr>
        <w:jc w:val="both"/>
        <w:rPr>
          <w:sz w:val="28"/>
          <w:szCs w:val="28"/>
        </w:rPr>
      </w:pPr>
      <w:r>
        <w:rPr>
          <w:sz w:val="28"/>
          <w:szCs w:val="28"/>
        </w:rPr>
        <w:tab/>
        <w:t xml:space="preserve">Таким образом, вина Потешонкова Д.В. в совершении правонарушения, предусмотренного ч.2 ст.12.2 КоАП РФ подтверждается: </w:t>
      </w:r>
      <w:r w:rsidR="006E0210">
        <w:rPr>
          <w:sz w:val="28"/>
          <w:szCs w:val="28"/>
        </w:rPr>
        <w:t xml:space="preserve">протоколом </w:t>
      </w:r>
      <w:r>
        <w:rPr>
          <w:sz w:val="28"/>
          <w:szCs w:val="28"/>
        </w:rPr>
        <w:t>(данные изъяты)</w:t>
      </w:r>
      <w:r>
        <w:rPr>
          <w:sz w:val="28"/>
          <w:szCs w:val="28"/>
        </w:rPr>
        <w:t xml:space="preserve"> </w:t>
      </w:r>
      <w:r w:rsidR="006E0210">
        <w:rPr>
          <w:sz w:val="28"/>
          <w:szCs w:val="28"/>
        </w:rPr>
        <w:t xml:space="preserve">об административном правонарушении (л.д.3), </w:t>
      </w:r>
      <w:r>
        <w:rPr>
          <w:sz w:val="28"/>
          <w:szCs w:val="28"/>
        </w:rPr>
        <w:t xml:space="preserve">фото </w:t>
      </w:r>
      <w:r>
        <w:rPr>
          <w:sz w:val="28"/>
          <w:szCs w:val="28"/>
        </w:rPr>
        <w:t xml:space="preserve">( </w:t>
      </w:r>
      <w:r>
        <w:rPr>
          <w:sz w:val="28"/>
          <w:szCs w:val="28"/>
        </w:rPr>
        <w:t xml:space="preserve">л.д.4-5), карточкой операции с ВУ ( л.д. 6), </w:t>
      </w:r>
      <w:r w:rsidR="00C76E45">
        <w:rPr>
          <w:sz w:val="28"/>
          <w:szCs w:val="28"/>
        </w:rPr>
        <w:t xml:space="preserve">сведениями о привлечении Потешонкова Д.В. к административной ответственности ( л.д.7-8), справкой к протоколу об административном правонарушении (л.д.9), а также пояснениями должностного лица инспектора ДПС </w:t>
      </w:r>
      <w:r>
        <w:rPr>
          <w:sz w:val="28"/>
          <w:szCs w:val="28"/>
        </w:rPr>
        <w:t xml:space="preserve"> </w:t>
      </w:r>
      <w:r>
        <w:rPr>
          <w:sz w:val="28"/>
          <w:szCs w:val="28"/>
        </w:rPr>
        <w:t>(данные изъяты)</w:t>
      </w:r>
    </w:p>
    <w:p w:rsidR="006E0210" w:rsidP="006E0210">
      <w:pPr>
        <w:ind w:firstLine="708"/>
        <w:jc w:val="both"/>
        <w:rPr>
          <w:sz w:val="28"/>
          <w:szCs w:val="28"/>
        </w:rPr>
      </w:pPr>
      <w:r>
        <w:rPr>
          <w:sz w:val="28"/>
          <w:szCs w:val="28"/>
        </w:rPr>
        <w:t>Д</w:t>
      </w:r>
      <w:r w:rsidRPr="005D272C">
        <w:rPr>
          <w:sz w:val="28"/>
          <w:szCs w:val="28"/>
        </w:rPr>
        <w:t>ействия</w:t>
      </w:r>
      <w:r w:rsidRPr="00956390">
        <w:rPr>
          <w:sz w:val="28"/>
          <w:szCs w:val="28"/>
        </w:rPr>
        <w:t xml:space="preserve"> </w:t>
      </w:r>
      <w:r w:rsidR="00C76E45">
        <w:rPr>
          <w:sz w:val="28"/>
          <w:szCs w:val="28"/>
        </w:rPr>
        <w:t>Потешонкова Д.В.</w:t>
      </w:r>
      <w:r>
        <w:rPr>
          <w:sz w:val="28"/>
          <w:szCs w:val="28"/>
        </w:rPr>
        <w:t xml:space="preserve"> </w:t>
      </w:r>
      <w:r w:rsidRPr="005D272C">
        <w:rPr>
          <w:sz w:val="28"/>
          <w:szCs w:val="28"/>
        </w:rPr>
        <w:t xml:space="preserve">правильно </w:t>
      </w:r>
      <w:r w:rsidRPr="005D6817">
        <w:rPr>
          <w:sz w:val="28"/>
          <w:szCs w:val="28"/>
        </w:rPr>
        <w:t xml:space="preserve">квалифицированы по ч. </w:t>
      </w:r>
      <w:r w:rsidR="00C76E45">
        <w:rPr>
          <w:sz w:val="28"/>
          <w:szCs w:val="28"/>
        </w:rPr>
        <w:t>2</w:t>
      </w:r>
      <w:r w:rsidRPr="005D6817">
        <w:rPr>
          <w:sz w:val="28"/>
          <w:szCs w:val="28"/>
        </w:rPr>
        <w:t xml:space="preserve"> </w:t>
      </w:r>
      <w:r w:rsidRPr="00C76E45">
        <w:rPr>
          <w:sz w:val="28"/>
          <w:szCs w:val="28"/>
        </w:rPr>
        <w:t>ст. 12.</w:t>
      </w:r>
      <w:r w:rsidRPr="00C76E45" w:rsidR="00C76E45">
        <w:rPr>
          <w:sz w:val="28"/>
          <w:szCs w:val="28"/>
        </w:rPr>
        <w:t>2</w:t>
      </w:r>
      <w:r w:rsidRPr="00C76E45">
        <w:rPr>
          <w:sz w:val="28"/>
          <w:szCs w:val="28"/>
        </w:rPr>
        <w:t xml:space="preserve"> КоАП РФ, как</w:t>
      </w:r>
      <w:r w:rsidRPr="00C76E45" w:rsidR="00C76E45">
        <w:rPr>
          <w:sz w:val="28"/>
          <w:szCs w:val="28"/>
        </w:rPr>
        <w:t xml:space="preserve"> управление транспортным средством с государственными регистрационными знаками, видоизмененными или оборудованными </w:t>
      </w:r>
      <w:r w:rsidRPr="00C76E45" w:rsidR="00C76E45">
        <w:rPr>
          <w:sz w:val="28"/>
          <w:szCs w:val="28"/>
        </w:rPr>
        <w:t>с</w:t>
      </w:r>
      <w:r w:rsidRPr="00C76E45" w:rsidR="00C76E45">
        <w:rPr>
          <w:sz w:val="28"/>
          <w:szCs w:val="28"/>
        </w:rPr>
        <w:t xml:space="preserve">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r w:rsidR="00F64A40">
        <w:rPr>
          <w:sz w:val="28"/>
          <w:szCs w:val="28"/>
        </w:rPr>
        <w:t>.</w:t>
      </w:r>
    </w:p>
    <w:p w:rsidR="00977991" w:rsidRPr="00F96B92" w:rsidP="00977991">
      <w:pPr>
        <w:autoSpaceDE w:val="0"/>
        <w:autoSpaceDN w:val="0"/>
        <w:adjustRightInd w:val="0"/>
        <w:ind w:firstLine="540"/>
        <w:contextualSpacing/>
        <w:jc w:val="both"/>
        <w:outlineLvl w:val="2"/>
        <w:rPr>
          <w:sz w:val="28"/>
          <w:szCs w:val="28"/>
        </w:rPr>
      </w:pPr>
      <w:r w:rsidRPr="00F96B92">
        <w:rPr>
          <w:sz w:val="28"/>
          <w:szCs w:val="28"/>
        </w:rPr>
        <w:t xml:space="preserve">Основания для переквалификации состава административного правонарушения,  прекращения производства по делу об административном правонарушении, освобождения </w:t>
      </w:r>
      <w:r>
        <w:rPr>
          <w:sz w:val="28"/>
          <w:szCs w:val="28"/>
        </w:rPr>
        <w:t xml:space="preserve">Потешонкова Д.В.  </w:t>
      </w:r>
      <w:r w:rsidRPr="00F96B92">
        <w:rPr>
          <w:sz w:val="28"/>
          <w:szCs w:val="28"/>
        </w:rPr>
        <w:t>от административной ответственности  отсутствуют</w:t>
      </w:r>
      <w:r>
        <w:rPr>
          <w:sz w:val="28"/>
          <w:szCs w:val="28"/>
        </w:rPr>
        <w:t>.</w:t>
      </w:r>
    </w:p>
    <w:p w:rsidR="00977991" w:rsidP="00977991">
      <w:pPr>
        <w:autoSpaceDE w:val="0"/>
        <w:autoSpaceDN w:val="0"/>
        <w:adjustRightInd w:val="0"/>
        <w:ind w:firstLine="540"/>
        <w:contextualSpacing/>
        <w:jc w:val="both"/>
        <w:outlineLvl w:val="2"/>
        <w:rPr>
          <w:sz w:val="28"/>
          <w:szCs w:val="28"/>
        </w:rPr>
      </w:pPr>
      <w:r w:rsidRPr="00F96B92">
        <w:rPr>
          <w:sz w:val="28"/>
          <w:szCs w:val="28"/>
        </w:rPr>
        <w:t>Срок давности привле</w:t>
      </w:r>
      <w:r w:rsidRPr="00F96B92">
        <w:rPr>
          <w:sz w:val="28"/>
          <w:szCs w:val="28"/>
        </w:rPr>
        <w:t>чения</w:t>
      </w:r>
      <w:r>
        <w:rPr>
          <w:sz w:val="28"/>
          <w:szCs w:val="28"/>
        </w:rPr>
        <w:t xml:space="preserve"> к административной ответственности не истек. </w:t>
      </w:r>
    </w:p>
    <w:p w:rsidR="00F64A40" w:rsidP="00F64A40">
      <w:pPr>
        <w:ind w:firstLine="720"/>
        <w:jc w:val="both"/>
        <w:rPr>
          <w:sz w:val="28"/>
          <w:szCs w:val="28"/>
        </w:rPr>
      </w:pPr>
      <w:r>
        <w:rPr>
          <w:sz w:val="28"/>
          <w:szCs w:val="28"/>
        </w:rPr>
        <w:t>И</w:t>
      </w:r>
      <w:r w:rsidRPr="00763F34">
        <w:rPr>
          <w:sz w:val="28"/>
          <w:szCs w:val="28"/>
        </w:rPr>
        <w:t>ндивидуализ</w:t>
      </w:r>
      <w:r>
        <w:rPr>
          <w:sz w:val="28"/>
          <w:szCs w:val="28"/>
        </w:rPr>
        <w:t>ируя</w:t>
      </w:r>
      <w:r w:rsidRPr="00763F34">
        <w:rPr>
          <w:sz w:val="28"/>
          <w:szCs w:val="28"/>
        </w:rPr>
        <w:t xml:space="preserve"> ответственност</w:t>
      </w:r>
      <w:r>
        <w:rPr>
          <w:sz w:val="28"/>
          <w:szCs w:val="28"/>
        </w:rPr>
        <w:t>ь</w:t>
      </w:r>
      <w:r w:rsidRPr="00763F34">
        <w:rPr>
          <w:sz w:val="28"/>
          <w:szCs w:val="28"/>
        </w:rPr>
        <w:t xml:space="preserve"> и определ</w:t>
      </w:r>
      <w:r>
        <w:rPr>
          <w:sz w:val="28"/>
          <w:szCs w:val="28"/>
        </w:rPr>
        <w:t>яя размер</w:t>
      </w:r>
      <w:r w:rsidRPr="00763F34">
        <w:rPr>
          <w:sz w:val="28"/>
          <w:szCs w:val="28"/>
        </w:rPr>
        <w:t xml:space="preserve"> административного наказания в соответствии с положениями части 2 статьи 4.1 КоАП Российской Федерации</w:t>
      </w:r>
      <w:r>
        <w:rPr>
          <w:sz w:val="28"/>
          <w:szCs w:val="28"/>
        </w:rPr>
        <w:t xml:space="preserve"> суд считает, что </w:t>
      </w:r>
      <w:r w:rsidR="006742E1">
        <w:rPr>
          <w:sz w:val="28"/>
          <w:szCs w:val="28"/>
        </w:rPr>
        <w:t>не признание вины Потешонковым Д.В.</w:t>
      </w:r>
      <w:r>
        <w:rPr>
          <w:sz w:val="28"/>
          <w:szCs w:val="28"/>
        </w:rPr>
        <w:t xml:space="preserve"> при составлении протокола об административном </w:t>
      </w:r>
      <w:r>
        <w:rPr>
          <w:sz w:val="28"/>
          <w:szCs w:val="28"/>
        </w:rPr>
        <w:t xml:space="preserve">правонарушении может повлечь совершение им в дальнейшем аналогичных правонарушений.  </w:t>
      </w:r>
    </w:p>
    <w:p w:rsidR="00F64A40" w:rsidRPr="001171B4" w:rsidP="00855C3F">
      <w:pPr>
        <w:ind w:firstLine="720"/>
        <w:jc w:val="both"/>
        <w:rPr>
          <w:sz w:val="28"/>
          <w:szCs w:val="28"/>
        </w:rPr>
      </w:pPr>
      <w:r>
        <w:rPr>
          <w:sz w:val="28"/>
          <w:szCs w:val="28"/>
        </w:rPr>
        <w:t>П</w:t>
      </w:r>
      <w:r w:rsidRPr="007566D7">
        <w:rPr>
          <w:color w:val="000000"/>
          <w:sz w:val="28"/>
          <w:szCs w:val="28"/>
        </w:rPr>
        <w:t>ри назначении административного наказания</w:t>
      </w:r>
      <w:r>
        <w:rPr>
          <w:color w:val="000000"/>
          <w:sz w:val="28"/>
          <w:szCs w:val="28"/>
        </w:rPr>
        <w:t xml:space="preserve"> Потешонкову Д.В. </w:t>
      </w:r>
      <w:r w:rsidRPr="007566D7">
        <w:rPr>
          <w:color w:val="000000"/>
          <w:sz w:val="28"/>
          <w:szCs w:val="28"/>
        </w:rPr>
        <w:t xml:space="preserve">суд  учитывает </w:t>
      </w:r>
      <w:r w:rsidRPr="007566D7">
        <w:rPr>
          <w:sz w:val="28"/>
          <w:szCs w:val="28"/>
        </w:rPr>
        <w:t>характер совершенного правонарушения, личность</w:t>
      </w:r>
      <w:r w:rsidRPr="007566D7">
        <w:rPr>
          <w:sz w:val="28"/>
          <w:szCs w:val="28"/>
        </w:rPr>
        <w:t xml:space="preserve"> лица, совершившего правонарушение, </w:t>
      </w:r>
      <w:r>
        <w:rPr>
          <w:sz w:val="28"/>
          <w:szCs w:val="28"/>
        </w:rPr>
        <w:t xml:space="preserve"> </w:t>
      </w:r>
      <w:r>
        <w:rPr>
          <w:sz w:val="28"/>
          <w:szCs w:val="28"/>
        </w:rPr>
        <w:t>(данные изъяты)</w:t>
      </w:r>
      <w:r>
        <w:rPr>
          <w:sz w:val="28"/>
          <w:szCs w:val="28"/>
        </w:rPr>
        <w:t xml:space="preserve"> </w:t>
      </w:r>
      <w:r w:rsidRPr="007566D7">
        <w:rPr>
          <w:sz w:val="28"/>
          <w:szCs w:val="28"/>
        </w:rPr>
        <w:t xml:space="preserve"> степень его вины, отсутствие отягчающих и смягчающих обстоятельств,  а потому принимая во внимание то,</w:t>
      </w:r>
      <w:r w:rsidRPr="007566D7">
        <w:rPr>
          <w:sz w:val="28"/>
          <w:szCs w:val="28"/>
        </w:rPr>
        <w:t xml:space="preserve"> что назначенное наказание должно быть не только карой, но и преследовать цель общей и специальной превенции, то есть должно быть необходимым и достаточным для исправления лица, совершившего правонарушение</w:t>
      </w:r>
      <w:r w:rsidRPr="007566D7">
        <w:rPr>
          <w:sz w:val="28"/>
          <w:szCs w:val="28"/>
        </w:rPr>
        <w:t xml:space="preserve"> и предупреждения новых правонарушений, суд считает</w:t>
      </w:r>
      <w:r w:rsidRPr="007566D7">
        <w:rPr>
          <w:sz w:val="28"/>
          <w:szCs w:val="28"/>
        </w:rPr>
        <w:t xml:space="preserve"> необходимым избра</w:t>
      </w:r>
      <w:r>
        <w:rPr>
          <w:sz w:val="28"/>
          <w:szCs w:val="28"/>
        </w:rPr>
        <w:t>ть наказание в виде  лишения права управления транспортными средствами в минимальном сроке</w:t>
      </w:r>
      <w:r w:rsidR="00855C3F">
        <w:rPr>
          <w:sz w:val="28"/>
          <w:szCs w:val="28"/>
        </w:rPr>
        <w:t>, предусмотренном санкцией статьи.</w:t>
      </w:r>
    </w:p>
    <w:p w:rsidR="006E0210" w:rsidRPr="00BC33A7" w:rsidP="006E0210">
      <w:pPr>
        <w:jc w:val="both"/>
        <w:rPr>
          <w:sz w:val="28"/>
          <w:szCs w:val="28"/>
        </w:rPr>
      </w:pPr>
      <w:r>
        <w:rPr>
          <w:sz w:val="28"/>
          <w:szCs w:val="28"/>
        </w:rPr>
        <w:tab/>
        <w:t>Р</w:t>
      </w:r>
      <w:r w:rsidRPr="00BC33A7">
        <w:rPr>
          <w:sz w:val="28"/>
          <w:szCs w:val="28"/>
        </w:rPr>
        <w:t>уководствуясь ст.ст. 12.</w:t>
      </w:r>
      <w:r>
        <w:rPr>
          <w:sz w:val="28"/>
          <w:szCs w:val="28"/>
        </w:rPr>
        <w:t>2 ч. 2</w:t>
      </w:r>
      <w:r w:rsidRPr="00BC33A7">
        <w:rPr>
          <w:sz w:val="28"/>
          <w:szCs w:val="28"/>
        </w:rPr>
        <w:t>, 29.5, 29.6, 29.9 Кодекса Российской Федерации об административных правонарушени</w:t>
      </w:r>
      <w:r w:rsidRPr="00BC33A7">
        <w:rPr>
          <w:sz w:val="28"/>
          <w:szCs w:val="28"/>
        </w:rPr>
        <w:t xml:space="preserve">ях, суд – </w:t>
      </w:r>
    </w:p>
    <w:p w:rsidR="00977991" w:rsidP="006E0210">
      <w:pPr>
        <w:jc w:val="center"/>
        <w:rPr>
          <w:b/>
          <w:sz w:val="28"/>
          <w:szCs w:val="28"/>
        </w:rPr>
      </w:pPr>
    </w:p>
    <w:p w:rsidR="006E0210" w:rsidRPr="00703F5A" w:rsidP="006E0210">
      <w:pPr>
        <w:jc w:val="center"/>
        <w:rPr>
          <w:b/>
          <w:sz w:val="28"/>
          <w:szCs w:val="28"/>
        </w:rPr>
      </w:pPr>
      <w:r w:rsidRPr="00703F5A">
        <w:rPr>
          <w:b/>
          <w:sz w:val="28"/>
          <w:szCs w:val="28"/>
        </w:rPr>
        <w:t>ПОСТАНОВИЛ:</w:t>
      </w:r>
    </w:p>
    <w:p w:rsidR="006E0210" w:rsidRPr="00703F5A" w:rsidP="006E0210">
      <w:pPr>
        <w:jc w:val="both"/>
        <w:rPr>
          <w:sz w:val="28"/>
          <w:szCs w:val="28"/>
        </w:rPr>
      </w:pPr>
      <w:r w:rsidRPr="00703F5A">
        <w:rPr>
          <w:sz w:val="28"/>
          <w:szCs w:val="28"/>
        </w:rPr>
        <w:t xml:space="preserve">                                                 </w:t>
      </w:r>
    </w:p>
    <w:p w:rsidR="006E0210" w:rsidP="006742E1">
      <w:pPr>
        <w:ind w:firstLine="708"/>
        <w:jc w:val="both"/>
        <w:rPr>
          <w:sz w:val="28"/>
          <w:szCs w:val="28"/>
        </w:rPr>
      </w:pPr>
      <w:r w:rsidRPr="00703F5A">
        <w:rPr>
          <w:sz w:val="28"/>
          <w:szCs w:val="28"/>
        </w:rPr>
        <w:t>Признать виновн</w:t>
      </w:r>
      <w:r>
        <w:rPr>
          <w:sz w:val="28"/>
          <w:szCs w:val="28"/>
        </w:rPr>
        <w:t xml:space="preserve">ым  </w:t>
      </w:r>
      <w:r w:rsidR="006742E1">
        <w:rPr>
          <w:b/>
          <w:sz w:val="28"/>
          <w:szCs w:val="28"/>
        </w:rPr>
        <w:t>Потешонкова</w:t>
      </w:r>
      <w:r w:rsidR="006742E1">
        <w:rPr>
          <w:b/>
          <w:sz w:val="28"/>
          <w:szCs w:val="28"/>
        </w:rPr>
        <w:t xml:space="preserve"> Дениса Владимировича</w:t>
      </w:r>
      <w:r w:rsidR="006742E1">
        <w:rPr>
          <w:sz w:val="28"/>
          <w:szCs w:val="28"/>
        </w:rPr>
        <w:t xml:space="preserve">, </w:t>
      </w:r>
      <w:r>
        <w:rPr>
          <w:sz w:val="28"/>
          <w:szCs w:val="28"/>
        </w:rPr>
        <w:t xml:space="preserve"> </w:t>
      </w:r>
      <w:r>
        <w:rPr>
          <w:sz w:val="28"/>
          <w:szCs w:val="28"/>
        </w:rPr>
        <w:t>(данные изъяты)</w:t>
      </w:r>
      <w:r w:rsidR="00F64A40">
        <w:rPr>
          <w:sz w:val="28"/>
          <w:szCs w:val="28"/>
        </w:rPr>
        <w:t xml:space="preserve"> </w:t>
      </w:r>
      <w:r w:rsidRPr="00FF4D6B">
        <w:rPr>
          <w:sz w:val="28"/>
          <w:szCs w:val="28"/>
        </w:rPr>
        <w:t xml:space="preserve"> в совершении правонарушения, </w:t>
      </w:r>
      <w:r w:rsidRPr="007A535C">
        <w:rPr>
          <w:sz w:val="28"/>
          <w:szCs w:val="28"/>
        </w:rPr>
        <w:t xml:space="preserve">предусмотренного ч. </w:t>
      </w:r>
      <w:r w:rsidR="006742E1">
        <w:rPr>
          <w:sz w:val="28"/>
          <w:szCs w:val="28"/>
        </w:rPr>
        <w:t>2</w:t>
      </w:r>
      <w:r w:rsidRPr="007A535C">
        <w:rPr>
          <w:sz w:val="28"/>
          <w:szCs w:val="28"/>
        </w:rPr>
        <w:t xml:space="preserve"> ст. 12.</w:t>
      </w:r>
      <w:r w:rsidR="006742E1">
        <w:rPr>
          <w:sz w:val="28"/>
          <w:szCs w:val="28"/>
        </w:rPr>
        <w:t>2</w:t>
      </w:r>
      <w:r w:rsidRPr="007A535C">
        <w:rPr>
          <w:sz w:val="28"/>
          <w:szCs w:val="28"/>
        </w:rPr>
        <w:t xml:space="preserve"> КоАП РФ и </w:t>
      </w:r>
      <w:r w:rsidRPr="003E61F8">
        <w:rPr>
          <w:sz w:val="28"/>
          <w:szCs w:val="28"/>
        </w:rPr>
        <w:t>подвергнуть е</w:t>
      </w:r>
      <w:r>
        <w:rPr>
          <w:sz w:val="28"/>
          <w:szCs w:val="28"/>
        </w:rPr>
        <w:t>го</w:t>
      </w:r>
      <w:r w:rsidRPr="003E61F8">
        <w:rPr>
          <w:sz w:val="28"/>
          <w:szCs w:val="28"/>
        </w:rPr>
        <w:t xml:space="preserve"> административному </w:t>
      </w:r>
      <w:r>
        <w:rPr>
          <w:sz w:val="28"/>
          <w:szCs w:val="28"/>
        </w:rPr>
        <w:t>наказанию</w:t>
      </w:r>
      <w:r w:rsidRPr="003E61F8">
        <w:rPr>
          <w:sz w:val="28"/>
          <w:szCs w:val="28"/>
        </w:rPr>
        <w:t xml:space="preserve"> в виде лишени</w:t>
      </w:r>
      <w:r w:rsidR="006742E1">
        <w:rPr>
          <w:sz w:val="28"/>
          <w:szCs w:val="28"/>
        </w:rPr>
        <w:t>я</w:t>
      </w:r>
      <w:r w:rsidRPr="003E61F8">
        <w:rPr>
          <w:sz w:val="28"/>
          <w:szCs w:val="28"/>
        </w:rPr>
        <w:t xml:space="preserve"> права управления всеми видами  транспортных средств  сроком на </w:t>
      </w:r>
      <w:r w:rsidRPr="003E61F8">
        <w:rPr>
          <w:b/>
          <w:sz w:val="28"/>
          <w:szCs w:val="28"/>
        </w:rPr>
        <w:t>1 ( один ) месяц</w:t>
      </w:r>
      <w:r w:rsidRPr="003E61F8">
        <w:rPr>
          <w:b/>
          <w:sz w:val="28"/>
          <w:szCs w:val="28"/>
        </w:rPr>
        <w:t xml:space="preserve"> .</w:t>
      </w:r>
      <w:r w:rsidRPr="003E61F8">
        <w:rPr>
          <w:b/>
          <w:sz w:val="28"/>
          <w:szCs w:val="28"/>
        </w:rPr>
        <w:t xml:space="preserve"> </w:t>
      </w:r>
    </w:p>
    <w:p w:rsidR="006E0210" w:rsidRPr="00A50E14" w:rsidP="006E0210">
      <w:pPr>
        <w:ind w:firstLine="708"/>
        <w:contextualSpacing/>
        <w:jc w:val="both"/>
        <w:rPr>
          <w:sz w:val="28"/>
          <w:szCs w:val="28"/>
        </w:rPr>
      </w:pPr>
      <w:r>
        <w:rPr>
          <w:sz w:val="28"/>
          <w:szCs w:val="28"/>
        </w:rPr>
        <w:t>Разъяснить</w:t>
      </w:r>
      <w:r w:rsidRPr="008C19AE">
        <w:rPr>
          <w:sz w:val="28"/>
          <w:szCs w:val="28"/>
        </w:rPr>
        <w:t xml:space="preserve"> </w:t>
      </w:r>
      <w:r w:rsidR="006742E1">
        <w:rPr>
          <w:sz w:val="28"/>
          <w:szCs w:val="28"/>
        </w:rPr>
        <w:t>Потешонкову Д.В</w:t>
      </w:r>
      <w:r>
        <w:rPr>
          <w:sz w:val="28"/>
          <w:szCs w:val="28"/>
        </w:rPr>
        <w:t>, что течение срока лишения специального права начинается со дня вступления в законную с</w:t>
      </w:r>
      <w:r>
        <w:rPr>
          <w:sz w:val="28"/>
          <w:szCs w:val="28"/>
        </w:rPr>
        <w:t xml:space="preserve">илу постановления о назначении административного наказания в виде лишения соответствующего </w:t>
      </w:r>
      <w:r w:rsidRPr="00A50E14">
        <w:rPr>
          <w:sz w:val="28"/>
          <w:szCs w:val="28"/>
        </w:rPr>
        <w:t>специального права.</w:t>
      </w:r>
    </w:p>
    <w:p w:rsidR="006E0210" w:rsidRPr="00A50E14" w:rsidP="006E0210">
      <w:pPr>
        <w:pStyle w:val="Heading1"/>
        <w:shd w:val="clear" w:color="auto" w:fill="FFFFFF"/>
        <w:spacing w:before="0" w:beforeAutospacing="0" w:after="0" w:afterAutospacing="0" w:line="320" w:lineRule="atLeast"/>
        <w:ind w:firstLine="708"/>
        <w:jc w:val="both"/>
        <w:rPr>
          <w:b w:val="0"/>
          <w:sz w:val="28"/>
          <w:szCs w:val="28"/>
        </w:rPr>
      </w:pPr>
      <w:r w:rsidRPr="006742E1">
        <w:rPr>
          <w:b w:val="0"/>
          <w:sz w:val="28"/>
          <w:szCs w:val="28"/>
        </w:rPr>
        <w:t xml:space="preserve">Разъяснить </w:t>
      </w:r>
      <w:r w:rsidRPr="006742E1" w:rsidR="006742E1">
        <w:rPr>
          <w:b w:val="0"/>
          <w:sz w:val="28"/>
          <w:szCs w:val="28"/>
        </w:rPr>
        <w:t>Потешонкову Д.В.,</w:t>
      </w:r>
      <w:r w:rsidRPr="006742E1">
        <w:rPr>
          <w:b w:val="0"/>
          <w:sz w:val="28"/>
          <w:szCs w:val="28"/>
        </w:rPr>
        <w:t xml:space="preserve">   что в соответствии с ч. 1.1 ст. 32.7 КоАП РФ в течение</w:t>
      </w:r>
      <w:r w:rsidRPr="001171B4">
        <w:rPr>
          <w:b w:val="0"/>
          <w:sz w:val="28"/>
          <w:szCs w:val="28"/>
        </w:rPr>
        <w:t xml:space="preserve"> трех</w:t>
      </w:r>
      <w:r w:rsidRPr="00A50E14">
        <w:rPr>
          <w:b w:val="0"/>
          <w:sz w:val="28"/>
          <w:szCs w:val="28"/>
        </w:rPr>
        <w:t xml:space="preserve">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наказа</w:t>
      </w:r>
      <w:r w:rsidRPr="00A50E14">
        <w:rPr>
          <w:b w:val="0"/>
          <w:sz w:val="28"/>
          <w:szCs w:val="28"/>
        </w:rPr>
        <w:t>ния</w:t>
      </w:r>
      <w:r>
        <w:rPr>
          <w:b w:val="0"/>
          <w:sz w:val="28"/>
          <w:szCs w:val="28"/>
        </w:rPr>
        <w:t>: ОГИБДД ОМВД РФ по Ленинскому району (п.Ленино, ул. Горького,2),</w:t>
      </w:r>
      <w:r w:rsidRPr="00A50E14">
        <w:rPr>
          <w:b w:val="0"/>
          <w:sz w:val="28"/>
          <w:szCs w:val="28"/>
          <w:shd w:val="clear" w:color="auto" w:fill="FFFFFF"/>
        </w:rPr>
        <w:t xml:space="preserve"> </w:t>
      </w:r>
      <w:r w:rsidRPr="00A50E14">
        <w:rPr>
          <w:b w:val="0"/>
          <w:sz w:val="28"/>
          <w:szCs w:val="28"/>
        </w:rPr>
        <w:t xml:space="preserve"> а в случае утраты указанного документа, заявить об этом в тот же орган в тот же срок.</w:t>
      </w:r>
    </w:p>
    <w:p w:rsidR="006E0210" w:rsidRPr="002352CD" w:rsidP="006E0210">
      <w:pPr>
        <w:ind w:firstLine="540"/>
        <w:jc w:val="both"/>
        <w:rPr>
          <w:rFonts w:ascii="Verdana" w:hAnsi="Verdana"/>
          <w:sz w:val="28"/>
          <w:szCs w:val="28"/>
        </w:rPr>
      </w:pPr>
      <w:r w:rsidRPr="00A50E14">
        <w:rPr>
          <w:sz w:val="28"/>
          <w:szCs w:val="28"/>
        </w:rPr>
        <w:t xml:space="preserve">В случае </w:t>
      </w:r>
      <w:hyperlink r:id="rId8" w:history="1">
        <w:r w:rsidRPr="00A50E14">
          <w:rPr>
            <w:sz w:val="28"/>
            <w:szCs w:val="28"/>
          </w:rPr>
          <w:t>уклонения</w:t>
        </w:r>
      </w:hyperlink>
      <w:r w:rsidRPr="00A50E14">
        <w:rPr>
          <w:sz w:val="28"/>
          <w:szCs w:val="28"/>
        </w:rPr>
        <w:t xml:space="preserve"> лица, лишенного специального права, от сдачи соответствующего удостоверения (специ</w:t>
      </w:r>
      <w:r w:rsidRPr="00A50E14">
        <w:rPr>
          <w:sz w:val="28"/>
          <w:szCs w:val="28"/>
        </w:rPr>
        <w:t>ального разрешения) или иных документов срок</w:t>
      </w:r>
      <w:r w:rsidRPr="002352CD">
        <w:rPr>
          <w:sz w:val="28"/>
          <w:szCs w:val="28"/>
        </w:rPr>
        <w:t xml:space="preserve">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w:t>
      </w:r>
      <w:r w:rsidRPr="002352CD">
        <w:rPr>
          <w:sz w:val="28"/>
          <w:szCs w:val="28"/>
        </w:rPr>
        <w:t>документов, а равно получения органом, исполняющим этот вид административного наказания, заявления лица об утрате указанных документов.</w:t>
      </w:r>
    </w:p>
    <w:p w:rsidR="006E0210" w:rsidP="006E0210">
      <w:pPr>
        <w:jc w:val="both"/>
        <w:rPr>
          <w:sz w:val="28"/>
          <w:szCs w:val="28"/>
        </w:rPr>
      </w:pPr>
      <w:r>
        <w:rPr>
          <w:sz w:val="28"/>
          <w:szCs w:val="28"/>
        </w:rPr>
        <w:t xml:space="preserve">         Постановление  может быть обжаловано в Ленинский районный суд Республики Крым через мирового судью судебного уч</w:t>
      </w:r>
      <w:r>
        <w:rPr>
          <w:sz w:val="28"/>
          <w:szCs w:val="28"/>
        </w:rPr>
        <w:t>астка №61 в течение 10-ти суток  со дня вручения или получения копии постановления.</w:t>
      </w:r>
    </w:p>
    <w:p w:rsidR="006E0210" w:rsidP="006E0210">
      <w:pPr>
        <w:tabs>
          <w:tab w:val="left" w:pos="2835"/>
          <w:tab w:val="left" w:pos="3828"/>
          <w:tab w:val="left" w:pos="4820"/>
          <w:tab w:val="left" w:pos="6237"/>
        </w:tabs>
        <w:jc w:val="both"/>
        <w:rPr>
          <w:sz w:val="28"/>
          <w:szCs w:val="28"/>
        </w:rPr>
      </w:pPr>
    </w:p>
    <w:p w:rsidR="006E0210" w:rsidP="006E0210">
      <w:pPr>
        <w:tabs>
          <w:tab w:val="left" w:pos="2835"/>
          <w:tab w:val="left" w:pos="3828"/>
          <w:tab w:val="left" w:pos="4820"/>
          <w:tab w:val="left" w:pos="6237"/>
        </w:tabs>
        <w:jc w:val="both"/>
        <w:rPr>
          <w:sz w:val="28"/>
          <w:szCs w:val="28"/>
        </w:rPr>
      </w:pPr>
    </w:p>
    <w:p w:rsidR="006E0210" w:rsidP="006E0210">
      <w:pPr>
        <w:tabs>
          <w:tab w:val="left" w:pos="2835"/>
          <w:tab w:val="left" w:pos="3828"/>
          <w:tab w:val="left" w:pos="4820"/>
          <w:tab w:val="left" w:pos="6237"/>
        </w:tabs>
        <w:rPr>
          <w:sz w:val="28"/>
          <w:szCs w:val="28"/>
        </w:rPr>
      </w:pPr>
      <w:r>
        <w:rPr>
          <w:sz w:val="28"/>
          <w:szCs w:val="28"/>
        </w:rPr>
        <w:t>Мировой судья  судебного  участка №61</w:t>
      </w:r>
    </w:p>
    <w:p w:rsidR="006E0210" w:rsidP="006E0210">
      <w:pPr>
        <w:tabs>
          <w:tab w:val="left" w:pos="2835"/>
          <w:tab w:val="left" w:pos="3828"/>
          <w:tab w:val="left" w:pos="4820"/>
          <w:tab w:val="left" w:pos="6237"/>
        </w:tabs>
        <w:jc w:val="both"/>
        <w:rPr>
          <w:sz w:val="28"/>
          <w:szCs w:val="28"/>
        </w:rPr>
      </w:pPr>
      <w:r>
        <w:rPr>
          <w:sz w:val="28"/>
          <w:szCs w:val="28"/>
        </w:rPr>
        <w:t xml:space="preserve">Ленинского судебного района </w:t>
      </w:r>
    </w:p>
    <w:p w:rsidR="006E0210" w:rsidP="006E0210">
      <w:pPr>
        <w:tabs>
          <w:tab w:val="left" w:pos="2835"/>
          <w:tab w:val="left" w:pos="3828"/>
          <w:tab w:val="left" w:pos="4820"/>
          <w:tab w:val="left" w:pos="6237"/>
        </w:tabs>
        <w:jc w:val="both"/>
        <w:rPr>
          <w:sz w:val="28"/>
          <w:szCs w:val="28"/>
        </w:rPr>
      </w:pPr>
      <w:r>
        <w:rPr>
          <w:sz w:val="28"/>
          <w:szCs w:val="28"/>
        </w:rPr>
        <w:t>(Ленинский муниципальный район)</w:t>
      </w:r>
    </w:p>
    <w:p w:rsidR="006E0210" w:rsidP="006E0210">
      <w:pPr>
        <w:tabs>
          <w:tab w:val="left" w:pos="2835"/>
          <w:tab w:val="left" w:pos="3828"/>
          <w:tab w:val="left" w:pos="4820"/>
          <w:tab w:val="left" w:pos="6237"/>
        </w:tabs>
        <w:jc w:val="both"/>
        <w:rPr>
          <w:rFonts w:eastAsiaTheme="minorHAnsi"/>
          <w:sz w:val="28"/>
          <w:szCs w:val="28"/>
          <w:lang w:eastAsia="en-US"/>
        </w:rPr>
      </w:pPr>
      <w:r>
        <w:rPr>
          <w:sz w:val="28"/>
          <w:szCs w:val="28"/>
        </w:rPr>
        <w:t xml:space="preserve">Республики Крым                                                        </w:t>
      </w:r>
      <w:r>
        <w:rPr>
          <w:sz w:val="28"/>
          <w:szCs w:val="28"/>
        </w:rPr>
        <w:t xml:space="preserve">                   И.В. Казарина </w:t>
      </w:r>
    </w:p>
    <w:p w:rsidR="00152851"/>
    <w:sectPr w:rsidSect="002F4345">
      <w:pgSz w:w="11906" w:h="16838"/>
      <w:pgMar w:top="567" w:right="709"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210"/>
    <w:rsid w:val="00003DF3"/>
    <w:rsid w:val="001140C2"/>
    <w:rsid w:val="001171B4"/>
    <w:rsid w:val="00152851"/>
    <w:rsid w:val="002139CD"/>
    <w:rsid w:val="002352CD"/>
    <w:rsid w:val="0029131B"/>
    <w:rsid w:val="002F4345"/>
    <w:rsid w:val="00387231"/>
    <w:rsid w:val="003E61F8"/>
    <w:rsid w:val="004376D4"/>
    <w:rsid w:val="00442789"/>
    <w:rsid w:val="0044769D"/>
    <w:rsid w:val="00511C06"/>
    <w:rsid w:val="00566F48"/>
    <w:rsid w:val="005D272C"/>
    <w:rsid w:val="005D67AD"/>
    <w:rsid w:val="005D6817"/>
    <w:rsid w:val="00665270"/>
    <w:rsid w:val="006742E1"/>
    <w:rsid w:val="006C1B62"/>
    <w:rsid w:val="006E0210"/>
    <w:rsid w:val="00703F5A"/>
    <w:rsid w:val="007566D7"/>
    <w:rsid w:val="00763F34"/>
    <w:rsid w:val="007A535C"/>
    <w:rsid w:val="008261BC"/>
    <w:rsid w:val="00855C3F"/>
    <w:rsid w:val="008C19AE"/>
    <w:rsid w:val="008E588B"/>
    <w:rsid w:val="009536D8"/>
    <w:rsid w:val="00956390"/>
    <w:rsid w:val="00977991"/>
    <w:rsid w:val="00987280"/>
    <w:rsid w:val="00A50E14"/>
    <w:rsid w:val="00AC31CF"/>
    <w:rsid w:val="00AF241C"/>
    <w:rsid w:val="00B02DCA"/>
    <w:rsid w:val="00BC33A7"/>
    <w:rsid w:val="00C52A5B"/>
    <w:rsid w:val="00C76E45"/>
    <w:rsid w:val="00ED2F64"/>
    <w:rsid w:val="00EE3392"/>
    <w:rsid w:val="00F64A40"/>
    <w:rsid w:val="00F96B92"/>
    <w:rsid w:val="00FF4D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21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E021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6E0210"/>
    <w:rPr>
      <w:rFonts w:ascii="Times New Roman" w:eastAsia="Times New Roman" w:hAnsi="Times New Roman" w:cs="Times New Roman"/>
      <w:b/>
      <w:bCs/>
      <w:kern w:val="36"/>
      <w:sz w:val="48"/>
      <w:szCs w:val="48"/>
      <w:lang w:eastAsia="ru-RU"/>
    </w:rPr>
  </w:style>
  <w:style w:type="table" w:styleId="TableGrid">
    <w:name w:val="Table Grid"/>
    <w:basedOn w:val="TableNormal"/>
    <w:uiPriority w:val="59"/>
    <w:rsid w:val="006E0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E0210"/>
    <w:rPr>
      <w:color w:val="0000FF"/>
      <w:u w:val="single"/>
    </w:rPr>
  </w:style>
  <w:style w:type="paragraph" w:customStyle="1" w:styleId="ConsPlusNormal">
    <w:name w:val="ConsPlusNormal"/>
    <w:rsid w:val="006C1B6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424406A48807368178925740DF7C2F05A2730321F7897D6148B16CD57240B9712ED8B763531E5800374F513441046C7F68D64B740F2756BaF74K" TargetMode="External" /><Relationship Id="rId5" Type="http://schemas.openxmlformats.org/officeDocument/2006/relationships/hyperlink" Target="consultantplus://offline/ref=A424406A48807368178925740DF7C2F05A2136301B7097D6148B16CD57240B9712ED8B763531E58A0574F513441046C7F68D64B740F2756BaF74K" TargetMode="External" /><Relationship Id="rId6" Type="http://schemas.openxmlformats.org/officeDocument/2006/relationships/hyperlink" Target="consultantplus://offline/ref=A424406A48807368178925740DF7C2F05A2733351D7397D6148B16CD57240B9712ED8B723232ED83522EE5170D444ED8F2917BB75EF2a775K" TargetMode="External" /><Relationship Id="rId7" Type="http://schemas.openxmlformats.org/officeDocument/2006/relationships/hyperlink" Target="consultantplus://offline/ref=84061B4913A1A14D2348759AA478DE9E203F1E84224DA6F489F214B6E400D2CB2B9CFB9A0ABADDE3D813A7DC47956DE00E06FEB250F98C76L7BEL" TargetMode="External" /><Relationship Id="rId8" Type="http://schemas.openxmlformats.org/officeDocument/2006/relationships/hyperlink" Target="http://login.consultant.ru/link/?rnd=4334F0E6AE86C8EAB8EE04BEE414FAA7&amp;req=doc&amp;base=RZR&amp;n=327611&amp;dst=100158&amp;fld=134&amp;REFFIELD=134&amp;REFDST=6103&amp;REFDOC=329351&amp;REFBASE=RZR&amp;stat=refcode%3D10898%3Bdstident%3D100158%3Bindex%3D13875&amp;date=26.07.2019"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