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09EB" w:rsidRPr="00CC3388" w:rsidP="003F09EB">
      <w:pPr>
        <w:jc w:val="right"/>
        <w:rPr>
          <w:sz w:val="28"/>
          <w:szCs w:val="28"/>
        </w:rPr>
      </w:pPr>
      <w:r w:rsidRPr="00CC3388">
        <w:rPr>
          <w:sz w:val="28"/>
          <w:szCs w:val="28"/>
        </w:rPr>
        <w:t xml:space="preserve">   Дело № 5-61-</w:t>
      </w:r>
      <w:r w:rsidR="005A35DF">
        <w:rPr>
          <w:sz w:val="28"/>
          <w:szCs w:val="28"/>
        </w:rPr>
        <w:t>468</w:t>
      </w:r>
      <w:r>
        <w:rPr>
          <w:sz w:val="28"/>
          <w:szCs w:val="28"/>
        </w:rPr>
        <w:t>/19</w:t>
      </w:r>
    </w:p>
    <w:p w:rsidR="003F09EB" w:rsidP="003F09EB">
      <w:pPr>
        <w:jc w:val="center"/>
        <w:rPr>
          <w:b/>
          <w:sz w:val="28"/>
          <w:szCs w:val="28"/>
        </w:rPr>
      </w:pPr>
      <w:r w:rsidRPr="00CC3388">
        <w:rPr>
          <w:b/>
          <w:sz w:val="28"/>
          <w:szCs w:val="28"/>
        </w:rPr>
        <w:t>ПОСТАНОВЛЕНИЕ</w:t>
      </w:r>
    </w:p>
    <w:p w:rsidR="003F09EB" w:rsidRPr="00CC3388" w:rsidP="003F09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 октября  2019 года</w:t>
      </w:r>
      <w:r w:rsidRPr="00CC3388">
        <w:rPr>
          <w:sz w:val="28"/>
          <w:szCs w:val="28"/>
          <w:lang w:val="uk-UA"/>
        </w:rPr>
        <w:t xml:space="preserve">                                                        </w:t>
      </w:r>
      <w:r w:rsidRPr="00CC338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</w:t>
      </w:r>
      <w:r w:rsidRPr="00CC3388">
        <w:rPr>
          <w:sz w:val="28"/>
          <w:szCs w:val="28"/>
          <w:lang w:val="uk-UA"/>
        </w:rPr>
        <w:t>п. Ленино</w:t>
      </w:r>
    </w:p>
    <w:p w:rsidR="003F09EB" w:rsidRPr="00CC3388" w:rsidP="003F09EB">
      <w:pPr>
        <w:jc w:val="both"/>
        <w:rPr>
          <w:sz w:val="28"/>
          <w:szCs w:val="28"/>
        </w:rPr>
      </w:pPr>
    </w:p>
    <w:p w:rsidR="005A35DF" w:rsidP="005A35DF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  </w:t>
      </w:r>
      <w:r w:rsidRPr="00CC3388"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Прокуратуры Ленинского района Республики Крым</w:t>
      </w:r>
      <w:r w:rsidRPr="008E588B">
        <w:rPr>
          <w:sz w:val="28"/>
          <w:szCs w:val="28"/>
        </w:rPr>
        <w:t xml:space="preserve"> о привлечении к административной </w:t>
      </w:r>
      <w:r w:rsidRPr="000734EC">
        <w:rPr>
          <w:sz w:val="28"/>
          <w:szCs w:val="28"/>
        </w:rPr>
        <w:t>ответственности</w:t>
      </w:r>
      <w:r>
        <w:rPr>
          <w:sz w:val="28"/>
          <w:szCs w:val="28"/>
        </w:rPr>
        <w:t xml:space="preserve"> должностное лицо: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4"/>
        <w:gridCol w:w="742"/>
        <w:gridCol w:w="8186"/>
      </w:tblGrid>
      <w:tr w:rsidTr="005A35D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784" w:type="dxa"/>
          </w:tcPr>
          <w:p w:rsidR="005A35DF" w:rsidP="005967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28" w:type="dxa"/>
            <w:gridSpan w:val="2"/>
          </w:tcPr>
          <w:p w:rsidR="005A35DF" w:rsidP="0059671C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Касьянова Оле</w:t>
            </w:r>
            <w:r>
              <w:rPr>
                <w:b/>
                <w:sz w:val="28"/>
                <w:szCs w:val="28"/>
              </w:rPr>
              <w:t>га Викторовича</w:t>
            </w:r>
            <w:r>
              <w:rPr>
                <w:sz w:val="28"/>
                <w:szCs w:val="28"/>
              </w:rPr>
              <w:t>,</w:t>
            </w:r>
          </w:p>
          <w:p w:rsidR="005A35DF" w:rsidP="005A3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59671C">
        <w:tblPrEx>
          <w:tblW w:w="0" w:type="auto"/>
          <w:tblLook w:val="04A0"/>
        </w:tblPrEx>
        <w:tc>
          <w:tcPr>
            <w:tcW w:w="1526" w:type="dxa"/>
            <w:gridSpan w:val="2"/>
          </w:tcPr>
          <w:p w:rsidR="003F09EB" w:rsidP="005967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3F09EB" w:rsidP="0059671C">
            <w:pPr>
              <w:jc w:val="both"/>
              <w:rPr>
                <w:sz w:val="28"/>
                <w:szCs w:val="28"/>
              </w:rPr>
            </w:pPr>
          </w:p>
        </w:tc>
      </w:tr>
    </w:tbl>
    <w:p w:rsidR="003F09EB" w:rsidRPr="00CC3388" w:rsidP="003F09EB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за совершение правонарушения, предусмотренного ст. 19.7  КоАП РФ, -</w:t>
      </w:r>
    </w:p>
    <w:p w:rsidR="003F09EB" w:rsidRPr="00CC3388" w:rsidP="003F09EB">
      <w:pPr>
        <w:jc w:val="both"/>
        <w:rPr>
          <w:sz w:val="28"/>
          <w:szCs w:val="28"/>
        </w:rPr>
      </w:pPr>
    </w:p>
    <w:p w:rsidR="003F09EB" w:rsidRPr="00CC3388" w:rsidP="003F09EB">
      <w:pPr>
        <w:jc w:val="center"/>
        <w:rPr>
          <w:sz w:val="28"/>
          <w:szCs w:val="28"/>
        </w:rPr>
      </w:pPr>
      <w:r w:rsidRPr="00CC3388">
        <w:rPr>
          <w:sz w:val="28"/>
          <w:szCs w:val="28"/>
        </w:rPr>
        <w:t>УСТАНОВИЛ:</w:t>
      </w:r>
    </w:p>
    <w:p w:rsidR="003F09EB" w:rsidP="005A35DF">
      <w:pPr>
        <w:ind w:firstLine="708"/>
        <w:jc w:val="both"/>
        <w:rPr>
          <w:sz w:val="28"/>
          <w:szCs w:val="28"/>
        </w:rPr>
      </w:pPr>
      <w:r w:rsidRPr="00CC3388">
        <w:rPr>
          <w:sz w:val="28"/>
          <w:szCs w:val="28"/>
        </w:rPr>
        <w:t>Согласно п</w:t>
      </w:r>
      <w:r w:rsidR="005A35DF">
        <w:rPr>
          <w:sz w:val="28"/>
          <w:szCs w:val="28"/>
        </w:rPr>
        <w:t>остановления</w:t>
      </w:r>
      <w:r w:rsidRPr="00CC3388"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A35DF">
        <w:rPr>
          <w:sz w:val="28"/>
          <w:szCs w:val="28"/>
        </w:rPr>
        <w:t xml:space="preserve"> Касьяновым О.В. в нарушение положений ст.43.1 Федерального закона от 06.10.2003г № 131-ФЗ «Об общих принципах организации местного самоуправления в Российской Федерации» и ст. 6 Закона Республики Крым о</w:t>
      </w:r>
      <w:r w:rsidR="00F90BE6">
        <w:rPr>
          <w:sz w:val="28"/>
          <w:szCs w:val="28"/>
        </w:rPr>
        <w:t xml:space="preserve">т </w:t>
      </w:r>
      <w:r w:rsidR="005A35DF">
        <w:rPr>
          <w:sz w:val="28"/>
          <w:szCs w:val="28"/>
        </w:rPr>
        <w:t>19.01.2015г № 70-ЗРК/2015 « О регистре муниципальных нормативных правовых актов Республики Крым» на протяжении периода 2018-2019</w:t>
      </w:r>
      <w:r w:rsidR="00F90BE6">
        <w:rPr>
          <w:sz w:val="28"/>
          <w:szCs w:val="28"/>
        </w:rPr>
        <w:t xml:space="preserve"> </w:t>
      </w:r>
      <w:r w:rsidR="005A35DF">
        <w:rPr>
          <w:sz w:val="28"/>
          <w:szCs w:val="28"/>
        </w:rPr>
        <w:t>годов не направлялись в Министерство юстиции Республики</w:t>
      </w:r>
      <w:r w:rsidR="005A35DF">
        <w:rPr>
          <w:sz w:val="28"/>
          <w:szCs w:val="28"/>
        </w:rPr>
        <w:t xml:space="preserve"> Крым для включения в регистр принятые возглавляемыми им органами местного самоуправления муниципальные нормативные правовые акты в течение 15 дней после их принятия.</w:t>
      </w:r>
    </w:p>
    <w:p w:rsidR="005A35DF" w:rsidP="005A35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Временем совершения длящегося административного правонарушения является  </w:t>
      </w:r>
      <w:r>
        <w:rPr>
          <w:sz w:val="28"/>
          <w:szCs w:val="28"/>
        </w:rPr>
        <w:t>(данные изъяты)</w:t>
      </w:r>
    </w:p>
    <w:p w:rsidR="005A35DF" w:rsidP="005A35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Местом совершения административного </w:t>
      </w:r>
      <w:r>
        <w:rPr>
          <w:sz w:val="28"/>
          <w:szCs w:val="28"/>
        </w:rPr>
        <w:t xml:space="preserve">правонарушения: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</w:p>
    <w:p w:rsidR="005A35DF" w:rsidP="005A35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Касьянов О.В. пояснил, что он </w:t>
      </w:r>
      <w:r w:rsidR="00EE067E">
        <w:rPr>
          <w:sz w:val="28"/>
          <w:szCs w:val="28"/>
        </w:rPr>
        <w:t xml:space="preserve">назначен на должность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E067E">
        <w:rPr>
          <w:sz w:val="28"/>
          <w:szCs w:val="28"/>
        </w:rPr>
        <w:t>.</w:t>
      </w:r>
      <w:r w:rsidR="00EE067E">
        <w:rPr>
          <w:sz w:val="28"/>
          <w:szCs w:val="28"/>
        </w:rPr>
        <w:t xml:space="preserve"> В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E067E">
        <w:rPr>
          <w:sz w:val="28"/>
          <w:szCs w:val="28"/>
        </w:rPr>
        <w:t xml:space="preserve"> не направил одно постановление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EE067E">
        <w:rPr>
          <w:sz w:val="28"/>
          <w:szCs w:val="28"/>
        </w:rPr>
        <w:t xml:space="preserve">, иные </w:t>
      </w:r>
      <w:r w:rsidR="00CA60C4">
        <w:rPr>
          <w:sz w:val="28"/>
          <w:szCs w:val="28"/>
        </w:rPr>
        <w:t>правовые акты своевременно направлялись. Просил суд строго не наказывать.</w:t>
      </w:r>
    </w:p>
    <w:p w:rsidR="00CA60C4" w:rsidP="00CA60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Ленинского района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судебном заседании пояснил, что поддерживает доводы, изложенн</w:t>
      </w:r>
      <w:r>
        <w:rPr>
          <w:sz w:val="28"/>
          <w:szCs w:val="28"/>
        </w:rPr>
        <w:t>ые в постановлении о возбуждении дела об административном правонарушении. Поскольку  должностное лицо Касьянов О.В. не предоставил только один правовой акт для размещения в регистре Министерства юстиции Республики Крым, ранее к административной ответственн</w:t>
      </w:r>
      <w:r>
        <w:rPr>
          <w:sz w:val="28"/>
          <w:szCs w:val="28"/>
        </w:rPr>
        <w:t>ости не привлекался, просил суд признать Касьянова О.В. виновным в совершении административного правонарушения, предусмотренного ст. 19.7  КоАП РФ и назначить наказание в виде предупреждения.</w:t>
      </w:r>
    </w:p>
    <w:p w:rsidR="00CA60C4" w:rsidP="00CA60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</w:t>
      </w:r>
      <w:r w:rsidRPr="00E815DF">
        <w:rPr>
          <w:sz w:val="28"/>
          <w:szCs w:val="28"/>
        </w:rPr>
        <w:t xml:space="preserve"> </w:t>
      </w:r>
      <w:r w:rsidR="00F90BE6">
        <w:rPr>
          <w:sz w:val="28"/>
          <w:szCs w:val="28"/>
        </w:rPr>
        <w:t xml:space="preserve">Касьянова О.В., </w:t>
      </w:r>
      <w:r>
        <w:rPr>
          <w:sz w:val="28"/>
          <w:szCs w:val="28"/>
        </w:rPr>
        <w:t>помощника прокурора Ленинског</w:t>
      </w:r>
      <w:r>
        <w:rPr>
          <w:sz w:val="28"/>
          <w:szCs w:val="28"/>
        </w:rPr>
        <w:t xml:space="preserve">о района Республики Крым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="00F90BE6">
        <w:rPr>
          <w:sz w:val="28"/>
          <w:szCs w:val="28"/>
        </w:rPr>
        <w:t>,</w:t>
      </w:r>
      <w:r>
        <w:rPr>
          <w:sz w:val="28"/>
          <w:szCs w:val="28"/>
        </w:rPr>
        <w:t xml:space="preserve"> изучив и </w:t>
      </w:r>
      <w:r w:rsidRPr="000172CC">
        <w:rPr>
          <w:sz w:val="28"/>
          <w:szCs w:val="28"/>
        </w:rPr>
        <w:t>исследовав материалы дела, суд приходит к выводу,  что вина</w:t>
      </w:r>
      <w:r>
        <w:rPr>
          <w:sz w:val="28"/>
          <w:szCs w:val="28"/>
        </w:rPr>
        <w:t xml:space="preserve"> должностного лица</w:t>
      </w:r>
      <w:r w:rsidRPr="00F90BE6" w:rsidR="00F90BE6">
        <w:rPr>
          <w:sz w:val="28"/>
          <w:szCs w:val="28"/>
        </w:rPr>
        <w:t xml:space="preserve"> </w:t>
      </w:r>
      <w:r w:rsidR="00F90BE6">
        <w:rPr>
          <w:sz w:val="28"/>
          <w:szCs w:val="28"/>
        </w:rPr>
        <w:t>Касьянова О.В</w:t>
      </w:r>
      <w:r>
        <w:rPr>
          <w:sz w:val="28"/>
          <w:szCs w:val="28"/>
        </w:rPr>
        <w:t xml:space="preserve">. </w:t>
      </w:r>
      <w:r w:rsidRPr="000172CC">
        <w:rPr>
          <w:sz w:val="28"/>
          <w:szCs w:val="28"/>
        </w:rPr>
        <w:t>в совершении административного правонаруше</w:t>
      </w:r>
      <w:r w:rsidR="00F90BE6">
        <w:rPr>
          <w:sz w:val="28"/>
          <w:szCs w:val="28"/>
        </w:rPr>
        <w:t>ния, предусмотренного ст. 19.7</w:t>
      </w:r>
      <w:r w:rsidRPr="000172CC">
        <w:rPr>
          <w:sz w:val="28"/>
          <w:szCs w:val="28"/>
        </w:rPr>
        <w:t xml:space="preserve">  КоАП РФ доказана полностью и подтвержда</w:t>
      </w:r>
      <w:r w:rsidRPr="000172CC">
        <w:rPr>
          <w:sz w:val="28"/>
          <w:szCs w:val="28"/>
        </w:rPr>
        <w:t xml:space="preserve">ется </w:t>
      </w:r>
      <w:r w:rsidRPr="000172CC">
        <w:rPr>
          <w:sz w:val="28"/>
          <w:szCs w:val="28"/>
        </w:rPr>
        <w:t>совокупностью с</w:t>
      </w:r>
      <w:r>
        <w:rPr>
          <w:sz w:val="28"/>
          <w:szCs w:val="28"/>
        </w:rPr>
        <w:t>обранных  по делу доказательств:</w:t>
      </w:r>
      <w:r w:rsidR="00F90BE6">
        <w:rPr>
          <w:sz w:val="28"/>
          <w:szCs w:val="28"/>
        </w:rPr>
        <w:t xml:space="preserve"> постановлением о  возбуждении дела об административном правонарушении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F90BE6">
        <w:rPr>
          <w:sz w:val="28"/>
          <w:szCs w:val="28"/>
        </w:rPr>
        <w:t xml:space="preserve"> ( л.д.1-3), решением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5409B8">
        <w:rPr>
          <w:sz w:val="28"/>
          <w:szCs w:val="28"/>
        </w:rPr>
        <w:t xml:space="preserve"> (</w:t>
      </w:r>
      <w:r w:rsidR="00F90BE6">
        <w:rPr>
          <w:sz w:val="28"/>
          <w:szCs w:val="28"/>
        </w:rPr>
        <w:t xml:space="preserve">л.д.6-7), решением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F90BE6">
        <w:rPr>
          <w:sz w:val="28"/>
          <w:szCs w:val="28"/>
        </w:rPr>
        <w:t xml:space="preserve"> </w:t>
      </w:r>
      <w:r w:rsidR="00F90BE6">
        <w:rPr>
          <w:sz w:val="28"/>
          <w:szCs w:val="28"/>
        </w:rPr>
        <w:t xml:space="preserve">( </w:t>
      </w:r>
      <w:r w:rsidR="00F90BE6">
        <w:rPr>
          <w:sz w:val="28"/>
          <w:szCs w:val="28"/>
        </w:rPr>
        <w:t xml:space="preserve">л.д.8), сообщением Министерства юстиции Республики Крым ( л.д.9-10). </w:t>
      </w:r>
    </w:p>
    <w:p w:rsidR="003F09EB" w:rsidRPr="00F56738" w:rsidP="003F09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3388">
        <w:rPr>
          <w:sz w:val="28"/>
          <w:szCs w:val="28"/>
        </w:rPr>
        <w:t>Таким образом, действия</w:t>
      </w:r>
      <w:r w:rsidR="005409B8">
        <w:rPr>
          <w:sz w:val="28"/>
          <w:szCs w:val="28"/>
        </w:rPr>
        <w:t xml:space="preserve"> должностного лица Касьянова О.В.</w:t>
      </w:r>
      <w:r>
        <w:rPr>
          <w:sz w:val="28"/>
          <w:szCs w:val="28"/>
        </w:rPr>
        <w:t xml:space="preserve"> </w:t>
      </w:r>
      <w:r w:rsidRPr="00476069">
        <w:rPr>
          <w:sz w:val="28"/>
          <w:szCs w:val="28"/>
        </w:rPr>
        <w:t xml:space="preserve"> </w:t>
      </w:r>
      <w:r w:rsidRPr="00CC3388">
        <w:rPr>
          <w:sz w:val="28"/>
          <w:szCs w:val="28"/>
        </w:rPr>
        <w:t xml:space="preserve">правильно квалифицированы по ст. 19.7  КоАП </w:t>
      </w:r>
      <w:r w:rsidRPr="00F56738">
        <w:rPr>
          <w:sz w:val="28"/>
          <w:szCs w:val="28"/>
        </w:rPr>
        <w:t xml:space="preserve">РФ как </w:t>
      </w:r>
      <w:r>
        <w:rPr>
          <w:sz w:val="28"/>
          <w:szCs w:val="28"/>
        </w:rPr>
        <w:t>несвоевременное представление в государственный орган, осуществляющий государственный контроль (надзор) сведений (информации), представление которых предусмотрено законом и необходимо для ос</w:t>
      </w:r>
      <w:r>
        <w:rPr>
          <w:sz w:val="28"/>
          <w:szCs w:val="28"/>
        </w:rPr>
        <w:t>уществления этим органом его законной деятельности.</w:t>
      </w:r>
    </w:p>
    <w:p w:rsidR="003F09EB" w:rsidRPr="00CC3388" w:rsidP="003F09E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CC3388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5409B8">
        <w:rPr>
          <w:color w:val="000000"/>
          <w:sz w:val="28"/>
          <w:szCs w:val="28"/>
        </w:rPr>
        <w:t>должностному</w:t>
      </w:r>
      <w:r>
        <w:rPr>
          <w:color w:val="000000"/>
          <w:sz w:val="28"/>
          <w:szCs w:val="28"/>
        </w:rPr>
        <w:t xml:space="preserve"> лицу суд</w:t>
      </w:r>
      <w:r w:rsidRPr="00CC3388">
        <w:rPr>
          <w:color w:val="000000"/>
          <w:sz w:val="28"/>
          <w:szCs w:val="28"/>
        </w:rPr>
        <w:t xml:space="preserve"> учитывает </w:t>
      </w:r>
      <w:r w:rsidRPr="00CC3388">
        <w:rPr>
          <w:sz w:val="28"/>
          <w:szCs w:val="28"/>
        </w:rPr>
        <w:t xml:space="preserve">характер совершенного правонарушения,  отсутствие отягчающих </w:t>
      </w:r>
      <w:r>
        <w:rPr>
          <w:sz w:val="28"/>
          <w:szCs w:val="28"/>
        </w:rPr>
        <w:t>обстоятельств, наличие</w:t>
      </w:r>
      <w:r w:rsidRPr="00CC3388">
        <w:rPr>
          <w:sz w:val="28"/>
          <w:szCs w:val="28"/>
        </w:rPr>
        <w:t xml:space="preserve"> смягчающ</w:t>
      </w:r>
      <w:r w:rsidR="005409B8">
        <w:rPr>
          <w:sz w:val="28"/>
          <w:szCs w:val="28"/>
        </w:rPr>
        <w:t>его</w:t>
      </w:r>
      <w:r w:rsidRPr="00CC3388">
        <w:rPr>
          <w:sz w:val="28"/>
          <w:szCs w:val="28"/>
        </w:rPr>
        <w:t xml:space="preserve"> обстоятельств</w:t>
      </w:r>
      <w:r w:rsidR="005409B8">
        <w:rPr>
          <w:sz w:val="28"/>
          <w:szCs w:val="28"/>
        </w:rPr>
        <w:t>а</w:t>
      </w:r>
      <w:r>
        <w:rPr>
          <w:sz w:val="28"/>
          <w:szCs w:val="28"/>
        </w:rPr>
        <w:t xml:space="preserve"> – признание вины, принимая во внимание, что правонарушение совершено впервые и действиями </w:t>
      </w:r>
      <w:r w:rsidR="005409B8">
        <w:rPr>
          <w:sz w:val="28"/>
          <w:szCs w:val="28"/>
        </w:rPr>
        <w:t xml:space="preserve">должностного </w:t>
      </w:r>
      <w:r>
        <w:rPr>
          <w:sz w:val="28"/>
          <w:szCs w:val="28"/>
        </w:rPr>
        <w:t xml:space="preserve">лица не причинен ущерб государству, </w:t>
      </w:r>
      <w:r w:rsidR="005409B8">
        <w:rPr>
          <w:sz w:val="28"/>
          <w:szCs w:val="28"/>
        </w:rPr>
        <w:t xml:space="preserve">а также то, </w:t>
      </w:r>
      <w:r w:rsidRPr="00CC3388">
        <w:rPr>
          <w:sz w:val="28"/>
          <w:szCs w:val="28"/>
        </w:rPr>
        <w:t>что назначенное наказание должно быть не только карой, но и преследовать цель</w:t>
      </w:r>
      <w:r w:rsidRPr="00CC3388">
        <w:rPr>
          <w:sz w:val="28"/>
          <w:szCs w:val="28"/>
        </w:rPr>
        <w:t xml:space="preserve"> общей и специальной превенции, то есть должно быть необходимым и достаточным для предупреждения новых правонарушений, суд считает необходимым и достаточным избрать наказание в виде  </w:t>
      </w:r>
      <w:r>
        <w:rPr>
          <w:sz w:val="28"/>
          <w:szCs w:val="28"/>
        </w:rPr>
        <w:t xml:space="preserve">предупреждения, </w:t>
      </w:r>
      <w:r w:rsidRPr="00CC3388">
        <w:rPr>
          <w:sz w:val="28"/>
          <w:szCs w:val="28"/>
        </w:rPr>
        <w:t>предусмотренном санкцией данной статьи.</w:t>
      </w:r>
    </w:p>
    <w:p w:rsidR="003F09EB" w:rsidP="003F09EB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ab/>
        <w:t>На основании изл</w:t>
      </w:r>
      <w:r w:rsidRPr="00CC3388">
        <w:rPr>
          <w:sz w:val="28"/>
          <w:szCs w:val="28"/>
        </w:rPr>
        <w:t xml:space="preserve">оженного и руководствуясь ст.ст. 19.7, 29.5, 29.6, 29.9 Кодекса Российской Федерации об административных правонарушениях, суд </w:t>
      </w:r>
    </w:p>
    <w:p w:rsidR="003F09EB" w:rsidRPr="00CC3388" w:rsidP="003F09EB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</w:t>
      </w:r>
    </w:p>
    <w:p w:rsidR="003F09EB" w:rsidRPr="00CC3388" w:rsidP="003F09EB">
      <w:pPr>
        <w:jc w:val="center"/>
        <w:rPr>
          <w:b/>
          <w:sz w:val="28"/>
          <w:szCs w:val="28"/>
        </w:rPr>
      </w:pPr>
      <w:r w:rsidRPr="00CC3388">
        <w:rPr>
          <w:b/>
          <w:sz w:val="28"/>
          <w:szCs w:val="28"/>
        </w:rPr>
        <w:t>ПОСТАНОВИЛ:</w:t>
      </w:r>
    </w:p>
    <w:p w:rsidR="003F09EB" w:rsidRPr="00CC3388" w:rsidP="003F09EB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                                                </w:t>
      </w:r>
    </w:p>
    <w:p w:rsidR="003F09EB" w:rsidP="003977FD">
      <w:pPr>
        <w:ind w:firstLine="708"/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Признать виновным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977FD">
        <w:rPr>
          <w:b/>
          <w:sz w:val="28"/>
          <w:szCs w:val="28"/>
        </w:rPr>
        <w:t xml:space="preserve">Касьянова Олега Викторовича </w:t>
      </w:r>
      <w:r w:rsidRPr="00CC3388">
        <w:rPr>
          <w:sz w:val="28"/>
          <w:szCs w:val="28"/>
        </w:rPr>
        <w:t xml:space="preserve">в совершении правонарушения, предусмотренного ст. 19.7 КоАП РФ и подвергнуть его административному наказанию  в виде </w:t>
      </w:r>
      <w:r>
        <w:rPr>
          <w:sz w:val="28"/>
          <w:szCs w:val="28"/>
        </w:rPr>
        <w:t>предупреждения.</w:t>
      </w:r>
    </w:p>
    <w:p w:rsidR="003F09EB" w:rsidRPr="00CC3388" w:rsidP="003F09E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     </w:t>
      </w:r>
      <w:r w:rsidRPr="00CC3388">
        <w:rPr>
          <w:sz w:val="28"/>
          <w:szCs w:val="28"/>
        </w:rPr>
        <w:t xml:space="preserve">    Постановление 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3F09EB" w:rsidRPr="00CC3388" w:rsidP="003F09E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3F09EB" w:rsidRPr="00CC3388" w:rsidP="003F09E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CC3388">
        <w:rPr>
          <w:sz w:val="28"/>
          <w:szCs w:val="28"/>
        </w:rPr>
        <w:t>Мировой судья  судебного  участка №61</w:t>
      </w:r>
    </w:p>
    <w:p w:rsidR="003F09EB" w:rsidRPr="00CC3388" w:rsidP="003F09E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Ленинского судебного района </w:t>
      </w:r>
    </w:p>
    <w:p w:rsidR="003F09EB" w:rsidRPr="00CC3388" w:rsidP="003F09E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(Ленинский </w:t>
      </w:r>
      <w:r w:rsidRPr="00CC3388">
        <w:rPr>
          <w:sz w:val="28"/>
          <w:szCs w:val="28"/>
        </w:rPr>
        <w:t>муниципальный район)</w:t>
      </w:r>
    </w:p>
    <w:p w:rsidR="004820D0" w:rsidP="00567A7D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CC3388">
        <w:rPr>
          <w:sz w:val="28"/>
          <w:szCs w:val="28"/>
        </w:rPr>
        <w:t xml:space="preserve">Республики Крым                                  </w:t>
      </w:r>
      <w:r w:rsidR="006716A9">
        <w:rPr>
          <w:sz w:val="28"/>
          <w:szCs w:val="28"/>
        </w:rPr>
        <w:t>/подпись/</w:t>
      </w:r>
      <w:r w:rsidRPr="005314B4">
        <w:rPr>
          <w:sz w:val="28"/>
          <w:szCs w:val="28"/>
        </w:rPr>
        <w:t xml:space="preserve">          </w:t>
      </w:r>
      <w:r w:rsidRPr="00CC3388">
        <w:rPr>
          <w:sz w:val="28"/>
          <w:szCs w:val="28"/>
        </w:rPr>
        <w:t xml:space="preserve">      И.В. Казарина</w:t>
      </w:r>
    </w:p>
    <w:sectPr w:rsidSect="006716A9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EB"/>
    <w:rsid w:val="000172CC"/>
    <w:rsid w:val="000734EC"/>
    <w:rsid w:val="001F28B1"/>
    <w:rsid w:val="003977FD"/>
    <w:rsid w:val="003F09EB"/>
    <w:rsid w:val="00476069"/>
    <w:rsid w:val="004820D0"/>
    <w:rsid w:val="005314B4"/>
    <w:rsid w:val="005409B8"/>
    <w:rsid w:val="00567A7D"/>
    <w:rsid w:val="0059671C"/>
    <w:rsid w:val="005A35DF"/>
    <w:rsid w:val="006716A9"/>
    <w:rsid w:val="00703F5A"/>
    <w:rsid w:val="008E588B"/>
    <w:rsid w:val="00CA60C4"/>
    <w:rsid w:val="00CC3388"/>
    <w:rsid w:val="00D76EC5"/>
    <w:rsid w:val="00E815DF"/>
    <w:rsid w:val="00EE067E"/>
    <w:rsid w:val="00F56738"/>
    <w:rsid w:val="00F90B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0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