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6E1C" w:rsidRPr="007353FC" w:rsidP="00956E1C">
      <w:pPr>
        <w:jc w:val="right"/>
        <w:rPr>
          <w:sz w:val="28"/>
          <w:szCs w:val="28"/>
        </w:rPr>
      </w:pPr>
      <w:r w:rsidRPr="007353FC">
        <w:rPr>
          <w:sz w:val="28"/>
          <w:szCs w:val="28"/>
        </w:rPr>
        <w:t xml:space="preserve">   Дело № 5-61-</w:t>
      </w:r>
      <w:r w:rsidR="005329A6">
        <w:rPr>
          <w:sz w:val="28"/>
          <w:szCs w:val="28"/>
        </w:rPr>
        <w:t>499</w:t>
      </w:r>
      <w:r>
        <w:rPr>
          <w:sz w:val="28"/>
          <w:szCs w:val="28"/>
        </w:rPr>
        <w:t>/18</w:t>
      </w:r>
    </w:p>
    <w:p w:rsidR="00956E1C" w:rsidRPr="007353FC" w:rsidP="00956E1C">
      <w:pPr>
        <w:jc w:val="center"/>
        <w:rPr>
          <w:b/>
          <w:sz w:val="28"/>
          <w:szCs w:val="28"/>
        </w:rPr>
      </w:pPr>
    </w:p>
    <w:p w:rsidR="00956E1C" w:rsidP="00956E1C">
      <w:pPr>
        <w:jc w:val="center"/>
        <w:rPr>
          <w:b/>
          <w:sz w:val="28"/>
          <w:szCs w:val="28"/>
        </w:rPr>
      </w:pPr>
    </w:p>
    <w:p w:rsidR="00956E1C" w:rsidRPr="007353FC" w:rsidP="00956E1C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ПОСТАНОВЛЕНИЕ</w:t>
      </w:r>
    </w:p>
    <w:p w:rsidR="00956E1C" w:rsidRPr="007353FC" w:rsidP="00956E1C">
      <w:pPr>
        <w:jc w:val="center"/>
        <w:rPr>
          <w:sz w:val="28"/>
          <w:szCs w:val="28"/>
          <w:lang w:val="uk-UA"/>
        </w:rPr>
      </w:pPr>
    </w:p>
    <w:p w:rsidR="00956E1C" w:rsidRPr="007353FC" w:rsidP="00956E1C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10 </w:t>
      </w:r>
      <w:r>
        <w:rPr>
          <w:sz w:val="28"/>
          <w:szCs w:val="28"/>
          <w:lang w:val="uk-UA"/>
        </w:rPr>
        <w:t>сентября</w:t>
      </w:r>
      <w:r>
        <w:rPr>
          <w:sz w:val="28"/>
          <w:szCs w:val="28"/>
          <w:lang w:val="uk-UA"/>
        </w:rPr>
        <w:t xml:space="preserve"> 2018</w:t>
      </w:r>
      <w:r w:rsidRPr="007353FC">
        <w:rPr>
          <w:sz w:val="28"/>
          <w:szCs w:val="28"/>
          <w:lang w:val="uk-UA"/>
        </w:rPr>
        <w:t xml:space="preserve">г                                                                                    </w:t>
      </w:r>
      <w:r w:rsidRPr="007353FC">
        <w:rPr>
          <w:sz w:val="28"/>
          <w:szCs w:val="28"/>
          <w:lang w:val="uk-UA"/>
        </w:rPr>
        <w:t>пгт</w:t>
      </w:r>
      <w:r w:rsidRPr="007353FC">
        <w:rPr>
          <w:sz w:val="28"/>
          <w:szCs w:val="28"/>
          <w:lang w:val="uk-UA"/>
        </w:rPr>
        <w:t xml:space="preserve">. </w:t>
      </w:r>
      <w:r w:rsidRPr="007353FC">
        <w:rPr>
          <w:sz w:val="28"/>
          <w:szCs w:val="28"/>
          <w:lang w:val="uk-UA"/>
        </w:rPr>
        <w:t>Ленино</w:t>
      </w:r>
    </w:p>
    <w:p w:rsidR="00956E1C" w:rsidRPr="007353FC" w:rsidP="00956E1C">
      <w:pPr>
        <w:jc w:val="both"/>
        <w:rPr>
          <w:sz w:val="28"/>
          <w:szCs w:val="28"/>
        </w:rPr>
      </w:pPr>
    </w:p>
    <w:p w:rsidR="00956E1C" w:rsidRPr="007353FC" w:rsidP="00956E1C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</w:t>
      </w:r>
      <w:r w:rsidRPr="007353FC">
        <w:rPr>
          <w:sz w:val="28"/>
          <w:szCs w:val="28"/>
        </w:rPr>
        <w:tab/>
      </w:r>
    </w:p>
    <w:p w:rsidR="00956E1C" w:rsidP="00956E1C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Look w:val="04A0"/>
      </w:tblPr>
      <w:tblGrid>
        <w:gridCol w:w="817"/>
        <w:gridCol w:w="142"/>
        <w:gridCol w:w="8753"/>
      </w:tblGrid>
      <w:tr w:rsidTr="00492A08">
        <w:tblPrEx>
          <w:tblW w:w="0" w:type="auto"/>
          <w:tblLook w:val="04A0"/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956E1C" w:rsidP="00492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E1C" w:rsidP="00492A0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Никишина Артура Игоревича</w:t>
            </w:r>
            <w:r>
              <w:rPr>
                <w:sz w:val="28"/>
                <w:szCs w:val="28"/>
              </w:rPr>
              <w:t>,</w:t>
            </w:r>
          </w:p>
          <w:p w:rsidR="00956E1C" w:rsidP="00EB4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492A0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  <w:gridSpan w:val="2"/>
          </w:tcPr>
          <w:p w:rsidR="00956E1C" w:rsidP="00492A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956E1C" w:rsidP="00492A08">
            <w:pPr>
              <w:jc w:val="both"/>
              <w:rPr>
                <w:sz w:val="28"/>
                <w:szCs w:val="28"/>
              </w:rPr>
            </w:pPr>
          </w:p>
        </w:tc>
      </w:tr>
    </w:tbl>
    <w:p w:rsidR="00956E1C" w:rsidP="00956E1C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за совершение правонарушения, предусмотренного ст. 6.</w:t>
      </w:r>
      <w:r>
        <w:rPr>
          <w:sz w:val="28"/>
          <w:szCs w:val="28"/>
        </w:rPr>
        <w:t xml:space="preserve">9 </w:t>
      </w:r>
      <w:r w:rsidRPr="007353FC">
        <w:rPr>
          <w:sz w:val="28"/>
          <w:szCs w:val="28"/>
        </w:rPr>
        <w:t>ч. 1 КоАП РФ, -</w:t>
      </w:r>
    </w:p>
    <w:p w:rsidR="00956E1C" w:rsidRPr="007353FC" w:rsidP="00956E1C">
      <w:pPr>
        <w:jc w:val="both"/>
        <w:rPr>
          <w:sz w:val="28"/>
          <w:szCs w:val="28"/>
        </w:rPr>
      </w:pPr>
    </w:p>
    <w:p w:rsidR="00956E1C" w:rsidRPr="007353FC" w:rsidP="00956E1C">
      <w:pPr>
        <w:jc w:val="center"/>
        <w:rPr>
          <w:sz w:val="28"/>
          <w:szCs w:val="28"/>
        </w:rPr>
      </w:pPr>
      <w:r w:rsidRPr="007353FC">
        <w:rPr>
          <w:sz w:val="28"/>
          <w:szCs w:val="28"/>
        </w:rPr>
        <w:t>УСТАНОВИЛ:</w:t>
      </w:r>
    </w:p>
    <w:p w:rsidR="00956E1C" w:rsidRPr="007353FC" w:rsidP="00956E1C">
      <w:pPr>
        <w:jc w:val="center"/>
        <w:rPr>
          <w:sz w:val="28"/>
          <w:szCs w:val="28"/>
        </w:rPr>
      </w:pPr>
    </w:p>
    <w:p w:rsidR="00EB4C71" w:rsidP="00956E1C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</w:r>
      <w:r w:rsidRPr="00C76D55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</w:t>
      </w:r>
      <w:r w:rsidRPr="00C76D55">
        <w:rPr>
          <w:sz w:val="28"/>
          <w:szCs w:val="28"/>
        </w:rPr>
        <w:t>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AC0C08">
        <w:rPr>
          <w:sz w:val="28"/>
          <w:szCs w:val="28"/>
        </w:rPr>
        <w:t xml:space="preserve"> </w:t>
      </w:r>
      <w:r w:rsidR="00AC0C08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употребил наркотическое вещество без назначения врача</w:t>
      </w:r>
      <w:r w:rsidR="00B573F5">
        <w:rPr>
          <w:sz w:val="28"/>
          <w:szCs w:val="28"/>
        </w:rPr>
        <w:t>, ч</w:t>
      </w:r>
      <w:r>
        <w:rPr>
          <w:sz w:val="28"/>
          <w:szCs w:val="28"/>
        </w:rPr>
        <w:t xml:space="preserve">то подтверждается справкой </w:t>
      </w:r>
      <w:r w:rsidR="00AC0C08">
        <w:rPr>
          <w:sz w:val="28"/>
          <w:szCs w:val="28"/>
        </w:rPr>
        <w:t xml:space="preserve"> </w:t>
      </w:r>
      <w:r w:rsidR="00AC0C08">
        <w:rPr>
          <w:sz w:val="28"/>
          <w:szCs w:val="28"/>
        </w:rPr>
        <w:t>(данные изъяты)</w:t>
      </w:r>
    </w:p>
    <w:p w:rsidR="00956E1C" w:rsidP="00956E1C">
      <w:pPr>
        <w:jc w:val="both"/>
        <w:rPr>
          <w:sz w:val="28"/>
          <w:szCs w:val="28"/>
        </w:rPr>
      </w:pPr>
      <w:r w:rsidRPr="00C76D55">
        <w:rPr>
          <w:sz w:val="28"/>
          <w:szCs w:val="28"/>
        </w:rPr>
        <w:t xml:space="preserve">         В судебном заседании</w:t>
      </w:r>
      <w:r w:rsidR="00B573F5">
        <w:rPr>
          <w:sz w:val="28"/>
          <w:szCs w:val="28"/>
        </w:rPr>
        <w:t xml:space="preserve"> Никишин А.И.</w:t>
      </w:r>
      <w:r>
        <w:rPr>
          <w:sz w:val="28"/>
          <w:szCs w:val="28"/>
        </w:rPr>
        <w:t xml:space="preserve"> </w:t>
      </w:r>
      <w:r w:rsidRPr="00C76D55">
        <w:rPr>
          <w:sz w:val="28"/>
          <w:szCs w:val="28"/>
        </w:rPr>
        <w:t>вину в совершении правонарушения признал полностью.</w:t>
      </w:r>
      <w:r>
        <w:rPr>
          <w:sz w:val="28"/>
          <w:szCs w:val="28"/>
        </w:rPr>
        <w:t xml:space="preserve"> Пояснил, что </w:t>
      </w:r>
      <w:r w:rsidR="00B573F5">
        <w:rPr>
          <w:sz w:val="28"/>
          <w:szCs w:val="28"/>
        </w:rPr>
        <w:t xml:space="preserve">решил </w:t>
      </w:r>
      <w:r>
        <w:rPr>
          <w:sz w:val="28"/>
          <w:szCs w:val="28"/>
        </w:rPr>
        <w:t xml:space="preserve"> попробовать, ранее не употреблял</w:t>
      </w:r>
      <w:r w:rsidR="00B573F5">
        <w:rPr>
          <w:sz w:val="28"/>
          <w:szCs w:val="28"/>
        </w:rPr>
        <w:t xml:space="preserve"> наркотические средства</w:t>
      </w:r>
      <w:r>
        <w:rPr>
          <w:sz w:val="28"/>
          <w:szCs w:val="28"/>
        </w:rPr>
        <w:t>.</w:t>
      </w:r>
    </w:p>
    <w:p w:rsidR="00B573F5" w:rsidP="00956E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Участковый уполномоченный полиции </w:t>
      </w:r>
      <w:r w:rsidR="00AC0C08">
        <w:rPr>
          <w:sz w:val="28"/>
          <w:szCs w:val="28"/>
        </w:rPr>
        <w:t>(данные изъяты)</w:t>
      </w:r>
      <w:r w:rsidR="00AC0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составивший протокол об административном правонарушении, пояснил суду, что по делу административное расследование не проводилось, в качестве вещественных доказательств наркотические средства не изымались. Просил суд назначить Никишину А.И. административное наказание в виде штрафа.</w:t>
      </w:r>
    </w:p>
    <w:p w:rsidR="00956E1C" w:rsidP="00956E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73F5">
        <w:rPr>
          <w:sz w:val="28"/>
          <w:szCs w:val="28"/>
        </w:rPr>
        <w:t xml:space="preserve">Выслушав пояснения Никишина А.И., сотрудника полиции, составившего протокол об административном правонарушении </w:t>
      </w:r>
      <w:r w:rsidR="00AC0C08">
        <w:rPr>
          <w:sz w:val="28"/>
          <w:szCs w:val="28"/>
        </w:rPr>
        <w:t>(данные изъяты)</w:t>
      </w:r>
      <w:r w:rsidR="00AC0C08">
        <w:rPr>
          <w:sz w:val="28"/>
          <w:szCs w:val="28"/>
        </w:rPr>
        <w:t xml:space="preserve"> </w:t>
      </w:r>
      <w:r w:rsidR="00B573F5">
        <w:rPr>
          <w:sz w:val="28"/>
          <w:szCs w:val="28"/>
        </w:rPr>
        <w:t>., изучив и исследовав материалы дела, суд пришел к выводу, что вина Никишина А.И. в совершении правонарушения, предусмотренного ст. 6.9 ч.1 КоАП РФ доказана полностью и</w:t>
      </w:r>
      <w:r w:rsidRPr="00C76D55">
        <w:rPr>
          <w:sz w:val="28"/>
          <w:szCs w:val="28"/>
        </w:rPr>
        <w:t xml:space="preserve"> подтверждается</w:t>
      </w:r>
      <w:r w:rsidR="00B573F5">
        <w:rPr>
          <w:sz w:val="28"/>
          <w:szCs w:val="28"/>
        </w:rPr>
        <w:t xml:space="preserve"> следующими доказательствами</w:t>
      </w:r>
      <w:r w:rsidRPr="00C76D55">
        <w:rPr>
          <w:sz w:val="28"/>
          <w:szCs w:val="28"/>
        </w:rPr>
        <w:t xml:space="preserve">: протоколом </w:t>
      </w:r>
      <w:r w:rsidR="00AC0C08">
        <w:rPr>
          <w:sz w:val="28"/>
          <w:szCs w:val="28"/>
        </w:rPr>
        <w:t xml:space="preserve"> </w:t>
      </w:r>
      <w:r w:rsidR="00AC0C08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(л.д.2), </w:t>
      </w:r>
      <w:r w:rsidR="00B573F5">
        <w:rPr>
          <w:sz w:val="28"/>
          <w:szCs w:val="28"/>
        </w:rPr>
        <w:t>рапортом инспектора ДПС ( л.д.4), актом</w:t>
      </w:r>
      <w:r w:rsidR="00AC0C08">
        <w:rPr>
          <w:sz w:val="28"/>
          <w:szCs w:val="28"/>
        </w:rPr>
        <w:t>(данные изъяты)</w:t>
      </w:r>
      <w:r w:rsidR="00B573F5">
        <w:rPr>
          <w:sz w:val="28"/>
          <w:szCs w:val="28"/>
        </w:rPr>
        <w:t xml:space="preserve"> </w:t>
      </w:r>
      <w:r w:rsidR="00AC0C08">
        <w:rPr>
          <w:sz w:val="28"/>
          <w:szCs w:val="28"/>
        </w:rPr>
        <w:t xml:space="preserve"> </w:t>
      </w:r>
      <w:r w:rsidR="00B573F5">
        <w:rPr>
          <w:sz w:val="28"/>
          <w:szCs w:val="28"/>
        </w:rPr>
        <w:t xml:space="preserve"> ГБУЗ «Ленинская ЦРБ» медицинского освидетельствования</w:t>
      </w:r>
      <w:r w:rsidR="00F0354B">
        <w:rPr>
          <w:sz w:val="28"/>
          <w:szCs w:val="28"/>
        </w:rPr>
        <w:t xml:space="preserve"> Никишина А.И., которым установлено состояние опьянения ( л.д.5), сведениями о привлечении Никишина А. И. </w:t>
      </w:r>
      <w:r>
        <w:rPr>
          <w:sz w:val="28"/>
          <w:szCs w:val="28"/>
        </w:rPr>
        <w:t>к административной ответственности (л.д.</w:t>
      </w:r>
      <w:r w:rsidR="00F0354B">
        <w:rPr>
          <w:sz w:val="28"/>
          <w:szCs w:val="28"/>
        </w:rPr>
        <w:t>8-9</w:t>
      </w:r>
      <w:r>
        <w:rPr>
          <w:sz w:val="28"/>
          <w:szCs w:val="28"/>
        </w:rPr>
        <w:t>).</w:t>
      </w:r>
    </w:p>
    <w:p w:rsidR="00956E1C" w:rsidRPr="00D03F84" w:rsidP="00956E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6D55">
        <w:rPr>
          <w:sz w:val="28"/>
          <w:szCs w:val="28"/>
        </w:rPr>
        <w:t xml:space="preserve">Таким </w:t>
      </w:r>
      <w:r w:rsidRPr="00D03F84">
        <w:rPr>
          <w:sz w:val="28"/>
          <w:szCs w:val="28"/>
        </w:rPr>
        <w:t>образом, действия</w:t>
      </w:r>
      <w:r w:rsidRPr="00F0354B" w:rsidR="00F0354B">
        <w:rPr>
          <w:sz w:val="28"/>
          <w:szCs w:val="28"/>
        </w:rPr>
        <w:t xml:space="preserve"> </w:t>
      </w:r>
      <w:r w:rsidR="00F0354B">
        <w:rPr>
          <w:sz w:val="28"/>
          <w:szCs w:val="28"/>
        </w:rPr>
        <w:t>Никишина А. И.</w:t>
      </w:r>
      <w:r>
        <w:rPr>
          <w:sz w:val="28"/>
          <w:szCs w:val="28"/>
        </w:rPr>
        <w:t xml:space="preserve"> </w:t>
      </w:r>
      <w:r w:rsidRPr="00D03F84">
        <w:rPr>
          <w:sz w:val="28"/>
          <w:szCs w:val="28"/>
        </w:rPr>
        <w:t xml:space="preserve"> правильно квалифицированы по ст. 6.9 ч.1 КоАП РФ, как </w:t>
      </w:r>
      <w:r w:rsidRPr="00D03F84">
        <w:rPr>
          <w:rFonts w:eastAsiaTheme="minorHAnsi"/>
          <w:sz w:val="28"/>
          <w:szCs w:val="28"/>
          <w:lang w:eastAsia="en-US"/>
        </w:rPr>
        <w:t xml:space="preserve"> </w:t>
      </w:r>
      <w:r w:rsidRPr="00D03F84">
        <w:rPr>
          <w:color w:val="000000"/>
          <w:sz w:val="28"/>
          <w:szCs w:val="28"/>
          <w:shd w:val="clear" w:color="auto" w:fill="FFFFFF"/>
        </w:rPr>
        <w:t> потребление наркотических средств или психотропн</w:t>
      </w:r>
      <w:r w:rsidR="00F0354B">
        <w:rPr>
          <w:color w:val="000000"/>
          <w:sz w:val="28"/>
          <w:szCs w:val="28"/>
          <w:shd w:val="clear" w:color="auto" w:fill="FFFFFF"/>
        </w:rPr>
        <w:t>ых веществ без назначения врача.</w:t>
      </w:r>
    </w:p>
    <w:p w:rsidR="00956E1C" w:rsidRPr="007353FC" w:rsidP="00956E1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F0354B" w:rsidR="00F0354B">
        <w:rPr>
          <w:sz w:val="28"/>
          <w:szCs w:val="28"/>
        </w:rPr>
        <w:t xml:space="preserve"> </w:t>
      </w:r>
      <w:r w:rsidR="00F0354B">
        <w:rPr>
          <w:sz w:val="28"/>
          <w:szCs w:val="28"/>
        </w:rPr>
        <w:t>Никишину А. И</w:t>
      </w:r>
      <w:r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 </w:t>
      </w:r>
      <w:r w:rsidRPr="007353FC">
        <w:rPr>
          <w:color w:val="000000"/>
          <w:sz w:val="28"/>
          <w:szCs w:val="28"/>
        </w:rPr>
        <w:t xml:space="preserve">суд  учитывает </w:t>
      </w:r>
      <w:r w:rsidRPr="007353FC">
        <w:rPr>
          <w:sz w:val="28"/>
          <w:szCs w:val="28"/>
        </w:rPr>
        <w:t xml:space="preserve">характер </w:t>
      </w:r>
      <w:r w:rsidRPr="007353FC">
        <w:rPr>
          <w:sz w:val="28"/>
          <w:szCs w:val="28"/>
        </w:rPr>
        <w:t xml:space="preserve">совершенного правонарушения, личность лица, совершившего правонарушение, </w:t>
      </w:r>
      <w:r w:rsidR="00AC0C08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 </w:t>
      </w:r>
      <w:r w:rsidR="00AC0C08">
        <w:rPr>
          <w:sz w:val="28"/>
          <w:szCs w:val="28"/>
        </w:rPr>
        <w:t>(данные изъяты)</w:t>
      </w:r>
      <w:r w:rsidRPr="007353FC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штрафа.</w:t>
      </w:r>
    </w:p>
    <w:p w:rsidR="00956E1C" w:rsidRPr="007353FC" w:rsidP="00956E1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"consultantplus://offline/ref=DE3393AF98DEBCCC67C64D4C77A41A96CB22F2C6EC92EEE2F499AF566478DEC646D24393E3E310D5OEO7N" </w:instrText>
      </w:r>
      <w:r>
        <w:fldChar w:fldCharType="separate"/>
      </w:r>
      <w:r w:rsidRPr="007353FC">
        <w:rPr>
          <w:sz w:val="28"/>
          <w:szCs w:val="28"/>
        </w:rPr>
        <w:t>законодательства</w:t>
      </w:r>
      <w:r>
        <w:fldChar w:fldCharType="end"/>
      </w:r>
      <w:r w:rsidRPr="007353F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7353FC">
        <w:rPr>
          <w:sz w:val="28"/>
          <w:szCs w:val="28"/>
        </w:rPr>
        <w:t>прекурсорах</w:t>
      </w:r>
      <w:r w:rsidRPr="007353F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7353FC">
        <w:rPr>
          <w:sz w:val="28"/>
          <w:szCs w:val="28"/>
        </w:rPr>
        <w:t>психоактивные</w:t>
      </w:r>
      <w:r w:rsidRPr="007353FC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"consultantplus://offline/ref=DE3393AF98DEBCCC67C64D4C77A41A96CB2CF3C8E193EEE2F499AF566478DEC646D24393E3E310D6OEO6N" </w:instrText>
      </w:r>
      <w:r>
        <w:fldChar w:fldCharType="separate"/>
      </w:r>
      <w:r w:rsidRPr="007353FC">
        <w:rPr>
          <w:sz w:val="28"/>
          <w:szCs w:val="28"/>
        </w:rPr>
        <w:t>порядке</w:t>
      </w:r>
      <w:r>
        <w:fldChar w:fldCharType="end"/>
      </w:r>
      <w:r w:rsidRPr="007353FC">
        <w:rPr>
          <w:sz w:val="28"/>
          <w:szCs w:val="28"/>
        </w:rPr>
        <w:t>, установленном Правительством Российской Федерации.</w:t>
      </w:r>
    </w:p>
    <w:p w:rsidR="00956E1C" w:rsidRPr="007353FC" w:rsidP="00956E1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956E1C" w:rsidRPr="007353FC" w:rsidP="00956E1C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  <w:t xml:space="preserve">На основании изложенного и руководствуясь </w:t>
      </w:r>
      <w:r w:rsidRPr="007353FC">
        <w:rPr>
          <w:sz w:val="28"/>
          <w:szCs w:val="28"/>
        </w:rPr>
        <w:t>ст.ст</w:t>
      </w:r>
      <w:r w:rsidRPr="007353FC">
        <w:rPr>
          <w:sz w:val="28"/>
          <w:szCs w:val="28"/>
        </w:rPr>
        <w:t>. 4.1, 6.</w:t>
      </w:r>
      <w:r>
        <w:rPr>
          <w:sz w:val="28"/>
          <w:szCs w:val="28"/>
        </w:rPr>
        <w:t>9</w:t>
      </w:r>
      <w:r w:rsidRPr="007353FC">
        <w:rPr>
          <w:sz w:val="28"/>
          <w:szCs w:val="28"/>
        </w:rPr>
        <w:t xml:space="preserve"> ч.1,  29.5, 29.6, 29.9 Кодекса Российской Федерации об административных правонарушениях, суд – </w:t>
      </w:r>
    </w:p>
    <w:p w:rsidR="00956E1C" w:rsidRPr="007353FC" w:rsidP="00956E1C">
      <w:pPr>
        <w:jc w:val="both"/>
        <w:rPr>
          <w:sz w:val="28"/>
          <w:szCs w:val="28"/>
        </w:rPr>
      </w:pPr>
    </w:p>
    <w:p w:rsidR="00956E1C" w:rsidRPr="007353FC" w:rsidP="00956E1C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ПОСТАНОВИЛ:</w:t>
      </w:r>
    </w:p>
    <w:p w:rsidR="00956E1C" w:rsidRPr="007353FC" w:rsidP="00956E1C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                                    </w:t>
      </w:r>
    </w:p>
    <w:p w:rsidR="00956E1C" w:rsidRPr="007353FC" w:rsidP="00F0354B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F0354B">
        <w:rPr>
          <w:b/>
          <w:sz w:val="28"/>
          <w:szCs w:val="28"/>
        </w:rPr>
        <w:t>Никишина Артура Игоревича</w:t>
      </w:r>
      <w:r w:rsidR="00F0354B">
        <w:rPr>
          <w:sz w:val="28"/>
          <w:szCs w:val="28"/>
        </w:rPr>
        <w:t xml:space="preserve">, </w:t>
      </w:r>
      <w:r w:rsidR="00AC0C08">
        <w:rPr>
          <w:sz w:val="28"/>
          <w:szCs w:val="28"/>
        </w:rPr>
        <w:t>(данные изъяты)</w:t>
      </w:r>
      <w:r w:rsidR="00AC0C08">
        <w:rPr>
          <w:sz w:val="28"/>
          <w:szCs w:val="28"/>
        </w:rPr>
        <w:t xml:space="preserve"> </w:t>
      </w:r>
      <w:r w:rsidR="00F0354B">
        <w:rPr>
          <w:sz w:val="28"/>
          <w:szCs w:val="28"/>
        </w:rPr>
        <w:t>, УССР</w:t>
      </w:r>
      <w:r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в совершении правонарушения, предусмотренного </w:t>
      </w:r>
      <w:r>
        <w:rPr>
          <w:b/>
          <w:sz w:val="28"/>
          <w:szCs w:val="28"/>
        </w:rPr>
        <w:t>ч. 1 ст. 6.9</w:t>
      </w:r>
      <w:r w:rsidRPr="007353FC">
        <w:rPr>
          <w:b/>
          <w:sz w:val="28"/>
          <w:szCs w:val="28"/>
        </w:rPr>
        <w:t xml:space="preserve"> КоАП РФ</w:t>
      </w:r>
      <w:r w:rsidRPr="007353FC">
        <w:rPr>
          <w:sz w:val="28"/>
          <w:szCs w:val="28"/>
        </w:rPr>
        <w:t xml:space="preserve"> и подвергнуть е</w:t>
      </w:r>
      <w:r>
        <w:rPr>
          <w:sz w:val="28"/>
          <w:szCs w:val="28"/>
        </w:rPr>
        <w:t>го</w:t>
      </w:r>
      <w:r w:rsidRPr="007353FC">
        <w:rPr>
          <w:sz w:val="28"/>
          <w:szCs w:val="28"/>
        </w:rPr>
        <w:t xml:space="preserve"> административному наказанию  в виде штрафа в размере 4 000 ( четыре тысячи) рублей.</w:t>
      </w:r>
    </w:p>
    <w:p w:rsidR="00956E1C" w:rsidP="00956E1C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>Сумму штрафа необходимо внести: счет №40101810335100010001, получатель – УФК по Республике Крым (ОМВД России по Ленинскому району, л/</w:t>
      </w:r>
      <w:r w:rsidRPr="007353FC">
        <w:rPr>
          <w:sz w:val="28"/>
          <w:szCs w:val="28"/>
        </w:rPr>
        <w:t>сч</w:t>
      </w:r>
      <w:r w:rsidRPr="007353FC">
        <w:rPr>
          <w:sz w:val="28"/>
          <w:szCs w:val="28"/>
        </w:rPr>
        <w:t xml:space="preserve"> №04751А92850), банк получателя – Отделение по Республике Крым Центрального банка РФ, ИНН получателя – 9111000524, КПП – 911101001, БИК – 043510001, ОКТМО – 35627000, бюджетная класси</w:t>
      </w:r>
      <w:r>
        <w:rPr>
          <w:sz w:val="28"/>
          <w:szCs w:val="28"/>
        </w:rPr>
        <w:t xml:space="preserve">фикация </w:t>
      </w:r>
      <w:r w:rsidR="00F0354B">
        <w:rPr>
          <w:sz w:val="28"/>
          <w:szCs w:val="28"/>
        </w:rPr>
        <w:t>– 18811612000016000140.</w:t>
      </w:r>
    </w:p>
    <w:p w:rsidR="00956E1C" w:rsidRPr="00E477C6" w:rsidP="00956E1C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Возложить </w:t>
      </w:r>
      <w:r w:rsidRPr="00DD6102">
        <w:rPr>
          <w:sz w:val="28"/>
          <w:szCs w:val="28"/>
        </w:rPr>
        <w:t xml:space="preserve">на </w:t>
      </w:r>
      <w:r w:rsidR="00F0354B">
        <w:rPr>
          <w:b/>
          <w:sz w:val="28"/>
          <w:szCs w:val="28"/>
        </w:rPr>
        <w:t>Никишина Артура Игоревича</w:t>
      </w:r>
      <w:r w:rsidRPr="009E50F8" w:rsidR="00F0354B">
        <w:rPr>
          <w:sz w:val="28"/>
          <w:szCs w:val="28"/>
        </w:rPr>
        <w:t xml:space="preserve"> </w:t>
      </w:r>
      <w:r w:rsidRPr="009E50F8">
        <w:rPr>
          <w:sz w:val="28"/>
          <w:szCs w:val="28"/>
        </w:rPr>
        <w:t>обязанность в течение 10-ти (десяти) дней со дня</w:t>
      </w:r>
      <w:r w:rsidRPr="00D03F84">
        <w:rPr>
          <w:sz w:val="28"/>
          <w:szCs w:val="28"/>
        </w:rPr>
        <w:t xml:space="preserve"> вступления постановления в законную силу явиться к врачу наркологу</w:t>
      </w:r>
      <w:r w:rsidRPr="00E477C6">
        <w:rPr>
          <w:sz w:val="28"/>
          <w:szCs w:val="28"/>
        </w:rPr>
        <w:t xml:space="preserve"> в Государственное бюджетное учреждение здравоохранения Республики Крым «Ленинская центральная районная больница» ( </w:t>
      </w:r>
      <w:r w:rsidRPr="00E477C6">
        <w:rPr>
          <w:sz w:val="28"/>
          <w:szCs w:val="28"/>
        </w:rPr>
        <w:t>пгт</w:t>
      </w:r>
      <w:r w:rsidRPr="00E477C6">
        <w:rPr>
          <w:sz w:val="28"/>
          <w:szCs w:val="28"/>
        </w:rPr>
        <w:t>. Ленино,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956E1C" w:rsidRPr="007353FC" w:rsidP="00956E1C">
      <w:pPr>
        <w:ind w:firstLine="708"/>
        <w:jc w:val="both"/>
        <w:rPr>
          <w:sz w:val="28"/>
          <w:szCs w:val="28"/>
        </w:rPr>
      </w:pPr>
      <w:r w:rsidRPr="00E477C6">
        <w:rPr>
          <w:sz w:val="28"/>
          <w:szCs w:val="28"/>
        </w:rPr>
        <w:t xml:space="preserve">Разъяснить </w:t>
      </w:r>
      <w:r w:rsidR="00F0354B">
        <w:rPr>
          <w:sz w:val="28"/>
          <w:szCs w:val="28"/>
        </w:rPr>
        <w:t>Никишину А.И.,</w:t>
      </w:r>
      <w:r>
        <w:rPr>
          <w:sz w:val="28"/>
          <w:szCs w:val="28"/>
        </w:rPr>
        <w:t xml:space="preserve"> </w:t>
      </w:r>
      <w:r w:rsidRPr="00E477C6">
        <w:rPr>
          <w:sz w:val="28"/>
          <w:szCs w:val="28"/>
        </w:rPr>
        <w:t xml:space="preserve"> что в соответствии со ст.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class="snippet_equal"&gt; 6.9 &lt;/span&gt;.1. Уклонение от прохожден" \t "_blank" </w:instrText>
      </w:r>
      <w:r>
        <w:fldChar w:fldCharType="separate"/>
      </w:r>
      <w:r>
        <w:rPr>
          <w:bCs/>
          <w:sz w:val="28"/>
          <w:szCs w:val="28"/>
        </w:rPr>
        <w:t>6.9</w:t>
      </w:r>
      <w:r w:rsidRPr="00E477C6">
        <w:rPr>
          <w:sz w:val="28"/>
          <w:szCs w:val="28"/>
        </w:rPr>
        <w:t>.1 КоАП</w:t>
      </w:r>
      <w:r>
        <w:fldChar w:fldCharType="end"/>
      </w:r>
      <w:r w:rsidRPr="00E477C6">
        <w:rPr>
          <w:sz w:val="28"/>
          <w:szCs w:val="28"/>
        </w:rPr>
        <w:t xml:space="preserve"> РФ в случае уклонения лица, на</w:t>
      </w:r>
      <w:r w:rsidRPr="006F0D2D">
        <w:rPr>
          <w:sz w:val="28"/>
          <w:szCs w:val="28"/>
        </w:rPr>
        <w:t xml:space="preserve"> которое возложена судом обязанность пройти диагностику и профилактические мероприятия, лечение от наркомании и (или) медицинскую и (</w:t>
      </w:r>
      <w:r w:rsidRPr="007353FC">
        <w:rPr>
          <w:sz w:val="28"/>
          <w:szCs w:val="28"/>
        </w:rPr>
        <w:t>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956E1C" w:rsidRPr="007353FC" w:rsidP="00956E1C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Контроль за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956E1C" w:rsidRPr="007353FC" w:rsidP="00956E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956E1C" w:rsidRPr="007353FC" w:rsidP="00956E1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56E1C" w:rsidRPr="007353FC" w:rsidP="00956E1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56E1C" w:rsidRPr="007353FC" w:rsidP="00956E1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353FC">
        <w:rPr>
          <w:sz w:val="28"/>
          <w:szCs w:val="28"/>
        </w:rPr>
        <w:t>Мировой судья  судебного  участка №61</w:t>
      </w:r>
    </w:p>
    <w:p w:rsidR="00956E1C" w:rsidRPr="007353FC" w:rsidP="00956E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Ленинского судебного района </w:t>
      </w:r>
    </w:p>
    <w:p w:rsidR="00956E1C" w:rsidRPr="007353FC" w:rsidP="00956E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>(Ленинский муниципальный район)</w:t>
      </w:r>
    </w:p>
    <w:p w:rsidR="00956E1C" w:rsidRPr="007353FC" w:rsidP="00956E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Республики Крым                                         </w:t>
      </w:r>
      <w:r>
        <w:rPr>
          <w:sz w:val="28"/>
          <w:szCs w:val="28"/>
        </w:rPr>
        <w:t xml:space="preserve">                 </w:t>
      </w:r>
      <w:r w:rsidRPr="007353FC">
        <w:rPr>
          <w:sz w:val="28"/>
          <w:szCs w:val="28"/>
        </w:rPr>
        <w:t xml:space="preserve">        И.В. Казарина</w:t>
      </w:r>
    </w:p>
    <w:p w:rsidR="00956E1C" w:rsidRPr="007353FC" w:rsidP="00956E1C">
      <w:pPr>
        <w:rPr>
          <w:sz w:val="28"/>
          <w:szCs w:val="28"/>
        </w:rPr>
      </w:pPr>
    </w:p>
    <w:p w:rsidR="00956E1C" w:rsidRPr="007353FC" w:rsidP="00956E1C">
      <w:pPr>
        <w:rPr>
          <w:sz w:val="28"/>
          <w:szCs w:val="28"/>
        </w:rPr>
      </w:pPr>
    </w:p>
    <w:p w:rsidR="00956E1C" w:rsidRPr="007353FC" w:rsidP="00956E1C">
      <w:pPr>
        <w:rPr>
          <w:sz w:val="28"/>
          <w:szCs w:val="28"/>
        </w:rPr>
      </w:pPr>
    </w:p>
    <w:p w:rsidR="00956E1C" w:rsidP="00956E1C"/>
    <w:p w:rsidR="00956E1C" w:rsidP="00956E1C"/>
    <w:p w:rsidR="00956E1C" w:rsidP="00956E1C"/>
    <w:p w:rsidR="00956E1C" w:rsidP="00956E1C"/>
    <w:p w:rsidR="00956E1C" w:rsidP="00956E1C"/>
    <w:p w:rsidR="00586063"/>
    <w:sectPr w:rsidSect="00435FAE">
      <w:pgSz w:w="11906" w:h="16838" w:code="9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1C"/>
    <w:rsid w:val="00435FAE"/>
    <w:rsid w:val="00492A08"/>
    <w:rsid w:val="005329A6"/>
    <w:rsid w:val="00586063"/>
    <w:rsid w:val="006F0D2D"/>
    <w:rsid w:val="007353FC"/>
    <w:rsid w:val="00956E1C"/>
    <w:rsid w:val="009E50F8"/>
    <w:rsid w:val="00AC0C08"/>
    <w:rsid w:val="00B573F5"/>
    <w:rsid w:val="00C76D55"/>
    <w:rsid w:val="00CA0FC0"/>
    <w:rsid w:val="00D03F84"/>
    <w:rsid w:val="00DD6102"/>
    <w:rsid w:val="00E477C6"/>
    <w:rsid w:val="00EB4C71"/>
    <w:rsid w:val="00F03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