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A46" w:rsidRPr="00703F5A" w:rsidP="004B0A4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B0A46" w:rsidRPr="00085F6E" w:rsidP="004B0A4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085F6E">
        <w:rPr>
          <w:sz w:val="28"/>
          <w:szCs w:val="28"/>
        </w:rPr>
        <w:t>5-61-</w:t>
      </w:r>
      <w:r w:rsidR="00FC7BCE">
        <w:rPr>
          <w:sz w:val="28"/>
          <w:szCs w:val="28"/>
        </w:rPr>
        <w:t>501</w:t>
      </w:r>
      <w:r>
        <w:rPr>
          <w:sz w:val="28"/>
          <w:szCs w:val="28"/>
        </w:rPr>
        <w:t>/2021</w:t>
      </w:r>
    </w:p>
    <w:p w:rsidR="004B0A46" w:rsidRPr="00085F6E" w:rsidP="004B0A46">
      <w:pPr>
        <w:jc w:val="right"/>
        <w:rPr>
          <w:sz w:val="28"/>
          <w:szCs w:val="28"/>
        </w:rPr>
      </w:pPr>
      <w:r w:rsidRPr="00085F6E">
        <w:rPr>
          <w:sz w:val="28"/>
          <w:szCs w:val="28"/>
        </w:rPr>
        <w:t>УИД91</w:t>
      </w:r>
      <w:r w:rsidRPr="00085F6E">
        <w:rPr>
          <w:sz w:val="28"/>
          <w:szCs w:val="28"/>
          <w:lang w:val="en-US"/>
        </w:rPr>
        <w:t>MS</w:t>
      </w:r>
      <w:r w:rsidRPr="00085F6E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085F6E">
        <w:rPr>
          <w:sz w:val="28"/>
          <w:szCs w:val="28"/>
        </w:rPr>
        <w:t>-00</w:t>
      </w:r>
      <w:r w:rsidR="00FC7BCE">
        <w:rPr>
          <w:sz w:val="28"/>
          <w:szCs w:val="28"/>
        </w:rPr>
        <w:t>1343-28</w:t>
      </w:r>
    </w:p>
    <w:p w:rsidR="004B0A46" w:rsidRPr="00DD5592" w:rsidP="004B0A46">
      <w:pPr>
        <w:jc w:val="right"/>
        <w:rPr>
          <w:color w:val="FF0000"/>
          <w:sz w:val="28"/>
          <w:szCs w:val="28"/>
        </w:rPr>
      </w:pPr>
      <w:r w:rsidRPr="00DD5592">
        <w:rPr>
          <w:color w:val="FF0000"/>
          <w:sz w:val="28"/>
          <w:szCs w:val="28"/>
        </w:rPr>
        <w:t xml:space="preserve"> </w:t>
      </w:r>
    </w:p>
    <w:p w:rsidR="004B0A46" w:rsidP="004B0A46">
      <w:pPr>
        <w:jc w:val="center"/>
        <w:rPr>
          <w:b/>
          <w:sz w:val="28"/>
          <w:szCs w:val="28"/>
        </w:rPr>
      </w:pPr>
    </w:p>
    <w:p w:rsidR="004B0A46" w:rsidRPr="00703F5A" w:rsidP="004B0A4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B0A46" w:rsidP="004B0A46">
      <w:pPr>
        <w:jc w:val="both"/>
        <w:rPr>
          <w:b/>
          <w:sz w:val="28"/>
          <w:szCs w:val="28"/>
        </w:rPr>
      </w:pPr>
    </w:p>
    <w:p w:rsidR="004B0A46" w:rsidRPr="00200A22" w:rsidP="004B0A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14 октября  2021 </w:t>
      </w:r>
      <w:r w:rsidRPr="00200A22">
        <w:rPr>
          <w:sz w:val="28"/>
          <w:szCs w:val="28"/>
        </w:rPr>
        <w:t xml:space="preserve"> года</w:t>
      </w:r>
      <w:r w:rsidRPr="00200A22">
        <w:rPr>
          <w:sz w:val="28"/>
          <w:szCs w:val="28"/>
          <w:lang w:val="uk-UA"/>
        </w:rPr>
        <w:t xml:space="preserve">                                                                            п. </w:t>
      </w:r>
      <w:r w:rsidRPr="00200A22">
        <w:rPr>
          <w:sz w:val="28"/>
          <w:szCs w:val="28"/>
          <w:lang w:val="uk-UA"/>
        </w:rPr>
        <w:t>Ленино</w:t>
      </w:r>
    </w:p>
    <w:p w:rsidR="004B0A46" w:rsidRPr="00200A22" w:rsidP="004B0A46">
      <w:pPr>
        <w:jc w:val="both"/>
        <w:rPr>
          <w:sz w:val="28"/>
          <w:szCs w:val="28"/>
          <w:lang w:val="uk-UA"/>
        </w:rPr>
      </w:pPr>
    </w:p>
    <w:p w:rsidR="004B0A46" w:rsidRPr="00703F5A" w:rsidP="004B0A46">
      <w:pPr>
        <w:jc w:val="both"/>
        <w:rPr>
          <w:sz w:val="28"/>
          <w:szCs w:val="28"/>
        </w:rPr>
      </w:pPr>
    </w:p>
    <w:p w:rsidR="004B0A46" w:rsidP="004B0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9C19E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B0A46" w:rsidP="009C19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186" w:type="dxa"/>
          </w:tcPr>
          <w:p w:rsidR="004B0A46" w:rsidP="009C19E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Шевченко Сергея Илларионовича,</w:t>
            </w:r>
          </w:p>
          <w:p w:rsidR="004B0A46" w:rsidP="00FC7B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4B0A46" w:rsidRPr="00703F5A" w:rsidP="004B0A4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</w:t>
      </w:r>
    </w:p>
    <w:p w:rsidR="004B0A46" w:rsidRPr="00703F5A" w:rsidP="004B0A4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14.26</w:t>
      </w:r>
      <w:r w:rsidRPr="00703F5A">
        <w:rPr>
          <w:sz w:val="28"/>
          <w:szCs w:val="28"/>
        </w:rPr>
        <w:t xml:space="preserve"> КоАП РФ, -</w:t>
      </w:r>
    </w:p>
    <w:p w:rsidR="004B0A46" w:rsidRPr="00703F5A" w:rsidP="004B0A46">
      <w:pPr>
        <w:jc w:val="both"/>
        <w:rPr>
          <w:sz w:val="28"/>
          <w:szCs w:val="28"/>
        </w:rPr>
      </w:pPr>
    </w:p>
    <w:p w:rsidR="004B0A46" w:rsidP="004B0A4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B0A46" w:rsidRPr="00703F5A" w:rsidP="004B0A46">
      <w:pPr>
        <w:jc w:val="center"/>
        <w:rPr>
          <w:sz w:val="28"/>
          <w:szCs w:val="28"/>
        </w:rPr>
      </w:pPr>
    </w:p>
    <w:p w:rsidR="00ED0707" w:rsidP="004B0A4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Шевченко С.И. по месту проживания по адресу:</w:t>
      </w:r>
      <w:r w:rsidRPr="005033F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осуществлял прием от жителей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лом черного металла по цене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чем наруши</w:t>
      </w:r>
      <w:r>
        <w:rPr>
          <w:sz w:val="28"/>
          <w:szCs w:val="28"/>
        </w:rPr>
        <w:t>л</w:t>
      </w:r>
      <w:r w:rsidRPr="00B37606">
        <w:rPr>
          <w:rFonts w:eastAsia="BatangChe"/>
        </w:rPr>
        <w:t xml:space="preserve"> </w:t>
      </w:r>
      <w:r w:rsidRPr="00B37606">
        <w:rPr>
          <w:sz w:val="28"/>
          <w:szCs w:val="28"/>
        </w:rPr>
        <w:t>ст. 13.1 Федерального закона от 24.06.1998 N 89-ФЗ (ред. от 07.04.2020) "Об отходах производства и потребления"</w:t>
      </w:r>
      <w:r>
        <w:rPr>
          <w:sz w:val="28"/>
          <w:szCs w:val="28"/>
        </w:rPr>
        <w:t xml:space="preserve">, п. 2 Правил №369/370 от 11.05.2001г «Об утверждении правил обращения </w:t>
      </w:r>
      <w:r>
        <w:rPr>
          <w:sz w:val="28"/>
          <w:szCs w:val="28"/>
        </w:rPr>
        <w:t>с ломом и отходами</w:t>
      </w:r>
      <w:r>
        <w:rPr>
          <w:sz w:val="28"/>
          <w:szCs w:val="28"/>
        </w:rPr>
        <w:t xml:space="preserve"> черных металлов и их отчуждения».</w:t>
      </w:r>
    </w:p>
    <w:p w:rsidR="00ED0707" w:rsidP="00ED07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Шевченко С.И. в суд</w:t>
      </w:r>
      <w:r>
        <w:rPr>
          <w:sz w:val="28"/>
          <w:szCs w:val="28"/>
        </w:rPr>
        <w:t xml:space="preserve">ебное заседание не явился. О дне, времени и месте 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образом. Направил в суд заявление о рассмотрении дела в его отсутствие. С протоколом об административном правонарушении согласен, просит суд назначить минимальное наказа</w:t>
      </w:r>
      <w:r>
        <w:rPr>
          <w:sz w:val="28"/>
          <w:szCs w:val="28"/>
        </w:rPr>
        <w:t>ние.</w:t>
      </w:r>
    </w:p>
    <w:p w:rsidR="004B0A46" w:rsidRPr="00085F6E" w:rsidP="00ED07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Изучив и исследовав материалы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>Шевченко С.И. 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</w:t>
      </w:r>
      <w:r w:rsidRPr="00ED0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осмотра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результат</w:t>
      </w:r>
      <w:r>
        <w:rPr>
          <w:sz w:val="28"/>
          <w:szCs w:val="28"/>
        </w:rPr>
        <w:t>е которого изъято 15 кг лома черного металла, который передан на хранение под  расписку Шевченко С.И. ( л.д.3-4), рапортом сотрудника полиции (л.д.6),</w:t>
      </w:r>
      <w:r w:rsidRPr="006B0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сведениями о привлечении Шевченко С.И. к административной ответственности (л.д.8), фототаблицами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л.д.9-</w:t>
      </w:r>
      <w:r>
        <w:rPr>
          <w:sz w:val="28"/>
          <w:szCs w:val="28"/>
        </w:rPr>
        <w:t>10).</w:t>
      </w:r>
      <w:hyperlink r:id="rId4" w:history="1">
        <w:r w:rsidRPr="00AD0734">
          <w:rPr>
            <w:rFonts w:eastAsia="BatangChe"/>
            <w:sz w:val="28"/>
            <w:szCs w:val="28"/>
          </w:rPr>
          <w:br/>
        </w:r>
        <w:r>
          <w:rPr>
            <w:rFonts w:eastAsia="BatangChe"/>
            <w:sz w:val="28"/>
            <w:szCs w:val="28"/>
          </w:rPr>
          <w:t xml:space="preserve">                </w:t>
        </w:r>
        <w:r w:rsidRPr="00AD0734">
          <w:rPr>
            <w:rFonts w:eastAsia="BatangChe"/>
            <w:sz w:val="28"/>
            <w:szCs w:val="28"/>
          </w:rPr>
          <w:t xml:space="preserve">Согласно ч. 1 ст. 13.1 Федерального закона от 24.06.1998 N 89-ФЗ (ред. от 07.04.2020) "Об отходах производства и потребления" </w:t>
        </w:r>
      </w:hyperlink>
      <w:r w:rsidRPr="00AD0734">
        <w:rPr>
          <w:sz w:val="28"/>
          <w:szCs w:val="28"/>
        </w:rPr>
        <w:t xml:space="preserve"> физические лица могут осуществлять в порядке, установленном законодательством Российской Федерации, отчуждение лома и отходов цве</w:t>
      </w:r>
      <w:r w:rsidRPr="00AD0734">
        <w:rPr>
          <w:sz w:val="28"/>
          <w:szCs w:val="28"/>
        </w:rPr>
        <w:t>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</w:t>
      </w:r>
      <w:r w:rsidRPr="00AD0734">
        <w:rPr>
          <w:sz w:val="28"/>
          <w:szCs w:val="28"/>
        </w:rPr>
        <w:t xml:space="preserve"> отходов цветных металлов, </w:t>
      </w:r>
      <w:r w:rsidRPr="00551032">
        <w:rPr>
          <w:sz w:val="28"/>
          <w:szCs w:val="28"/>
        </w:rPr>
        <w:t>утвержденному</w:t>
      </w:r>
      <w:r w:rsidRPr="00551032">
        <w:rPr>
          <w:sz w:val="28"/>
          <w:szCs w:val="28"/>
        </w:rPr>
        <w:t xml:space="preserve"> органами государственной вл</w:t>
      </w:r>
      <w:r w:rsidRPr="00551032">
        <w:rPr>
          <w:sz w:val="28"/>
          <w:szCs w:val="28"/>
        </w:rPr>
        <w:t>асти субъектов Российской Федерации.</w:t>
      </w:r>
      <w:hyperlink r:id="rId5" w:history="1">
        <w:r w:rsidRPr="00551032">
          <w:rPr>
            <w:bCs/>
            <w:sz w:val="28"/>
            <w:szCs w:val="28"/>
          </w:rPr>
          <w:br/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     Раздел </w:t>
        </w:r>
        <w:r w:rsidRPr="00551032">
          <w:rPr>
            <w:bCs/>
            <w:kern w:val="36"/>
            <w:sz w:val="28"/>
            <w:szCs w:val="28"/>
          </w:rPr>
          <w:t xml:space="preserve">II </w:t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 xml:space="preserve"> Постановления Правительства РФ от 11.05.2001 N 369 (ред. от 15.12.2016) "Об утверждении Правил обращения с ломом и отходами черных м</w:t>
        </w:r>
        <w:r w:rsidRPr="00551032">
          <w:rPr>
            <w:rStyle w:val="Hyperlink"/>
            <w:bCs/>
            <w:color w:val="auto"/>
            <w:sz w:val="28"/>
            <w:szCs w:val="28"/>
            <w:u w:val="none"/>
          </w:rPr>
          <w:t>еталлов и их отчуждения"</w:t>
        </w:r>
      </w:hyperlink>
      <w:r w:rsidRPr="00551032">
        <w:rPr>
          <w:sz w:val="28"/>
          <w:szCs w:val="28"/>
        </w:rPr>
        <w:t xml:space="preserve"> предусматривает требования к организации приема лома и отходов </w:t>
      </w:r>
      <w:r w:rsidRPr="00085F6E">
        <w:rPr>
          <w:sz w:val="28"/>
          <w:szCs w:val="28"/>
        </w:rPr>
        <w:t>черных металлов и перечень необходимых разрешающих документов, которые у</w:t>
      </w:r>
      <w:r>
        <w:rPr>
          <w:sz w:val="28"/>
          <w:szCs w:val="28"/>
        </w:rPr>
        <w:t xml:space="preserve"> Шевченко С.И.,</w:t>
      </w:r>
      <w:r w:rsidRPr="00085F6E">
        <w:rPr>
          <w:sz w:val="28"/>
          <w:szCs w:val="28"/>
        </w:rPr>
        <w:t xml:space="preserve"> как у физического лица, отсутствуют.</w:t>
      </w:r>
    </w:p>
    <w:p w:rsidR="004B0A46" w:rsidP="004B0A46">
      <w:pPr>
        <w:shd w:val="clear" w:color="auto" w:fill="FFFFFF"/>
        <w:spacing w:after="144"/>
        <w:ind w:firstLine="540"/>
        <w:contextualSpacing/>
        <w:jc w:val="both"/>
        <w:outlineLvl w:val="0"/>
        <w:rPr>
          <w:sz w:val="28"/>
          <w:szCs w:val="28"/>
          <w:shd w:val="clear" w:color="auto" w:fill="FFFFFF"/>
        </w:rPr>
      </w:pPr>
      <w:r w:rsidRPr="00AB58E4">
        <w:rPr>
          <w:sz w:val="28"/>
          <w:szCs w:val="28"/>
        </w:rPr>
        <w:t xml:space="preserve">Таким образом, </w:t>
      </w:r>
      <w:r w:rsidRPr="0075397D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Шевченко С.И.</w:t>
      </w:r>
      <w:r w:rsidRPr="0075397D">
        <w:rPr>
          <w:sz w:val="28"/>
          <w:szCs w:val="28"/>
        </w:rPr>
        <w:t xml:space="preserve">  прав</w:t>
      </w:r>
      <w:r w:rsidRPr="0075397D">
        <w:rPr>
          <w:sz w:val="28"/>
          <w:szCs w:val="28"/>
        </w:rPr>
        <w:t xml:space="preserve">ильно квалифицированы по  ст. 14.26 КоАП РФ, как </w:t>
      </w:r>
      <w:r w:rsidRPr="0075397D">
        <w:rPr>
          <w:sz w:val="28"/>
          <w:szCs w:val="28"/>
          <w:shd w:val="clear" w:color="auto" w:fill="FFFFFF"/>
        </w:rPr>
        <w:t>нарушение </w:t>
      </w:r>
      <w:r w:rsidRPr="0075397D">
        <w:rPr>
          <w:sz w:val="28"/>
          <w:szCs w:val="28"/>
        </w:rPr>
        <w:t>правил</w:t>
      </w:r>
      <w:r w:rsidRPr="0075397D">
        <w:rPr>
          <w:sz w:val="28"/>
          <w:szCs w:val="28"/>
          <w:shd w:val="clear" w:color="auto" w:fill="FFFFFF"/>
        </w:rPr>
        <w:t> обращения с ломом и отходами цветных и черных металлов</w:t>
      </w:r>
      <w:r w:rsidRPr="00AB58E4">
        <w:rPr>
          <w:sz w:val="28"/>
          <w:szCs w:val="28"/>
          <w:shd w:val="clear" w:color="auto" w:fill="FFFFFF"/>
        </w:rPr>
        <w:t xml:space="preserve"> (приема, учета, хранения)</w:t>
      </w:r>
      <w:r>
        <w:rPr>
          <w:sz w:val="28"/>
          <w:szCs w:val="28"/>
          <w:shd w:val="clear" w:color="auto" w:fill="FFFFFF"/>
        </w:rPr>
        <w:t>.</w:t>
      </w:r>
      <w:r w:rsidRPr="00AB58E4">
        <w:rPr>
          <w:sz w:val="28"/>
          <w:szCs w:val="28"/>
          <w:shd w:val="clear" w:color="auto" w:fill="FFFFFF"/>
        </w:rPr>
        <w:t> </w:t>
      </w:r>
    </w:p>
    <w:p w:rsidR="004B0A46" w:rsidRPr="00253CCA" w:rsidP="004B0A4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лица, совершившего правонарушение</w:t>
      </w:r>
      <w:r>
        <w:rPr>
          <w:sz w:val="28"/>
          <w:szCs w:val="28"/>
        </w:rPr>
        <w:t xml:space="preserve">, который не работает,  </w:t>
      </w:r>
      <w:r w:rsidRPr="00703F5A">
        <w:rPr>
          <w:sz w:val="28"/>
          <w:szCs w:val="28"/>
        </w:rPr>
        <w:t>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</w:t>
      </w:r>
      <w:r w:rsidRPr="00703F5A">
        <w:rPr>
          <w:sz w:val="28"/>
          <w:szCs w:val="28"/>
        </w:rPr>
        <w:t>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703F5A">
        <w:rPr>
          <w:sz w:val="28"/>
          <w:szCs w:val="28"/>
        </w:rPr>
        <w:t xml:space="preserve"> достаточным для исправления лица, совершившего правонарушение и предупреждения новых правонарушений, су</w:t>
      </w:r>
      <w:r w:rsidRPr="00703F5A">
        <w:rPr>
          <w:sz w:val="28"/>
          <w:szCs w:val="28"/>
        </w:rPr>
        <w:t xml:space="preserve">д считает необходимым и достаточным для исправления правонарушителя избрать наказание в </w:t>
      </w:r>
      <w:r w:rsidRPr="00497A26">
        <w:rPr>
          <w:sz w:val="28"/>
          <w:szCs w:val="28"/>
        </w:rPr>
        <w:t xml:space="preserve">виде  штрафа  в минимальном размере, предусмотренном санкцией данной статьи </w:t>
      </w:r>
      <w:r w:rsidRPr="00497A26">
        <w:rPr>
          <w:sz w:val="28"/>
          <w:szCs w:val="28"/>
          <w:shd w:val="clear" w:color="auto" w:fill="FFFFFF"/>
        </w:rPr>
        <w:t xml:space="preserve">с конфискацией предметов административного </w:t>
      </w:r>
      <w:r w:rsidRPr="00253CCA">
        <w:rPr>
          <w:sz w:val="28"/>
          <w:szCs w:val="28"/>
          <w:shd w:val="clear" w:color="auto" w:fill="FFFFFF"/>
        </w:rPr>
        <w:t xml:space="preserve">правонарушения. </w:t>
      </w:r>
    </w:p>
    <w:p w:rsidR="004B0A46" w:rsidP="004B0A46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</w:t>
      </w:r>
      <w:r w:rsidRPr="00BC33A7">
        <w:rPr>
          <w:sz w:val="28"/>
          <w:szCs w:val="28"/>
        </w:rPr>
        <w:t>водствуясь ст.ст. 1</w:t>
      </w:r>
      <w:r>
        <w:rPr>
          <w:sz w:val="28"/>
          <w:szCs w:val="28"/>
        </w:rPr>
        <w:t>4.26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</w:t>
      </w:r>
    </w:p>
    <w:p w:rsidR="004B0A46" w:rsidRPr="00BC33A7" w:rsidP="004B0A46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 xml:space="preserve"> </w:t>
      </w:r>
    </w:p>
    <w:p w:rsidR="004B0A46" w:rsidRPr="00703F5A" w:rsidP="004B0A4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B0A46" w:rsidRPr="00703F5A" w:rsidP="004B0A4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B0A46" w:rsidRPr="00A32EFE" w:rsidP="004B0A4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Признать виновным  </w:t>
      </w:r>
      <w:r>
        <w:rPr>
          <w:b/>
          <w:sz w:val="28"/>
          <w:szCs w:val="28"/>
        </w:rPr>
        <w:t xml:space="preserve">Шевченко Сергея Илларионовича,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60720">
        <w:rPr>
          <w:b/>
          <w:sz w:val="28"/>
          <w:szCs w:val="28"/>
        </w:rPr>
        <w:t xml:space="preserve"> </w:t>
      </w:r>
      <w:r w:rsidRPr="00E60720">
        <w:rPr>
          <w:sz w:val="28"/>
          <w:szCs w:val="28"/>
        </w:rPr>
        <w:t xml:space="preserve"> в совершении правонарушения, предусмотренного  ст. 14.</w:t>
      </w:r>
      <w:r>
        <w:rPr>
          <w:sz w:val="28"/>
          <w:szCs w:val="28"/>
        </w:rPr>
        <w:t>26</w:t>
      </w:r>
      <w:r w:rsidRPr="00E60720">
        <w:rPr>
          <w:sz w:val="28"/>
          <w:szCs w:val="28"/>
        </w:rPr>
        <w:t xml:space="preserve"> КоАП РФ и подвергнуть его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>2 000 (две тысячи) рублей</w:t>
      </w:r>
      <w:r w:rsidRPr="00497A26">
        <w:rPr>
          <w:sz w:val="28"/>
          <w:szCs w:val="28"/>
          <w:shd w:val="clear" w:color="auto" w:fill="FFFFFF"/>
        </w:rPr>
        <w:t xml:space="preserve"> с конфискацией предметов административного </w:t>
      </w:r>
      <w:r w:rsidRPr="00A32EFE">
        <w:rPr>
          <w:sz w:val="28"/>
          <w:szCs w:val="28"/>
          <w:shd w:val="clear" w:color="auto" w:fill="FFFFFF"/>
        </w:rPr>
        <w:t>правонарушения.</w:t>
      </w:r>
    </w:p>
    <w:p w:rsidR="004B0A46" w:rsidRPr="00495D8D" w:rsidP="004B0A46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A32EFE">
        <w:rPr>
          <w:sz w:val="28"/>
          <w:szCs w:val="28"/>
          <w:shd w:val="clear" w:color="auto" w:fill="FFFFFF"/>
        </w:rPr>
        <w:t xml:space="preserve">Конфисковать </w:t>
      </w:r>
      <w:r w:rsidRPr="00495D8D">
        <w:rPr>
          <w:sz w:val="28"/>
          <w:szCs w:val="28"/>
          <w:shd w:val="clear" w:color="auto" w:fill="FFFFFF"/>
        </w:rPr>
        <w:t>в доход государства</w:t>
      </w:r>
      <w:r w:rsidRPr="00495D8D">
        <w:rPr>
          <w:sz w:val="28"/>
          <w:szCs w:val="28"/>
        </w:rPr>
        <w:t xml:space="preserve"> </w:t>
      </w:r>
      <w:r w:rsidRPr="00495D8D">
        <w:rPr>
          <w:rFonts w:eastAsiaTheme="minorHAnsi"/>
          <w:sz w:val="28"/>
          <w:szCs w:val="28"/>
          <w:lang w:eastAsia="en-US"/>
        </w:rPr>
        <w:t>предметы административного правонарушения:</w:t>
      </w:r>
      <w:r w:rsidRPr="00495D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4B0A46" w:rsidRPr="002344F8" w:rsidP="004B0A46">
      <w:pPr>
        <w:ind w:firstLine="708"/>
        <w:jc w:val="both"/>
        <w:rPr>
          <w:sz w:val="28"/>
          <w:szCs w:val="28"/>
        </w:rPr>
      </w:pPr>
      <w:r w:rsidRPr="002344F8">
        <w:rPr>
          <w:sz w:val="28"/>
          <w:szCs w:val="28"/>
        </w:rPr>
        <w:t xml:space="preserve">Сумму штрафа необходимо внести: </w:t>
      </w:r>
    </w:p>
    <w:p w:rsidR="004B0A46" w:rsidRPr="002344F8" w:rsidP="004B0A46">
      <w:pPr>
        <w:widowControl w:val="0"/>
        <w:rPr>
          <w:sz w:val="22"/>
          <w:szCs w:val="22"/>
        </w:rPr>
      </w:pPr>
      <w:r w:rsidRPr="002344F8">
        <w:rPr>
          <w:b/>
          <w:sz w:val="22"/>
          <w:szCs w:val="22"/>
        </w:rPr>
        <w:t>Юридический адрес:</w:t>
      </w:r>
      <w:r>
        <w:rPr>
          <w:b/>
          <w:sz w:val="22"/>
          <w:szCs w:val="22"/>
        </w:rPr>
        <w:t xml:space="preserve"> </w:t>
      </w:r>
      <w:r w:rsidRPr="002344F8">
        <w:rPr>
          <w:sz w:val="22"/>
          <w:szCs w:val="22"/>
        </w:rPr>
        <w:t xml:space="preserve">Россия, Республика Крым, 295000, </w:t>
      </w:r>
    </w:p>
    <w:p w:rsidR="004B0A46" w:rsidRPr="002344F8" w:rsidP="004B0A46">
      <w:pPr>
        <w:widowControl w:val="0"/>
        <w:rPr>
          <w:b/>
          <w:sz w:val="22"/>
          <w:szCs w:val="22"/>
        </w:rPr>
      </w:pPr>
      <w:r w:rsidRPr="002344F8">
        <w:rPr>
          <w:sz w:val="22"/>
          <w:szCs w:val="22"/>
        </w:rPr>
        <w:t>г. Симферополь, ул. Набережная им.60-летия СССР, 28</w:t>
      </w:r>
    </w:p>
    <w:p w:rsidR="004B0A46" w:rsidRPr="002344F8" w:rsidP="004B0A46">
      <w:pPr>
        <w:shd w:val="clear" w:color="auto" w:fill="FFFFFF" w:themeFill="background1"/>
        <w:rPr>
          <w:sz w:val="22"/>
          <w:szCs w:val="22"/>
        </w:rPr>
      </w:pPr>
      <w:r w:rsidRPr="002344F8">
        <w:rPr>
          <w:b/>
          <w:sz w:val="22"/>
          <w:szCs w:val="22"/>
        </w:rPr>
        <w:t>Почтовый адрес</w:t>
      </w:r>
      <w:r w:rsidRPr="002344F8">
        <w:rPr>
          <w:sz w:val="22"/>
          <w:szCs w:val="22"/>
        </w:rPr>
        <w:t xml:space="preserve">: Россия, Республика Крым, 295000,     </w:t>
      </w:r>
    </w:p>
    <w:p w:rsidR="004B0A46" w:rsidRPr="002344F8" w:rsidP="004B0A46">
      <w:pPr>
        <w:shd w:val="clear" w:color="auto" w:fill="FFFFFF" w:themeFill="background1"/>
        <w:rPr>
          <w:sz w:val="22"/>
          <w:szCs w:val="22"/>
        </w:rPr>
      </w:pPr>
      <w:r w:rsidRPr="002344F8">
        <w:rPr>
          <w:sz w:val="22"/>
          <w:szCs w:val="22"/>
        </w:rPr>
        <w:t>г. Симферополь, ул. Набережная им.60-летия СССР, 28</w:t>
      </w:r>
    </w:p>
    <w:p w:rsidR="004B0A46" w:rsidRPr="001E546C" w:rsidP="004B0A46">
      <w:pPr>
        <w:widowControl w:val="0"/>
        <w:rPr>
          <w:b/>
          <w:sz w:val="22"/>
          <w:szCs w:val="22"/>
        </w:rPr>
      </w:pPr>
      <w:r w:rsidRPr="002344F8">
        <w:rPr>
          <w:b/>
          <w:sz w:val="22"/>
          <w:szCs w:val="22"/>
        </w:rPr>
        <w:t>ОГРН</w:t>
      </w:r>
      <w:r w:rsidRPr="002344F8">
        <w:rPr>
          <w:sz w:val="22"/>
          <w:szCs w:val="22"/>
        </w:rPr>
        <w:t xml:space="preserve"> 1149102019164</w:t>
      </w:r>
    </w:p>
    <w:p w:rsidR="004B0A46" w:rsidRPr="001E546C" w:rsidP="004B0A46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4B0A46" w:rsidRPr="001E546C" w:rsidP="004B0A46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4B0A46" w:rsidRPr="001E546C" w:rsidP="004B0A4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Наименование банка: Отделение Республика Крым Банка России//УФК по Республике Крым г</w:t>
      </w:r>
      <w:r w:rsidRPr="001E546C">
        <w:rPr>
          <w:sz w:val="22"/>
          <w:szCs w:val="22"/>
        </w:rPr>
        <w:t>.С</w:t>
      </w:r>
      <w:r w:rsidRPr="001E546C">
        <w:rPr>
          <w:sz w:val="22"/>
          <w:szCs w:val="22"/>
        </w:rPr>
        <w:t xml:space="preserve">имферополь </w:t>
      </w:r>
    </w:p>
    <w:p w:rsidR="004B0A46" w:rsidRPr="001E546C" w:rsidP="004B0A4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4B0A46" w:rsidRPr="001E546C" w:rsidP="004B0A4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4B0A46" w:rsidRPr="001E546C" w:rsidP="004B0A46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>- БИК</w:t>
      </w:r>
      <w:r w:rsidRPr="001E546C">
        <w:rPr>
          <w:sz w:val="22"/>
          <w:szCs w:val="22"/>
        </w:rPr>
        <w:t xml:space="preserve"> </w:t>
      </w:r>
      <w:r w:rsidRPr="001E546C">
        <w:rPr>
          <w:sz w:val="22"/>
          <w:szCs w:val="22"/>
          <w:u w:val="single"/>
        </w:rPr>
        <w:t>013510002</w:t>
      </w:r>
    </w:p>
    <w:p w:rsidR="004B0A46" w:rsidRPr="001E546C" w:rsidP="004B0A4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4B0A46" w:rsidRPr="00FE54B5" w:rsidP="004B0A46">
      <w:pPr>
        <w:widowControl w:val="0"/>
        <w:ind w:right="-108"/>
        <w:rPr>
          <w:sz w:val="22"/>
          <w:szCs w:val="22"/>
        </w:rPr>
      </w:pPr>
      <w:r w:rsidRPr="00FE54B5">
        <w:rPr>
          <w:sz w:val="22"/>
          <w:szCs w:val="22"/>
        </w:rPr>
        <w:t xml:space="preserve">- Казначейский счет  </w:t>
      </w:r>
      <w:r w:rsidRPr="00FE54B5">
        <w:rPr>
          <w:sz w:val="22"/>
          <w:szCs w:val="22"/>
          <w:u w:val="single"/>
        </w:rPr>
        <w:t>03100643000000017500</w:t>
      </w:r>
    </w:p>
    <w:p w:rsidR="004B0A46" w:rsidRPr="00FE54B5" w:rsidP="004B0A46">
      <w:pPr>
        <w:widowControl w:val="0"/>
        <w:rPr>
          <w:sz w:val="22"/>
          <w:szCs w:val="22"/>
        </w:rPr>
      </w:pPr>
      <w:r w:rsidRPr="00FE54B5">
        <w:rPr>
          <w:sz w:val="22"/>
          <w:szCs w:val="22"/>
        </w:rPr>
        <w:t xml:space="preserve">- Лицевой счет  </w:t>
      </w:r>
      <w:r w:rsidRPr="00FE54B5">
        <w:rPr>
          <w:sz w:val="22"/>
          <w:szCs w:val="22"/>
          <w:u w:val="single"/>
        </w:rPr>
        <w:t>04752203230</w:t>
      </w:r>
      <w:r w:rsidRPr="00FE54B5">
        <w:rPr>
          <w:sz w:val="22"/>
          <w:szCs w:val="22"/>
        </w:rPr>
        <w:t xml:space="preserve"> в УФК по  Республике Крым</w:t>
      </w:r>
    </w:p>
    <w:p w:rsidR="004B0A46" w:rsidRPr="00FE54B5" w:rsidP="004B0A46">
      <w:pPr>
        <w:rPr>
          <w:sz w:val="22"/>
          <w:szCs w:val="22"/>
        </w:rPr>
      </w:pPr>
      <w:r w:rsidRPr="00FE54B5">
        <w:rPr>
          <w:sz w:val="22"/>
          <w:szCs w:val="22"/>
        </w:rPr>
        <w:t>Код Сводного реестра 35220323</w:t>
      </w:r>
    </w:p>
    <w:p w:rsidR="004B0A46" w:rsidRPr="00FE54B5" w:rsidP="004B0A46">
      <w:pPr>
        <w:rPr>
          <w:sz w:val="22"/>
          <w:szCs w:val="22"/>
        </w:rPr>
      </w:pPr>
      <w:r w:rsidRPr="00FE54B5">
        <w:rPr>
          <w:sz w:val="22"/>
          <w:szCs w:val="22"/>
        </w:rPr>
        <w:t>ОКТМО 35627000,</w:t>
      </w:r>
    </w:p>
    <w:p w:rsidR="004B0A46" w:rsidRPr="00FE54B5" w:rsidP="004B0A46">
      <w:pPr>
        <w:rPr>
          <w:sz w:val="22"/>
          <w:szCs w:val="22"/>
        </w:rPr>
      </w:pPr>
      <w:r w:rsidRPr="00FE54B5">
        <w:rPr>
          <w:sz w:val="22"/>
          <w:szCs w:val="22"/>
        </w:rPr>
        <w:t>КБК 828 1 16 01143 01 9000 140</w:t>
      </w:r>
    </w:p>
    <w:p w:rsidR="004B0A46" w:rsidP="004B0A46">
      <w:pPr>
        <w:ind w:firstLine="708"/>
        <w:jc w:val="both"/>
        <w:rPr>
          <w:sz w:val="28"/>
          <w:szCs w:val="28"/>
        </w:rPr>
      </w:pPr>
    </w:p>
    <w:p w:rsidR="004B0A46" w:rsidP="004B0A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Шевченко </w:t>
      </w:r>
      <w:r>
        <w:rPr>
          <w:sz w:val="28"/>
          <w:szCs w:val="28"/>
        </w:rPr>
        <w:t>С.</w:t>
      </w:r>
      <w:r>
        <w:rPr>
          <w:sz w:val="28"/>
          <w:szCs w:val="28"/>
        </w:rPr>
        <w:t>И.</w:t>
      </w:r>
      <w:r w:rsidRPr="00753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4B0A46" w:rsidP="004B0A4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</w:t>
      </w:r>
      <w:r>
        <w:rPr>
          <w:sz w:val="28"/>
          <w:szCs w:val="28"/>
        </w:rPr>
        <w:t>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</w:t>
      </w:r>
      <w:r>
        <w:rPr>
          <w:sz w:val="28"/>
          <w:szCs w:val="28"/>
        </w:rPr>
        <w:t>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0A46" w:rsidP="004B0A4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</w:t>
      </w:r>
      <w:r w:rsidRPr="00703F5A">
        <w:rPr>
          <w:sz w:val="28"/>
          <w:szCs w:val="28"/>
        </w:rPr>
        <w:t>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4B0A46" w:rsidP="004B0A4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B0A46" w:rsidP="004B0A4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B0A46" w:rsidRPr="00703F5A" w:rsidP="004B0A4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B0A46" w:rsidP="004B0A4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4B0A46" w:rsidP="004B0A4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4B0A46" w:rsidP="004B0A4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</w:t>
      </w:r>
      <w:r w:rsidRPr="00703F5A">
        <w:rPr>
          <w:sz w:val="28"/>
          <w:szCs w:val="28"/>
        </w:rPr>
        <w:t>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D328E6"/>
    <w:sectPr w:rsidSect="002B66C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46"/>
    <w:rsid w:val="00085F6E"/>
    <w:rsid w:val="000C3BFB"/>
    <w:rsid w:val="001E546C"/>
    <w:rsid w:val="00200A22"/>
    <w:rsid w:val="002344F8"/>
    <w:rsid w:val="00253CCA"/>
    <w:rsid w:val="002B66C2"/>
    <w:rsid w:val="003909FB"/>
    <w:rsid w:val="003E61F8"/>
    <w:rsid w:val="00495D8D"/>
    <w:rsid w:val="00497A26"/>
    <w:rsid w:val="004B0A46"/>
    <w:rsid w:val="005033FF"/>
    <w:rsid w:val="00551032"/>
    <w:rsid w:val="006B0FD7"/>
    <w:rsid w:val="00703F5A"/>
    <w:rsid w:val="0075397D"/>
    <w:rsid w:val="008E588B"/>
    <w:rsid w:val="009C19E9"/>
    <w:rsid w:val="00A32EFE"/>
    <w:rsid w:val="00AB58E4"/>
    <w:rsid w:val="00AD0734"/>
    <w:rsid w:val="00B37606"/>
    <w:rsid w:val="00BC33A7"/>
    <w:rsid w:val="00D328E6"/>
    <w:rsid w:val="00DD5592"/>
    <w:rsid w:val="00E60720"/>
    <w:rsid w:val="00E915CC"/>
    <w:rsid w:val="00ED0707"/>
    <w:rsid w:val="00FC7BCE"/>
    <w:rsid w:val="00FD6C49"/>
    <w:rsid w:val="00FE54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B0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5E7499B657B36C0C2D7A650AF4581C0736A6FA782F92DA7D437E695F45A00FF21320B11C6664C77A0D8CAA6E146F5CA30D49D6903B2E8q105L" TargetMode="External" /><Relationship Id="rId5" Type="http://schemas.openxmlformats.org/officeDocument/2006/relationships/hyperlink" Target="http://www.consultant.ru/document/cons_doc_LAW_3165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