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929" w:rsidRPr="00703F5A" w:rsidP="0090492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04929" w:rsidP="0090492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</w:t>
      </w:r>
      <w:r w:rsidR="008D56B2">
        <w:rPr>
          <w:sz w:val="28"/>
          <w:szCs w:val="28"/>
        </w:rPr>
        <w:t>02</w:t>
      </w:r>
      <w:r>
        <w:rPr>
          <w:sz w:val="28"/>
          <w:szCs w:val="28"/>
        </w:rPr>
        <w:t>/2020</w:t>
      </w:r>
    </w:p>
    <w:p w:rsidR="00904929" w:rsidRPr="004F269F" w:rsidP="00904929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0061-01-2020-00</w:t>
      </w:r>
      <w:r w:rsidR="008D56B2">
        <w:rPr>
          <w:color w:val="000000"/>
          <w:sz w:val="28"/>
          <w:szCs w:val="28"/>
        </w:rPr>
        <w:t>1469-22</w:t>
      </w:r>
    </w:p>
    <w:p w:rsidR="00904929" w:rsidRPr="00703F5A" w:rsidP="00904929">
      <w:pPr>
        <w:jc w:val="right"/>
        <w:rPr>
          <w:sz w:val="28"/>
          <w:szCs w:val="28"/>
        </w:rPr>
      </w:pPr>
    </w:p>
    <w:p w:rsidR="00904929" w:rsidP="00904929">
      <w:pPr>
        <w:jc w:val="center"/>
        <w:rPr>
          <w:b/>
          <w:sz w:val="28"/>
          <w:szCs w:val="28"/>
        </w:rPr>
      </w:pPr>
    </w:p>
    <w:p w:rsidR="00904929" w:rsidRPr="00703F5A" w:rsidP="0090492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04929" w:rsidRPr="00703F5A" w:rsidP="00904929">
      <w:pPr>
        <w:jc w:val="center"/>
        <w:rPr>
          <w:b/>
          <w:sz w:val="28"/>
          <w:szCs w:val="28"/>
        </w:rPr>
      </w:pPr>
    </w:p>
    <w:p w:rsidR="00904929" w:rsidRPr="00703F5A" w:rsidP="009049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октября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04929" w:rsidRPr="00703F5A" w:rsidP="00904929">
      <w:pPr>
        <w:jc w:val="both"/>
        <w:rPr>
          <w:sz w:val="28"/>
          <w:szCs w:val="28"/>
          <w:lang w:val="uk-UA"/>
        </w:rPr>
      </w:pPr>
    </w:p>
    <w:p w:rsidR="00904929" w:rsidRPr="00703F5A" w:rsidP="00904929">
      <w:pPr>
        <w:jc w:val="both"/>
        <w:rPr>
          <w:sz w:val="28"/>
          <w:szCs w:val="28"/>
        </w:rPr>
      </w:pPr>
    </w:p>
    <w:p w:rsidR="00904929" w:rsidP="00904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 Управление Пенсионного Фонда </w:t>
      </w:r>
      <w:r>
        <w:rPr>
          <w:sz w:val="28"/>
          <w:szCs w:val="28"/>
        </w:rPr>
        <w:t>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9591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04929" w:rsidP="00B959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04929" w:rsidP="00B959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Сейдаметова Нарима Зайрединовича,</w:t>
            </w:r>
          </w:p>
          <w:p w:rsidR="00904929" w:rsidP="00B959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04929" w:rsidRPr="00703F5A" w:rsidP="00904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04929" w:rsidRPr="00703F5A" w:rsidP="0090492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04929" w:rsidRPr="00703F5A" w:rsidP="00904929">
      <w:pPr>
        <w:jc w:val="both"/>
        <w:rPr>
          <w:sz w:val="28"/>
          <w:szCs w:val="28"/>
        </w:rPr>
      </w:pPr>
    </w:p>
    <w:p w:rsidR="00904929" w:rsidP="0090492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04929" w:rsidRPr="00703F5A" w:rsidP="00904929">
      <w:pPr>
        <w:jc w:val="center"/>
        <w:rPr>
          <w:sz w:val="28"/>
          <w:szCs w:val="28"/>
        </w:rPr>
      </w:pPr>
    </w:p>
    <w:p w:rsidR="008D56B2" w:rsidP="0090492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Сейдаметов</w:t>
      </w:r>
      <w:r>
        <w:rPr>
          <w:sz w:val="28"/>
          <w:szCs w:val="28"/>
        </w:rPr>
        <w:t xml:space="preserve"> Н.З.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</w:t>
      </w:r>
      <w:r w:rsidR="00306C0E">
        <w:rPr>
          <w:sz w:val="28"/>
          <w:szCs w:val="28"/>
        </w:rPr>
        <w:t xml:space="preserve">ежемесячного отчета </w:t>
      </w:r>
      <w:r>
        <w:rPr>
          <w:sz w:val="28"/>
          <w:szCs w:val="28"/>
        </w:rPr>
        <w:t xml:space="preserve">по форме СЗВ-М за май 2020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</w:t>
      </w:r>
      <w:r>
        <w:rPr>
          <w:sz w:val="28"/>
          <w:szCs w:val="28"/>
        </w:rPr>
        <w:t>ежемесячно не позднее 15-го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</w:t>
      </w:r>
      <w:r>
        <w:rPr>
          <w:sz w:val="28"/>
          <w:szCs w:val="28"/>
        </w:rPr>
        <w:t>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май 2020 года (исходная форма)должен быть предоставлен плательщиком до 15.06.2020 г</w:t>
      </w:r>
      <w:r>
        <w:rPr>
          <w:sz w:val="28"/>
          <w:szCs w:val="28"/>
        </w:rPr>
        <w:t>ода включительно. Фактически сведения в отношении одного застрахованного лица были предоставлены 13.08.2020 года, то есть с нарушением установленного срока.</w:t>
      </w:r>
    </w:p>
    <w:p w:rsidR="008D56B2" w:rsidP="00904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Сейдаметов Н.З. в судебное заседание не явился.  О дне, времени и месте рассмотрения дела извещен н</w:t>
      </w:r>
      <w:r>
        <w:rPr>
          <w:sz w:val="28"/>
          <w:szCs w:val="28"/>
        </w:rPr>
        <w:t xml:space="preserve">адлежащим образом. Предоставил суду заявление </w:t>
      </w:r>
      <w:r w:rsidR="00BE2A8C">
        <w:rPr>
          <w:sz w:val="28"/>
          <w:szCs w:val="28"/>
        </w:rPr>
        <w:t>о рассмотрении дела в  его отсутствие. С протоколом об административном правонарушении согласен, просит суд назначить минимальное наказание.</w:t>
      </w:r>
    </w:p>
    <w:p w:rsidR="00BE2A8C" w:rsidP="00904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904929">
        <w:rPr>
          <w:sz w:val="28"/>
          <w:szCs w:val="28"/>
        </w:rPr>
        <w:t>учив и исследовав материалы дела, суд пришел к вводу, что вина</w:t>
      </w:r>
      <w:r w:rsidRPr="00BC33A7" w:rsidR="00904929">
        <w:rPr>
          <w:sz w:val="28"/>
          <w:szCs w:val="28"/>
        </w:rPr>
        <w:t xml:space="preserve"> </w:t>
      </w:r>
      <w:r>
        <w:rPr>
          <w:sz w:val="28"/>
          <w:szCs w:val="28"/>
        </w:rPr>
        <w:t>Сейд</w:t>
      </w:r>
      <w:r>
        <w:rPr>
          <w:sz w:val="28"/>
          <w:szCs w:val="28"/>
        </w:rPr>
        <w:t xml:space="preserve">аметова Н.З. </w:t>
      </w:r>
      <w:r w:rsidR="00904929">
        <w:rPr>
          <w:sz w:val="28"/>
          <w:szCs w:val="28"/>
        </w:rPr>
        <w:t>в совершении административного правонарушения</w:t>
      </w:r>
      <w:r w:rsidRPr="00BC33A7" w:rsidR="00904929">
        <w:rPr>
          <w:sz w:val="28"/>
          <w:szCs w:val="28"/>
        </w:rPr>
        <w:t xml:space="preserve"> </w:t>
      </w:r>
      <w:r w:rsidRPr="00BC33A7" w:rsidR="00904929">
        <w:rPr>
          <w:sz w:val="28"/>
          <w:szCs w:val="28"/>
        </w:rPr>
        <w:t>подтверждается:</w:t>
      </w:r>
      <w:r w:rsidR="00904929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04929">
        <w:rPr>
          <w:sz w:val="28"/>
          <w:szCs w:val="28"/>
        </w:rPr>
        <w:t xml:space="preserve"> об административном правонарушении (л.д.1), копией сведений формы </w:t>
      </w:r>
      <w:r>
        <w:rPr>
          <w:sz w:val="28"/>
          <w:szCs w:val="28"/>
        </w:rPr>
        <w:t>СЗВ-М (</w:t>
      </w:r>
      <w:r w:rsidR="00904929">
        <w:rPr>
          <w:sz w:val="28"/>
          <w:szCs w:val="28"/>
        </w:rPr>
        <w:t>л.д.2), извещением о доставке (</w:t>
      </w:r>
      <w:r>
        <w:rPr>
          <w:sz w:val="28"/>
          <w:szCs w:val="28"/>
        </w:rPr>
        <w:t>л.д.3</w:t>
      </w:r>
      <w:r w:rsidR="00904929">
        <w:rPr>
          <w:sz w:val="28"/>
          <w:szCs w:val="28"/>
        </w:rPr>
        <w:t>),</w:t>
      </w:r>
      <w:r w:rsidRPr="00BE2A8C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из Единого государственного рее</w:t>
      </w:r>
      <w:r>
        <w:rPr>
          <w:sz w:val="28"/>
          <w:szCs w:val="28"/>
        </w:rPr>
        <w:t>стра юридических лиц (л.д.4-6).</w:t>
      </w:r>
    </w:p>
    <w:p w:rsidR="00904929" w:rsidRPr="005729CA" w:rsidP="00904929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 xml:space="preserve">зом, действия должностного лица </w:t>
      </w:r>
      <w:r w:rsidR="00BE2A8C">
        <w:rPr>
          <w:sz w:val="28"/>
          <w:szCs w:val="28"/>
        </w:rPr>
        <w:t>Сейдаметова Н.З.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</w:t>
      </w:r>
      <w:r w:rsidRPr="002B69A6">
        <w:rPr>
          <w:sz w:val="28"/>
          <w:szCs w:val="28"/>
        </w:rPr>
        <w:t>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</w:t>
      </w:r>
      <w:r>
        <w:rPr>
          <w:sz w:val="28"/>
          <w:szCs w:val="28"/>
        </w:rPr>
        <w:t>го пенсионного страхования.</w:t>
      </w:r>
    </w:p>
    <w:p w:rsidR="00904929" w:rsidRPr="005729CA" w:rsidP="0090492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</w:t>
      </w:r>
      <w:r>
        <w:rPr>
          <w:sz w:val="28"/>
          <w:szCs w:val="28"/>
        </w:rPr>
        <w:t>льств, наличие смягчающего  обстоятельства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</w:t>
      </w:r>
      <w:r w:rsidRPr="005729CA">
        <w:rPr>
          <w:sz w:val="28"/>
          <w:szCs w:val="28"/>
        </w:rPr>
        <w:t>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 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904929" w:rsidRPr="005729CA" w:rsidP="0090492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На основа</w:t>
      </w:r>
      <w:r w:rsidRPr="005729CA">
        <w:rPr>
          <w:sz w:val="28"/>
          <w:szCs w:val="28"/>
        </w:rPr>
        <w:t xml:space="preserve">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04929" w:rsidRPr="005729CA" w:rsidP="0090492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04929" w:rsidRPr="005729CA" w:rsidP="0090492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904929" w:rsidRPr="008D3202" w:rsidP="00BE2A8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 w:rsidR="00BE2A8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BE2A8C">
        <w:rPr>
          <w:b/>
          <w:sz w:val="28"/>
          <w:szCs w:val="28"/>
        </w:rPr>
        <w:t>С</w:t>
      </w:r>
      <w:r w:rsidR="00BE2A8C">
        <w:rPr>
          <w:b/>
          <w:sz w:val="28"/>
          <w:szCs w:val="28"/>
        </w:rPr>
        <w:t>ейдаметова</w:t>
      </w:r>
      <w:r w:rsidR="00BE2A8C">
        <w:rPr>
          <w:b/>
          <w:sz w:val="28"/>
          <w:szCs w:val="28"/>
        </w:rPr>
        <w:t xml:space="preserve"> </w:t>
      </w:r>
      <w:r w:rsidR="00BE2A8C">
        <w:rPr>
          <w:b/>
          <w:sz w:val="28"/>
          <w:szCs w:val="28"/>
        </w:rPr>
        <w:t>Нарима</w:t>
      </w:r>
      <w:r w:rsidR="00BE2A8C">
        <w:rPr>
          <w:b/>
          <w:sz w:val="28"/>
          <w:szCs w:val="28"/>
        </w:rPr>
        <w:t xml:space="preserve"> </w:t>
      </w:r>
      <w:r w:rsidR="00BE2A8C">
        <w:rPr>
          <w:b/>
          <w:sz w:val="28"/>
          <w:szCs w:val="28"/>
        </w:rPr>
        <w:t>Зайрединовича</w:t>
      </w:r>
      <w:r w:rsidR="00BE2A8C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729CA" w:rsidR="00BE2A8C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</w:t>
      </w:r>
      <w:r w:rsidRPr="008D3202">
        <w:rPr>
          <w:sz w:val="28"/>
          <w:szCs w:val="28"/>
        </w:rPr>
        <w:t xml:space="preserve">наказанию  в виде штрафа в сумме </w:t>
      </w:r>
      <w:r w:rsidRPr="008D3202">
        <w:rPr>
          <w:b/>
          <w:sz w:val="28"/>
          <w:szCs w:val="28"/>
        </w:rPr>
        <w:t>300 ( триста)  рублей.</w:t>
      </w:r>
      <w:r w:rsidRPr="008D3202">
        <w:rPr>
          <w:sz w:val="28"/>
          <w:szCs w:val="28"/>
        </w:rPr>
        <w:t xml:space="preserve"> </w:t>
      </w:r>
    </w:p>
    <w:p w:rsidR="008D3202" w:rsidRPr="00F533A1" w:rsidP="008D3202">
      <w:pPr>
        <w:ind w:firstLine="708"/>
        <w:jc w:val="both"/>
        <w:rPr>
          <w:sz w:val="28"/>
          <w:szCs w:val="28"/>
        </w:rPr>
      </w:pPr>
      <w:r w:rsidRPr="008D3202">
        <w:rPr>
          <w:sz w:val="28"/>
          <w:szCs w:val="28"/>
        </w:rPr>
        <w:t xml:space="preserve">Сумму штрафа необходимо внести: </w:t>
      </w:r>
      <w:r w:rsidRPr="008D3202">
        <w:rPr>
          <w:sz w:val="28"/>
        </w:rPr>
        <w:t>Почтовый адрес: Россия, Республика Крым, 29500,      г. Симферополь, ул. Набережная им.60-летия СССР, 28,  Получатель</w:t>
      </w:r>
      <w:r w:rsidRPr="00235E7B">
        <w:rPr>
          <w:sz w:val="28"/>
        </w:rPr>
        <w:t xml:space="preserve">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35627000, </w:t>
      </w:r>
      <w:r w:rsidRPr="00F533A1">
        <w:rPr>
          <w:sz w:val="28"/>
          <w:szCs w:val="28"/>
        </w:rPr>
        <w:t xml:space="preserve">    </w:t>
      </w:r>
    </w:p>
    <w:p w:rsidR="008D3202" w:rsidP="008D3202">
      <w:pPr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</w:t>
      </w:r>
      <w:r>
        <w:rPr>
          <w:sz w:val="28"/>
          <w:szCs w:val="28"/>
        </w:rPr>
        <w:t>стративный штраф по делу №5-61-502</w:t>
      </w:r>
      <w:r w:rsidRPr="00F533A1">
        <w:rPr>
          <w:sz w:val="28"/>
          <w:szCs w:val="28"/>
        </w:rPr>
        <w:t>/20 в отношении должностного лица</w:t>
      </w:r>
      <w:r>
        <w:rPr>
          <w:sz w:val="28"/>
          <w:szCs w:val="28"/>
        </w:rPr>
        <w:t xml:space="preserve"> Сейдаметова Н.З.</w:t>
      </w:r>
      <w:r w:rsidRPr="005729CA">
        <w:rPr>
          <w:sz w:val="28"/>
          <w:szCs w:val="28"/>
        </w:rPr>
        <w:t xml:space="preserve">         </w:t>
      </w:r>
    </w:p>
    <w:p w:rsidR="00904929" w:rsidP="0090492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</w:t>
      </w:r>
    </w:p>
    <w:p w:rsidR="00904929" w:rsidRPr="002B12AE" w:rsidP="00904929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Разъяснить </w:t>
      </w:r>
      <w:r w:rsidR="00BE2A8C">
        <w:rPr>
          <w:color w:val="000000"/>
          <w:sz w:val="28"/>
          <w:szCs w:val="28"/>
        </w:rPr>
        <w:t>Сейдаметову Н.З.,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</w:t>
      </w:r>
      <w:r w:rsidRPr="002B12AE">
        <w:rPr>
          <w:color w:val="000000"/>
          <w:sz w:val="28"/>
          <w:szCs w:val="28"/>
        </w:rPr>
        <w:t xml:space="preserve"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 w:rsidRPr="002B12AE">
        <w:rPr>
          <w:color w:val="000000"/>
          <w:sz w:val="28"/>
          <w:szCs w:val="28"/>
        </w:rPr>
        <w:t>настоящей ст</w:t>
      </w:r>
      <w:r w:rsidRPr="002B12AE">
        <w:rPr>
          <w:color w:val="000000"/>
          <w:sz w:val="28"/>
          <w:szCs w:val="28"/>
        </w:rPr>
        <w:t>атьи, либо со дня истечения срока отсрочки или срока рассрочки, предусмотренных статьей 31.5 настоящего Кодекса.</w:t>
      </w:r>
    </w:p>
    <w:p w:rsidR="00904929" w:rsidRPr="002B12AE" w:rsidP="00904929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</w:t>
      </w:r>
      <w:r w:rsidRPr="002B12AE">
        <w:rPr>
          <w:color w:val="000000"/>
          <w:sz w:val="28"/>
          <w:szCs w:val="28"/>
        </w:rPr>
        <w:t xml:space="preserve">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</w:t>
      </w:r>
      <w:r w:rsidRPr="002B12AE">
        <w:rPr>
          <w:color w:val="000000"/>
          <w:sz w:val="28"/>
          <w:szCs w:val="28"/>
        </w:rPr>
        <w:t>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4929" w:rsidRPr="002B12AE" w:rsidP="0090492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</w:t>
      </w:r>
      <w:r w:rsidRPr="002B12AE">
        <w:rPr>
          <w:color w:val="000000"/>
          <w:sz w:val="28"/>
          <w:szCs w:val="28"/>
        </w:rPr>
        <w:t>ю в течение 10-ти суток  со дня вручения или получения копии постановления.</w:t>
      </w:r>
    </w:p>
    <w:p w:rsidR="00904929" w:rsidP="00904929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904929" w:rsidRPr="002B12AE" w:rsidP="00904929">
      <w:pPr>
        <w:jc w:val="both"/>
        <w:rPr>
          <w:color w:val="000000"/>
          <w:sz w:val="27"/>
          <w:szCs w:val="27"/>
        </w:rPr>
      </w:pPr>
    </w:p>
    <w:p w:rsidR="00904929" w:rsidRPr="002B12AE" w:rsidP="0090492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904929" w:rsidRPr="002B12AE" w:rsidP="0090492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904929" w:rsidRPr="002B12AE" w:rsidP="00904929">
      <w:pPr>
        <w:jc w:val="center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904929" w:rsidRPr="002B12AE" w:rsidP="00904929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904929" w:rsidP="00904929"/>
    <w:p w:rsidR="00904929" w:rsidP="0090492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904929" w:rsidP="00904929"/>
    <w:p w:rsidR="00904929" w:rsidP="00904929"/>
    <w:p w:rsidR="00904929" w:rsidP="00904929"/>
    <w:p w:rsidR="00904929" w:rsidP="00904929"/>
    <w:p w:rsidR="00904929" w:rsidP="00904929"/>
    <w:p w:rsidR="00C62157"/>
    <w:sectPr w:rsidSect="008D320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29"/>
    <w:rsid w:val="00235E7B"/>
    <w:rsid w:val="00277575"/>
    <w:rsid w:val="002A4DAF"/>
    <w:rsid w:val="002B12AE"/>
    <w:rsid w:val="002B418C"/>
    <w:rsid w:val="002B69A6"/>
    <w:rsid w:val="00306C0E"/>
    <w:rsid w:val="003909FB"/>
    <w:rsid w:val="004265CE"/>
    <w:rsid w:val="004F269F"/>
    <w:rsid w:val="005729CA"/>
    <w:rsid w:val="00626A3A"/>
    <w:rsid w:val="00703F5A"/>
    <w:rsid w:val="008D3202"/>
    <w:rsid w:val="008D56B2"/>
    <w:rsid w:val="008E588B"/>
    <w:rsid w:val="00904929"/>
    <w:rsid w:val="00B9591B"/>
    <w:rsid w:val="00BC33A7"/>
    <w:rsid w:val="00BE2A8C"/>
    <w:rsid w:val="00C62157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