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1B4" w:rsidRPr="00A76462" w:rsidP="002A41B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76462">
        <w:rPr>
          <w:rFonts w:ascii="Times New Roman" w:hAnsi="Times New Roman"/>
          <w:b/>
          <w:sz w:val="18"/>
          <w:szCs w:val="18"/>
        </w:rPr>
        <w:t>дело № 5-</w:t>
      </w:r>
      <w:r w:rsidR="00736DAD">
        <w:rPr>
          <w:rFonts w:ascii="Times New Roman" w:hAnsi="Times New Roman"/>
          <w:b/>
          <w:sz w:val="18"/>
          <w:szCs w:val="18"/>
        </w:rPr>
        <w:t>61</w:t>
      </w:r>
      <w:r w:rsidRPr="00A76462">
        <w:rPr>
          <w:rFonts w:ascii="Times New Roman" w:hAnsi="Times New Roman"/>
          <w:b/>
          <w:sz w:val="18"/>
          <w:szCs w:val="18"/>
        </w:rPr>
        <w:t>-</w:t>
      </w:r>
      <w:r w:rsidR="00736DAD">
        <w:rPr>
          <w:rFonts w:ascii="Times New Roman" w:hAnsi="Times New Roman"/>
          <w:b/>
          <w:sz w:val="18"/>
          <w:szCs w:val="18"/>
        </w:rPr>
        <w:t>511</w:t>
      </w:r>
      <w:r w:rsidRPr="00A76462">
        <w:rPr>
          <w:rFonts w:ascii="Times New Roman" w:hAnsi="Times New Roman"/>
          <w:b/>
          <w:sz w:val="18"/>
          <w:szCs w:val="18"/>
        </w:rPr>
        <w:t>/20</w:t>
      </w:r>
      <w:r w:rsidR="00B60D7E">
        <w:rPr>
          <w:rFonts w:ascii="Times New Roman" w:hAnsi="Times New Roman"/>
          <w:b/>
          <w:sz w:val="18"/>
          <w:szCs w:val="18"/>
        </w:rPr>
        <w:t>2</w:t>
      </w:r>
      <w:r w:rsidR="001F4376">
        <w:rPr>
          <w:rFonts w:ascii="Times New Roman" w:hAnsi="Times New Roman"/>
          <w:b/>
          <w:sz w:val="18"/>
          <w:szCs w:val="18"/>
        </w:rPr>
        <w:t>2</w:t>
      </w:r>
    </w:p>
    <w:p w:rsidR="002A41B4" w:rsidP="002A4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1B4" w:rsidRPr="001F4376" w:rsidP="002A4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A41B4" w:rsidRPr="001F4376" w:rsidP="002A4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1B4" w:rsidRPr="001F4376" w:rsidP="001B5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 августа</w:t>
      </w:r>
      <w:r w:rsidRPr="001F4376" w:rsidR="001F4376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1F4376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Pr="001F437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4376" w:rsidR="001B5F3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F4376" w:rsidR="00987A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376" w:rsidR="001159F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F4376" w:rsidR="00987AC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F4376">
        <w:rPr>
          <w:rFonts w:ascii="Times New Roman" w:hAnsi="Times New Roman"/>
          <w:sz w:val="28"/>
          <w:szCs w:val="28"/>
        </w:rPr>
        <w:t>пгт. Ленино</w:t>
      </w:r>
    </w:p>
    <w:p w:rsidR="001B5F34" w:rsidRPr="001F4376" w:rsidP="001B5F34">
      <w:pPr>
        <w:tabs>
          <w:tab w:val="left" w:pos="49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376">
        <w:rPr>
          <w:rFonts w:ascii="Times New Roman" w:hAnsi="Times New Roman"/>
          <w:sz w:val="28"/>
          <w:szCs w:val="28"/>
        </w:rPr>
        <w:t xml:space="preserve">               </w:t>
      </w:r>
    </w:p>
    <w:p w:rsidR="002A41B4" w:rsidRPr="001F4376" w:rsidP="001B5F34">
      <w:pPr>
        <w:tabs>
          <w:tab w:val="left" w:pos="495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1F4376">
        <w:rPr>
          <w:rFonts w:ascii="Times New Roman" w:hAnsi="Times New Roman"/>
          <w:sz w:val="28"/>
          <w:szCs w:val="28"/>
        </w:rPr>
        <w:t xml:space="preserve"> судебного участка №6</w:t>
      </w:r>
      <w:r>
        <w:rPr>
          <w:rFonts w:ascii="Times New Roman" w:hAnsi="Times New Roman"/>
          <w:sz w:val="28"/>
          <w:szCs w:val="28"/>
        </w:rPr>
        <w:t>1</w:t>
      </w:r>
      <w:r w:rsidRPr="001F4376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F4376" w:rsidR="001B5F34">
        <w:rPr>
          <w:rFonts w:ascii="Times New Roman" w:hAnsi="Times New Roman"/>
          <w:sz w:val="28"/>
          <w:szCs w:val="28"/>
        </w:rPr>
        <w:t>Кулунчаков А.А.</w:t>
      </w:r>
      <w:r w:rsidRPr="001F4376">
        <w:rPr>
          <w:rFonts w:ascii="Times New Roman" w:hAnsi="Times New Roman"/>
          <w:sz w:val="28"/>
          <w:szCs w:val="28"/>
        </w:rPr>
        <w:t xml:space="preserve">, рассмотрев </w:t>
      </w:r>
      <w:r w:rsidRPr="001F4376" w:rsidR="00107321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</w:t>
      </w:r>
      <w:r w:rsidRPr="001F4376">
        <w:rPr>
          <w:rFonts w:ascii="Times New Roman" w:hAnsi="Times New Roman"/>
          <w:sz w:val="28"/>
          <w:szCs w:val="28"/>
        </w:rPr>
        <w:t>, поступивши</w:t>
      </w:r>
      <w:r w:rsidRPr="001F4376" w:rsidR="00107321">
        <w:rPr>
          <w:rFonts w:ascii="Times New Roman" w:hAnsi="Times New Roman"/>
          <w:sz w:val="28"/>
          <w:szCs w:val="28"/>
        </w:rPr>
        <w:t>е</w:t>
      </w:r>
      <w:r w:rsidRPr="001F4376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У</w:t>
      </w:r>
      <w:r w:rsidRPr="001F4376" w:rsidR="00E5118E">
        <w:rPr>
          <w:rFonts w:ascii="Times New Roman" w:hAnsi="Times New Roman"/>
          <w:sz w:val="28"/>
          <w:szCs w:val="28"/>
        </w:rPr>
        <w:t xml:space="preserve">МВД России по </w:t>
      </w:r>
      <w:r>
        <w:rPr>
          <w:rFonts w:ascii="Times New Roman" w:hAnsi="Times New Roman"/>
          <w:sz w:val="28"/>
          <w:szCs w:val="28"/>
        </w:rPr>
        <w:t>Тверской области</w:t>
      </w:r>
      <w:r w:rsidRPr="001F4376" w:rsidR="00E5118E">
        <w:rPr>
          <w:rFonts w:ascii="Times New Roman" w:hAnsi="Times New Roman"/>
          <w:sz w:val="28"/>
          <w:szCs w:val="28"/>
        </w:rPr>
        <w:t xml:space="preserve"> </w:t>
      </w:r>
      <w:r w:rsidRPr="001F4376">
        <w:rPr>
          <w:rFonts w:ascii="Times New Roman" w:hAnsi="Times New Roman"/>
          <w:sz w:val="28"/>
          <w:szCs w:val="28"/>
        </w:rPr>
        <w:t>в отношении</w:t>
      </w:r>
      <w:r w:rsidRPr="001F4376" w:rsidR="00404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Тушевского Владимира Ал</w:t>
      </w:r>
      <w:r>
        <w:rPr>
          <w:rFonts w:ascii="Times New Roman" w:hAnsi="Times New Roman"/>
          <w:sz w:val="28"/>
          <w:szCs w:val="28"/>
        </w:rPr>
        <w:t>ександровича</w:t>
      </w:r>
      <w:r w:rsidRPr="001F4376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1F437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20</w:t>
      </w:r>
      <w:r w:rsidRPr="001F4376" w:rsidR="001F4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 w:rsidRPr="001F4376">
        <w:rPr>
          <w:rFonts w:ascii="Times New Roman" w:hAnsi="Times New Roman"/>
          <w:sz w:val="28"/>
          <w:szCs w:val="28"/>
        </w:rPr>
        <w:t xml:space="preserve"> </w:t>
      </w:r>
      <w:r w:rsidRPr="001F4376" w:rsidR="000E2AD5">
        <w:rPr>
          <w:rFonts w:ascii="Times New Roman" w:hAnsi="Times New Roman"/>
          <w:sz w:val="28"/>
          <w:szCs w:val="28"/>
        </w:rPr>
        <w:t>Кодекса РФ об административных правонарушениях</w:t>
      </w:r>
      <w:r w:rsidRPr="001F4376" w:rsidR="00CC7B38">
        <w:rPr>
          <w:rFonts w:ascii="Times New Roman" w:hAnsi="Times New Roman"/>
          <w:sz w:val="28"/>
          <w:szCs w:val="28"/>
        </w:rPr>
        <w:t xml:space="preserve"> (далее – КоАП РФ)</w:t>
      </w:r>
      <w:r w:rsidRPr="001F4376">
        <w:rPr>
          <w:rFonts w:ascii="Times New Roman" w:hAnsi="Times New Roman"/>
          <w:sz w:val="28"/>
          <w:szCs w:val="28"/>
        </w:rPr>
        <w:t xml:space="preserve">, </w:t>
      </w:r>
    </w:p>
    <w:p w:rsidR="00A76462" w:rsidRPr="001F4376" w:rsidP="001B5F34">
      <w:pPr>
        <w:tabs>
          <w:tab w:val="left" w:pos="495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41B4" w:rsidRPr="001F4376" w:rsidP="001B5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376">
        <w:rPr>
          <w:rFonts w:ascii="Times New Roman" w:hAnsi="Times New Roman"/>
          <w:b/>
          <w:sz w:val="28"/>
          <w:szCs w:val="28"/>
        </w:rPr>
        <w:t>УСТАНОВИЛ:</w:t>
      </w:r>
    </w:p>
    <w:p w:rsidR="00A76462" w:rsidRPr="001F4376" w:rsidP="001B5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F34" w:rsidRPr="001F4376" w:rsidP="00115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1F4376" w:rsidR="002A41B4">
        <w:rPr>
          <w:rFonts w:ascii="Times New Roman" w:hAnsi="Times New Roman"/>
          <w:sz w:val="28"/>
          <w:szCs w:val="28"/>
        </w:rPr>
        <w:t xml:space="preserve"> </w:t>
      </w:r>
      <w:r w:rsidRPr="001F4376">
        <w:rPr>
          <w:rFonts w:ascii="Times New Roman" w:hAnsi="Times New Roman"/>
          <w:sz w:val="28"/>
          <w:szCs w:val="28"/>
        </w:rPr>
        <w:t>м</w:t>
      </w:r>
      <w:r w:rsidRPr="001F4376" w:rsidR="002A41B4">
        <w:rPr>
          <w:rFonts w:ascii="Times New Roman" w:hAnsi="Times New Roman"/>
          <w:sz w:val="28"/>
          <w:szCs w:val="28"/>
        </w:rPr>
        <w:t>ировому судье судебного  участка №6</w:t>
      </w:r>
      <w:r>
        <w:rPr>
          <w:rFonts w:ascii="Times New Roman" w:hAnsi="Times New Roman"/>
          <w:sz w:val="28"/>
          <w:szCs w:val="28"/>
        </w:rPr>
        <w:t>1</w:t>
      </w:r>
      <w:r w:rsidRPr="001F4376" w:rsidR="002A41B4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поступил </w:t>
      </w:r>
      <w:r w:rsidRPr="001F4376" w:rsidR="00107321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</w:t>
      </w:r>
      <w:r w:rsidRPr="001F4376" w:rsidR="002A41B4">
        <w:rPr>
          <w:rFonts w:ascii="Times New Roman" w:hAnsi="Times New Roman"/>
          <w:sz w:val="28"/>
          <w:szCs w:val="28"/>
        </w:rPr>
        <w:t xml:space="preserve">о привлечении </w:t>
      </w:r>
      <w:r>
        <w:rPr>
          <w:rFonts w:ascii="Times New Roman" w:hAnsi="Times New Roman"/>
          <w:sz w:val="28"/>
          <w:szCs w:val="28"/>
        </w:rPr>
        <w:t>Тушевского В.А.</w:t>
      </w:r>
      <w:r w:rsidRPr="001F4376" w:rsidR="004042D6">
        <w:rPr>
          <w:rFonts w:ascii="Times New Roman" w:hAnsi="Times New Roman"/>
          <w:sz w:val="28"/>
          <w:szCs w:val="28"/>
        </w:rPr>
        <w:t xml:space="preserve"> </w:t>
      </w:r>
      <w:r w:rsidRPr="001F4376" w:rsidR="002A41B4">
        <w:rPr>
          <w:rFonts w:ascii="Times New Roman" w:hAnsi="Times New Roman"/>
          <w:sz w:val="28"/>
          <w:szCs w:val="28"/>
        </w:rPr>
        <w:t>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1F4376" w:rsidR="002A41B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20</w:t>
      </w:r>
      <w:r w:rsidRPr="001F4376" w:rsidR="001F4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1F4376" w:rsidR="002A41B4">
        <w:rPr>
          <w:rFonts w:ascii="Times New Roman" w:hAnsi="Times New Roman"/>
          <w:sz w:val="28"/>
          <w:szCs w:val="28"/>
        </w:rPr>
        <w:t>КоАП РФ.</w:t>
      </w:r>
      <w:r w:rsidRPr="001F4376">
        <w:rPr>
          <w:rFonts w:ascii="Times New Roman" w:hAnsi="Times New Roman"/>
          <w:sz w:val="28"/>
          <w:szCs w:val="28"/>
        </w:rPr>
        <w:t xml:space="preserve"> </w:t>
      </w:r>
    </w:p>
    <w:p w:rsidR="00A76462" w:rsidRPr="001F4376" w:rsidP="00115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4376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дела, прихожу к следующему. </w:t>
      </w:r>
    </w:p>
    <w:p w:rsidR="00CC7B38" w:rsidRPr="001F4376" w:rsidP="00115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4376">
        <w:rPr>
          <w:rFonts w:ascii="Times New Roman" w:hAnsi="Times New Roman"/>
          <w:sz w:val="28"/>
          <w:szCs w:val="28"/>
          <w:shd w:val="clear" w:color="auto" w:fill="FFFFFF"/>
        </w:rPr>
        <w:t>В силу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1F43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1F4376">
        <w:rPr>
          <w:rFonts w:ascii="Times New Roman" w:hAnsi="Times New Roman"/>
          <w:sz w:val="28"/>
          <w:szCs w:val="28"/>
          <w:shd w:val="clear" w:color="auto" w:fill="FFFFFF"/>
        </w:rPr>
        <w:t>, ч.2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4. Определение, постановление, выносимые при подготовке к рассмотрению дела об административном правонаруш" w:history="1">
        <w:r w:rsidRPr="001F43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29.4 КоАП</w:t>
        </w:r>
      </w:hyperlink>
      <w:r w:rsidRPr="001F4376">
        <w:rPr>
          <w:rFonts w:ascii="Times New Roman" w:hAnsi="Times New Roman"/>
          <w:sz w:val="28"/>
          <w:szCs w:val="28"/>
          <w:shd w:val="clear" w:color="auto" w:fill="FFFFFF"/>
        </w:rPr>
        <w:t> РФ судья при подготов</w:t>
      </w:r>
      <w:r w:rsidRPr="001F4376">
        <w:rPr>
          <w:rFonts w:ascii="Times New Roman" w:hAnsi="Times New Roman"/>
          <w:sz w:val="28"/>
          <w:szCs w:val="28"/>
          <w:shd w:val="clear" w:color="auto" w:fill="FFFFFF"/>
        </w:rPr>
        <w:t xml:space="preserve">ке к рассмотрению дела об административном правонарушении выясняет, имеются ли обстоятельства,  </w:t>
      </w:r>
      <w:r w:rsidRPr="001F4376">
        <w:rPr>
          <w:rFonts w:ascii="Times New Roman" w:hAnsi="Times New Roman"/>
          <w:sz w:val="28"/>
          <w:szCs w:val="28"/>
          <w:bdr w:val="none" w:sz="0" w:space="0" w:color="auto" w:frame="1"/>
        </w:rPr>
        <w:t>исключающие</w:t>
      </w:r>
      <w:r w:rsidRPr="001F4376">
        <w:rPr>
          <w:rFonts w:ascii="Times New Roman" w:hAnsi="Times New Roman"/>
          <w:sz w:val="28"/>
          <w:szCs w:val="28"/>
          <w:shd w:val="clear" w:color="auto" w:fill="FFFFFF"/>
        </w:rPr>
        <w:t xml:space="preserve">  производство по делу. </w:t>
      </w:r>
    </w:p>
    <w:p w:rsidR="005D2E9A" w:rsidRPr="001F4376" w:rsidP="0011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F4376">
        <w:rPr>
          <w:rFonts w:ascii="Times New Roman" w:hAnsi="Times New Roman" w:eastAsiaTheme="minorHAnsi"/>
          <w:sz w:val="28"/>
          <w:szCs w:val="28"/>
        </w:rPr>
        <w:t xml:space="preserve">Из </w:t>
      </w:r>
      <w:r w:rsidR="00736DAD">
        <w:rPr>
          <w:rFonts w:ascii="Times New Roman" w:hAnsi="Times New Roman" w:eastAsiaTheme="minorHAnsi"/>
          <w:sz w:val="28"/>
          <w:szCs w:val="28"/>
        </w:rPr>
        <w:t xml:space="preserve">протокола об административном правонарушении и </w:t>
      </w:r>
      <w:r w:rsidRPr="001F4376">
        <w:rPr>
          <w:rFonts w:ascii="Times New Roman" w:hAnsi="Times New Roman" w:eastAsiaTheme="minorHAnsi"/>
          <w:sz w:val="28"/>
          <w:szCs w:val="28"/>
        </w:rPr>
        <w:t xml:space="preserve">материалов дела усматривается, что </w:t>
      </w:r>
      <w:r w:rsidR="00736DAD">
        <w:rPr>
          <w:rFonts w:ascii="Times New Roman" w:hAnsi="Times New Roman" w:eastAsiaTheme="minorHAnsi"/>
          <w:sz w:val="28"/>
          <w:szCs w:val="28"/>
        </w:rPr>
        <w:t xml:space="preserve">Тушевский В.А. в установленный законом срок до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736DAD">
        <w:rPr>
          <w:rFonts w:ascii="Times New Roman" w:hAnsi="Times New Roman" w:eastAsiaTheme="minorHAnsi"/>
          <w:sz w:val="28"/>
          <w:szCs w:val="28"/>
        </w:rPr>
        <w:t xml:space="preserve"> не уплатил административный штраф по постановлению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736DAD">
        <w:rPr>
          <w:rFonts w:ascii="Times New Roman" w:hAnsi="Times New Roman" w:eastAsiaTheme="minorHAnsi"/>
          <w:sz w:val="28"/>
          <w:szCs w:val="28"/>
        </w:rPr>
        <w:t>.</w:t>
      </w:r>
    </w:p>
    <w:p w:rsidR="001F4376" w:rsidRPr="001F4376" w:rsidP="001F4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4.5 КоАП РФ срок давности привлечения к админист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ответственности за совершение административного правонарушения, предусмотренного </w:t>
      </w:r>
      <w:r w:rsidR="00736DAD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736DAD">
        <w:rPr>
          <w:rFonts w:ascii="Times New Roman" w:eastAsia="Times New Roman" w:hAnsi="Times New Roman"/>
          <w:sz w:val="28"/>
          <w:szCs w:val="28"/>
          <w:lang w:eastAsia="ru-RU"/>
        </w:rPr>
        <w:t>.20.25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названного Кодекса, составляет три месяца.</w:t>
      </w:r>
    </w:p>
    <w:p w:rsidR="001F4376" w:rsidRPr="001F4376" w:rsidP="001F4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послужившие основанием для возбуждения дела об административном правонарушении и привлечения </w:t>
      </w:r>
      <w:r w:rsidR="00736DAD">
        <w:rPr>
          <w:rFonts w:ascii="Times New Roman" w:eastAsia="Times New Roman" w:hAnsi="Times New Roman"/>
          <w:sz w:val="28"/>
          <w:szCs w:val="28"/>
          <w:lang w:eastAsia="ru-RU"/>
        </w:rPr>
        <w:t>Тушевского В.А.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имели место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1F4376" w:rsidRPr="001F4376" w:rsidP="001F4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срок давности привлечения </w:t>
      </w:r>
      <w:r w:rsidR="00736DAD">
        <w:rPr>
          <w:rFonts w:ascii="Times New Roman" w:eastAsia="Times New Roman" w:hAnsi="Times New Roman"/>
          <w:sz w:val="28"/>
          <w:szCs w:val="28"/>
          <w:lang w:eastAsia="ru-RU"/>
        </w:rPr>
        <w:t>Тушевского В.А.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установленный частью 1 статьи 4.5 КоАП РФ для данной категории дел, начал исчисляться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указанной даты и ист</w:t>
      </w:r>
      <w:r w:rsidR="00A2154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1F4376" w:rsidRPr="001F4376" w:rsidP="001F4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376" w:rsidRPr="001F4376" w:rsidP="001F4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положений указанной нормы и статьи 4.5 КоАП РФ,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отношении которого ведется производство по делу об адми</w:t>
      </w:r>
      <w:r w:rsidRPr="001F4376">
        <w:rPr>
          <w:rFonts w:ascii="Times New Roman" w:eastAsia="Times New Roman" w:hAnsi="Times New Roman"/>
          <w:sz w:val="28"/>
          <w:szCs w:val="28"/>
          <w:lang w:eastAsia="ru-RU"/>
        </w:rPr>
        <w:t>нистративном правонарушении, обсуждаться не может.</w:t>
      </w:r>
    </w:p>
    <w:p w:rsidR="009F4BC1" w:rsidRPr="00A60B31" w:rsidP="009F4BC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0B31">
        <w:rPr>
          <w:rFonts w:ascii="Times New Roman" w:hAnsi="Times New Roman"/>
          <w:sz w:val="28"/>
          <w:szCs w:val="28"/>
        </w:rPr>
        <w:t>Согласно п. 1</w:t>
      </w:r>
      <w:r>
        <w:rPr>
          <w:rFonts w:ascii="Times New Roman" w:hAnsi="Times New Roman"/>
          <w:sz w:val="28"/>
          <w:szCs w:val="28"/>
        </w:rPr>
        <w:t>3.1</w:t>
      </w:r>
      <w:r w:rsidRPr="00A60B31">
        <w:rPr>
          <w:rFonts w:ascii="Times New Roman" w:hAnsi="Times New Roman"/>
          <w:sz w:val="28"/>
          <w:szCs w:val="28"/>
        </w:rPr>
        <w:t xml:space="preserve"> постановления Пленума Верховного Суда РФ  от 25 марта 2005 года №5 «О некоторых вопросах, возникающих у судов при применении кодекса РФ об административных правонарушениях», следует иметь </w:t>
      </w:r>
      <w:r w:rsidRPr="00A60B31">
        <w:rPr>
          <w:rFonts w:ascii="Times New Roman" w:hAnsi="Times New Roman"/>
          <w:sz w:val="28"/>
          <w:szCs w:val="28"/>
        </w:rPr>
        <w:t xml:space="preserve">в виду, что ст.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9F4BC1" w:rsidRPr="009A782F" w:rsidP="009F4B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A78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Исходя из положений ч. 1 ст. </w:t>
      </w:r>
      <w:r w:rsidRPr="009A782F">
        <w:rPr>
          <w:rFonts w:ascii="Times New Roman" w:eastAsia="Times New Roman" w:hAnsi="Times New Roman"/>
          <w:sz w:val="28"/>
          <w:szCs w:val="28"/>
        </w:rPr>
        <w:t>4.5</w:t>
      </w:r>
      <w:r w:rsidRPr="009A78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и п. 6 ч. 1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A782F">
          <w:rPr>
            <w:rFonts w:ascii="Times New Roman" w:eastAsia="Times New Roman" w:hAnsi="Times New Roman"/>
            <w:sz w:val="28"/>
            <w:szCs w:val="28"/>
          </w:rPr>
          <w:t>24.5 КоАП</w:t>
        </w:r>
      </w:hyperlink>
      <w:r w:rsidRPr="009A78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РФ, по истечении срока давности привлечения к административной ответственности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8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производство по делу об административном правонарушении подлежит прекращению.</w:t>
      </w:r>
    </w:p>
    <w:p w:rsidR="002A41B4" w:rsidRPr="001F4376" w:rsidP="00D0785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4376">
        <w:rPr>
          <w:rFonts w:ascii="Times New Roman" w:hAnsi="Times New Roman"/>
          <w:sz w:val="28"/>
          <w:szCs w:val="28"/>
        </w:rPr>
        <w:t xml:space="preserve">Руководствуясь ст.ст. </w:t>
      </w:r>
      <w:r w:rsidRPr="001F4376" w:rsidR="00A76462">
        <w:rPr>
          <w:rFonts w:ascii="Times New Roman" w:hAnsi="Times New Roman"/>
          <w:sz w:val="28"/>
          <w:szCs w:val="28"/>
        </w:rPr>
        <w:t xml:space="preserve">4.5, </w:t>
      </w:r>
      <w:r w:rsidR="009F4BC1">
        <w:rPr>
          <w:rFonts w:ascii="Times New Roman" w:hAnsi="Times New Roman"/>
          <w:sz w:val="28"/>
          <w:szCs w:val="28"/>
        </w:rPr>
        <w:t>24.5</w:t>
      </w:r>
      <w:r w:rsidRPr="001F4376">
        <w:rPr>
          <w:rFonts w:ascii="Times New Roman" w:hAnsi="Times New Roman"/>
          <w:sz w:val="28"/>
          <w:szCs w:val="28"/>
        </w:rPr>
        <w:t xml:space="preserve"> К</w:t>
      </w:r>
      <w:r w:rsidRPr="001F4376">
        <w:rPr>
          <w:rFonts w:ascii="Times New Roman" w:hAnsi="Times New Roman"/>
          <w:sz w:val="28"/>
          <w:szCs w:val="28"/>
        </w:rPr>
        <w:t>оАП РФ,</w:t>
      </w:r>
      <w:r w:rsidRPr="001F4376" w:rsidR="00A76462"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2A41B4" w:rsidRPr="001F4376" w:rsidP="001B5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1B4" w:rsidRPr="001F4376" w:rsidP="001B5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1F4376">
        <w:rPr>
          <w:rFonts w:ascii="Times New Roman" w:hAnsi="Times New Roman"/>
          <w:b/>
          <w:sz w:val="28"/>
          <w:szCs w:val="28"/>
        </w:rPr>
        <w:t>:</w:t>
      </w:r>
    </w:p>
    <w:p w:rsidR="002A41B4" w:rsidRPr="001F4376" w:rsidP="001B5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BC1" w:rsidP="00D0785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 в отношении Тушевского Владимира Александровича, привлекаемой к административной ответственности по ч.1 ст. 20.25 КоАП РФ, прекратить за истечением срока давности п</w:t>
      </w:r>
      <w:r>
        <w:rPr>
          <w:rFonts w:ascii="Times New Roman" w:hAnsi="Times New Roman"/>
          <w:sz w:val="28"/>
          <w:szCs w:val="28"/>
        </w:rPr>
        <w:t>ривлечения к административной ответственности.</w:t>
      </w:r>
    </w:p>
    <w:p w:rsidR="00D07852" w:rsidRPr="001F4376" w:rsidP="00D0785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</w:t>
      </w:r>
      <w:r w:rsidRPr="001F43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может быть обжаловано и опротестовано в Ленинский районный суд Республики Крым через мирового судью в десятидневный срок</w:t>
      </w:r>
      <w:r w:rsidRPr="001F4376" w:rsidR="00516D62">
        <w:rPr>
          <w:rFonts w:ascii="Times New Roman" w:hAnsi="Times New Roman"/>
          <w:sz w:val="28"/>
          <w:szCs w:val="28"/>
        </w:rPr>
        <w:t>.</w:t>
      </w:r>
    </w:p>
    <w:p w:rsidR="00D07852" w:rsidRPr="001F4376" w:rsidP="00D0785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7852" w:rsidRPr="001F4376" w:rsidP="00D0785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41B4" w:rsidRPr="001F4376" w:rsidP="00D0785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мирового судьи</w:t>
      </w:r>
      <w:r w:rsidRPr="001F4376" w:rsidR="005D2E9A">
        <w:rPr>
          <w:rFonts w:ascii="Times New Roman" w:hAnsi="Times New Roman"/>
          <w:b/>
          <w:sz w:val="28"/>
          <w:szCs w:val="28"/>
        </w:rPr>
        <w:t xml:space="preserve">    </w:t>
      </w:r>
      <w:r w:rsidR="00532D22">
        <w:rPr>
          <w:rFonts w:ascii="Times New Roman" w:hAnsi="Times New Roman"/>
          <w:b/>
          <w:sz w:val="28"/>
          <w:szCs w:val="28"/>
        </w:rPr>
        <w:t>\подпись\</w:t>
      </w:r>
      <w:r w:rsidRPr="001F4376" w:rsidR="00B90ECC">
        <w:rPr>
          <w:rFonts w:ascii="Times New Roman" w:hAnsi="Times New Roman"/>
          <w:b/>
          <w:sz w:val="28"/>
          <w:szCs w:val="28"/>
        </w:rPr>
        <w:t xml:space="preserve">  </w:t>
      </w:r>
      <w:r w:rsidRPr="001F4376" w:rsidR="00D07852">
        <w:rPr>
          <w:rFonts w:ascii="Times New Roman" w:hAnsi="Times New Roman"/>
          <w:b/>
          <w:sz w:val="28"/>
          <w:szCs w:val="28"/>
        </w:rPr>
        <w:t xml:space="preserve">                А.А. Кулунчаков</w:t>
      </w:r>
    </w:p>
    <w:sectPr w:rsidSect="001159FD">
      <w:pgSz w:w="11906" w:h="16838"/>
      <w:pgMar w:top="568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05726"/>
    <w:rsid w:val="000E2AD5"/>
    <w:rsid w:val="00107321"/>
    <w:rsid w:val="00112DB7"/>
    <w:rsid w:val="001159FD"/>
    <w:rsid w:val="001B5F34"/>
    <w:rsid w:val="001F4376"/>
    <w:rsid w:val="002A41B4"/>
    <w:rsid w:val="003158BC"/>
    <w:rsid w:val="004042D6"/>
    <w:rsid w:val="0048701C"/>
    <w:rsid w:val="0051486F"/>
    <w:rsid w:val="00516D62"/>
    <w:rsid w:val="00532D22"/>
    <w:rsid w:val="005D2E9A"/>
    <w:rsid w:val="00626B9B"/>
    <w:rsid w:val="00687160"/>
    <w:rsid w:val="00700FF0"/>
    <w:rsid w:val="00736DAD"/>
    <w:rsid w:val="00970864"/>
    <w:rsid w:val="00987AC1"/>
    <w:rsid w:val="009A782F"/>
    <w:rsid w:val="009F4BC1"/>
    <w:rsid w:val="00A04DC8"/>
    <w:rsid w:val="00A2154F"/>
    <w:rsid w:val="00A51D07"/>
    <w:rsid w:val="00A60B31"/>
    <w:rsid w:val="00A76462"/>
    <w:rsid w:val="00B271D6"/>
    <w:rsid w:val="00B60D7E"/>
    <w:rsid w:val="00B90ECC"/>
    <w:rsid w:val="00C75AA1"/>
    <w:rsid w:val="00CB6027"/>
    <w:rsid w:val="00CC7B38"/>
    <w:rsid w:val="00D07852"/>
    <w:rsid w:val="00DB0E80"/>
    <w:rsid w:val="00E5118E"/>
    <w:rsid w:val="00FF09BC"/>
    <w:rsid w:val="00FF15A4"/>
    <w:rsid w:val="00FF6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AA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C7B38"/>
  </w:style>
  <w:style w:type="paragraph" w:styleId="NoSpacing">
    <w:name w:val="No Spacing"/>
    <w:uiPriority w:val="1"/>
    <w:qFormat/>
    <w:rsid w:val="00987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/" TargetMode="External" /><Relationship Id="rId5" Type="http://schemas.openxmlformats.org/officeDocument/2006/relationships/hyperlink" Target="https://sudact.ru/law/koap/razdel-iv/glava-29/statia-29.4/" TargetMode="External" /><Relationship Id="rId6" Type="http://schemas.openxmlformats.org/officeDocument/2006/relationships/hyperlink" Target="http://sudact.ru/law/koap/razdel-iv/glava-24/statia-24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