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5DFF" w:rsidRPr="00703F5A" w:rsidP="00125DF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25DFF" w:rsidRPr="00703F5A" w:rsidP="00125DF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785995">
        <w:rPr>
          <w:sz w:val="28"/>
          <w:szCs w:val="28"/>
        </w:rPr>
        <w:t>47</w:t>
      </w:r>
      <w:r>
        <w:rPr>
          <w:sz w:val="28"/>
          <w:szCs w:val="28"/>
        </w:rPr>
        <w:t>/2018</w:t>
      </w:r>
    </w:p>
    <w:p w:rsidR="00125DFF" w:rsidRPr="00703F5A" w:rsidP="00125DF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25DFF" w:rsidP="00125DFF">
      <w:pPr>
        <w:jc w:val="both"/>
        <w:rPr>
          <w:sz w:val="28"/>
          <w:szCs w:val="28"/>
          <w:lang w:val="uk-UA"/>
        </w:rPr>
      </w:pPr>
    </w:p>
    <w:p w:rsidR="00125DFF" w:rsidRPr="00703F5A" w:rsidP="00125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ноября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125DFF" w:rsidRPr="00703F5A" w:rsidP="00125DFF">
      <w:pPr>
        <w:jc w:val="both"/>
        <w:rPr>
          <w:sz w:val="28"/>
          <w:szCs w:val="28"/>
          <w:lang w:val="uk-UA"/>
        </w:rPr>
      </w:pPr>
    </w:p>
    <w:p w:rsidR="00125DFF" w:rsidP="00125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</w:t>
      </w:r>
      <w:r w:rsidRPr="008E588B">
        <w:rPr>
          <w:sz w:val="28"/>
          <w:szCs w:val="28"/>
        </w:rPr>
        <w:t>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64C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25DFF" w:rsidP="00764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25DFF" w:rsidP="00764C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Аксиненко  Константина Владимировича</w:t>
            </w:r>
            <w:r>
              <w:rPr>
                <w:sz w:val="28"/>
                <w:szCs w:val="28"/>
              </w:rPr>
              <w:t>,</w:t>
            </w:r>
          </w:p>
          <w:p w:rsidR="00125DFF" w:rsidP="00482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4820A7" w:rsidP="004820A7">
            <w:pPr>
              <w:jc w:val="both"/>
              <w:rPr>
                <w:sz w:val="28"/>
                <w:szCs w:val="28"/>
              </w:rPr>
            </w:pPr>
          </w:p>
        </w:tc>
      </w:tr>
    </w:tbl>
    <w:p w:rsidR="00125DFF" w:rsidRPr="00703F5A" w:rsidP="0012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</w:t>
      </w:r>
      <w:r w:rsidRPr="00703F5A">
        <w:rPr>
          <w:sz w:val="28"/>
          <w:szCs w:val="28"/>
        </w:rPr>
        <w:t xml:space="preserve">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125DFF" w:rsidRPr="00703F5A" w:rsidP="00125DFF">
      <w:pPr>
        <w:jc w:val="both"/>
        <w:rPr>
          <w:sz w:val="28"/>
          <w:szCs w:val="28"/>
        </w:rPr>
      </w:pPr>
    </w:p>
    <w:p w:rsidR="00125DFF" w:rsidP="00125DF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25DFF" w:rsidRPr="00703F5A" w:rsidP="00125DFF">
      <w:pPr>
        <w:jc w:val="center"/>
        <w:rPr>
          <w:sz w:val="28"/>
          <w:szCs w:val="28"/>
        </w:rPr>
      </w:pPr>
    </w:p>
    <w:p w:rsidR="00125DFF" w:rsidP="00125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5F7C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263C59">
        <w:rPr>
          <w:sz w:val="28"/>
          <w:szCs w:val="28"/>
        </w:rPr>
        <w:t>А</w:t>
      </w:r>
      <w:r w:rsidR="00263C59">
        <w:rPr>
          <w:sz w:val="28"/>
          <w:szCs w:val="28"/>
        </w:rPr>
        <w:t>ксиненко</w:t>
      </w:r>
      <w:r w:rsidR="00263C59">
        <w:rPr>
          <w:sz w:val="28"/>
          <w:szCs w:val="28"/>
        </w:rPr>
        <w:t xml:space="preserve"> К.В.</w:t>
      </w:r>
      <w:r>
        <w:rPr>
          <w:sz w:val="28"/>
          <w:szCs w:val="28"/>
        </w:rPr>
        <w:t xml:space="preserve"> в н</w:t>
      </w:r>
      <w:r w:rsidR="00263C59">
        <w:rPr>
          <w:sz w:val="28"/>
          <w:szCs w:val="28"/>
        </w:rPr>
        <w:t>арушение п. 2.7 ПДД РФ управлял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5F7C">
        <w:rPr>
          <w:sz w:val="28"/>
          <w:szCs w:val="28"/>
        </w:rPr>
        <w:t xml:space="preserve"> состоянии  опьянения</w:t>
      </w:r>
      <w:r w:rsidR="00F55628">
        <w:rPr>
          <w:sz w:val="28"/>
          <w:szCs w:val="28"/>
        </w:rPr>
        <w:t xml:space="preserve"> при отсутствии в его действиях уголовно-наказуемого деяния. Освидетельствование проведено ГБУЗ «</w:t>
      </w:r>
      <w:r w:rsidR="00F55628">
        <w:rPr>
          <w:sz w:val="28"/>
          <w:szCs w:val="28"/>
        </w:rPr>
        <w:t>Ленинская</w:t>
      </w:r>
      <w:r w:rsidR="00F55628">
        <w:rPr>
          <w:sz w:val="28"/>
          <w:szCs w:val="28"/>
        </w:rPr>
        <w:t xml:space="preserve"> ЦРБ», согласно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</w:p>
    <w:p w:rsidR="00F55628" w:rsidRPr="00BA525B" w:rsidP="00565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Аксиненко К.В. в судебное заседание не явился. О дне, времени и месте рассмотрения дела извещен надлежащим образом. </w:t>
      </w:r>
    </w:p>
    <w:p w:rsidR="00F55628" w:rsidP="00BA525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A525B">
        <w:rPr>
          <w:bCs/>
          <w:sz w:val="28"/>
          <w:szCs w:val="28"/>
        </w:rPr>
        <w:tab/>
        <w:t>Согласно п. 6 Постановления  Пленума Верховного Суда РФ от 24 марта</w:t>
      </w:r>
      <w:r w:rsidRPr="00BA525B">
        <w:rPr>
          <w:bCs/>
          <w:sz w:val="28"/>
          <w:szCs w:val="28"/>
        </w:rPr>
        <w:t xml:space="preserve"> 2005 г. N 5</w:t>
      </w:r>
      <w:r>
        <w:rPr>
          <w:bCs/>
          <w:sz w:val="28"/>
          <w:szCs w:val="28"/>
        </w:rPr>
        <w:t xml:space="preserve"> </w:t>
      </w:r>
      <w:r w:rsidRPr="00BA525B">
        <w:rPr>
          <w:bCs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bCs/>
          <w:sz w:val="28"/>
          <w:szCs w:val="28"/>
        </w:rPr>
        <w:t xml:space="preserve"> л</w:t>
      </w:r>
      <w:r w:rsidRPr="00BA525B">
        <w:rPr>
          <w:sz w:val="28"/>
          <w:szCs w:val="28"/>
          <w:shd w:val="clear" w:color="auto" w:fill="FFFFFF"/>
        </w:rPr>
        <w:t xml:space="preserve">ицо, в отношении которого ведется производство по делу, считается извещенным о времени и месте судебного рассмотрения </w:t>
      </w:r>
      <w:r w:rsidRPr="00BA525B">
        <w:rPr>
          <w:sz w:val="28"/>
          <w:szCs w:val="28"/>
          <w:shd w:val="clear" w:color="auto" w:fill="FFFFFF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BA525B">
        <w:rPr>
          <w:sz w:val="28"/>
          <w:szCs w:val="28"/>
          <w:shd w:val="clear" w:color="auto" w:fill="FFFFFF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</w:t>
      </w:r>
      <w:r w:rsidRPr="00BA525B">
        <w:rPr>
          <w:sz w:val="28"/>
          <w:szCs w:val="28"/>
          <w:shd w:val="clear" w:color="auto" w:fill="FFFFFF"/>
        </w:rPr>
        <w:t>05 года N 343</w:t>
      </w:r>
      <w:r w:rsidR="00057230">
        <w:rPr>
          <w:sz w:val="28"/>
          <w:szCs w:val="28"/>
          <w:shd w:val="clear" w:color="auto" w:fill="FFFFFF"/>
        </w:rPr>
        <w:t>.</w:t>
      </w:r>
    </w:p>
    <w:p w:rsidR="00057230" w:rsidRPr="00BA525B" w:rsidP="00057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заказные письма, направленные судом в адрес Аксиненко К.В.</w:t>
      </w:r>
      <w:r w:rsidR="006B055E">
        <w:rPr>
          <w:sz w:val="28"/>
          <w:szCs w:val="28"/>
        </w:rPr>
        <w:t xml:space="preserve"> вернулись </w:t>
      </w:r>
      <w:r>
        <w:rPr>
          <w:sz w:val="28"/>
          <w:szCs w:val="28"/>
        </w:rPr>
        <w:t xml:space="preserve"> с отметкой </w:t>
      </w:r>
      <w:r w:rsidRPr="00BA525B">
        <w:rPr>
          <w:sz w:val="28"/>
          <w:szCs w:val="28"/>
        </w:rPr>
        <w:t>«истек срок хранения</w:t>
      </w:r>
      <w:r w:rsidR="006B055E">
        <w:rPr>
          <w:sz w:val="28"/>
          <w:szCs w:val="28"/>
        </w:rPr>
        <w:t>», суд считает возможным рассмотреть дело в его отсутствие.</w:t>
      </w:r>
    </w:p>
    <w:p w:rsidR="00057230" w:rsidP="00BA52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 ДПС ОГИБДД ОМВД РФ по Ленинс</w:t>
      </w:r>
      <w:r>
        <w:rPr>
          <w:sz w:val="28"/>
          <w:szCs w:val="28"/>
        </w:rPr>
        <w:t xml:space="preserve">кому району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 </w:t>
      </w:r>
      <w:r w:rsidR="00526B91">
        <w:rPr>
          <w:sz w:val="28"/>
          <w:szCs w:val="28"/>
        </w:rPr>
        <w:t xml:space="preserve">Аксиненко К.В. управлял автомобилем во дворе дома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526B91">
        <w:rPr>
          <w:sz w:val="28"/>
          <w:szCs w:val="28"/>
        </w:rPr>
        <w:t xml:space="preserve"> в состоянии алкогольного опьянения</w:t>
      </w:r>
      <w:r w:rsidR="008C4967">
        <w:rPr>
          <w:sz w:val="28"/>
          <w:szCs w:val="28"/>
        </w:rPr>
        <w:t xml:space="preserve">. О том, что Аксиненко К.В. управлял автомобилем в нетрезвом состоянии в полицию сообщили граждане, проживающие в этом доме. На месте Аксиненко К.В. отказался проходить </w:t>
      </w:r>
      <w:r w:rsidR="008C4967">
        <w:rPr>
          <w:sz w:val="28"/>
          <w:szCs w:val="28"/>
        </w:rPr>
        <w:t>освидетельствование на состояние алкогольного опьянения, согласился пройти медицинское освидетельствование в ГБУЗ «Ленинская ЦРБ», в результате чего было установлено состояние опьянения.</w:t>
      </w:r>
    </w:p>
    <w:p w:rsidR="008C4967" w:rsidRPr="00BA525B" w:rsidP="00BA52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7B4FD1">
        <w:rPr>
          <w:sz w:val="28"/>
          <w:szCs w:val="28"/>
        </w:rPr>
        <w:t xml:space="preserve"> инспектор ДПС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7B4FD1">
        <w:rPr>
          <w:sz w:val="28"/>
          <w:szCs w:val="28"/>
        </w:rPr>
        <w:t xml:space="preserve"> не явился, о дне, времени и месте рассмотрения дела извещен надлежащим образом. ОГИБДД ОМВД РФ по Ленинскому району предоставило письмо о рассмотрении дела в отсутствие их сотрудника, поскольку он находится на больничном</w:t>
      </w:r>
      <w:r w:rsidR="00D94E20">
        <w:rPr>
          <w:sz w:val="28"/>
          <w:szCs w:val="28"/>
        </w:rPr>
        <w:t>, признать Аксиненко К.В. виновным в совершении административного правонарушения, предусмотренного ст. 12.8 ч1 КоАП РФ и назначить ему наказание в соответствии с вышеуказанной статьей.</w:t>
      </w:r>
    </w:p>
    <w:p w:rsidR="00125DFF" w:rsidP="00125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 w:rsidR="00D54E9E">
        <w:rPr>
          <w:sz w:val="28"/>
          <w:szCs w:val="28"/>
        </w:rPr>
        <w:t xml:space="preserve"> Аксиненко К.В.</w:t>
      </w:r>
      <w:r>
        <w:rPr>
          <w:sz w:val="28"/>
          <w:szCs w:val="28"/>
        </w:rPr>
        <w:t xml:space="preserve"> в совершении админист</w:t>
      </w:r>
      <w:r>
        <w:rPr>
          <w:sz w:val="28"/>
          <w:szCs w:val="28"/>
        </w:rPr>
        <w:t>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D54E9E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  <w:r w:rsidR="00150E08">
        <w:rPr>
          <w:sz w:val="28"/>
          <w:szCs w:val="28"/>
        </w:rPr>
        <w:t xml:space="preserve">протоколом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150E08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поведение не соответствующее обстановке и при отказе от прохождения освидетельствования на состояние алкогольного опьянения Аксиненко К.В. согласился пройти медицинское освидетельствование </w:t>
      </w:r>
      <w:r w:rsidR="00150E08">
        <w:rPr>
          <w:sz w:val="28"/>
          <w:szCs w:val="28"/>
        </w:rPr>
        <w:t xml:space="preserve">( </w:t>
      </w:r>
      <w:r w:rsidR="00150E08">
        <w:rPr>
          <w:sz w:val="28"/>
          <w:szCs w:val="28"/>
        </w:rPr>
        <w:t xml:space="preserve">л.д.2), протоколом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150E08">
        <w:rPr>
          <w:sz w:val="28"/>
          <w:szCs w:val="28"/>
        </w:rPr>
        <w:t xml:space="preserve"> об отстранении от управления транспортным средством (л.д.3), справкой ГБУЗ «Ленинская ЦРБ» </w:t>
      </w:r>
      <w:r w:rsidR="00150E08">
        <w:rPr>
          <w:sz w:val="28"/>
          <w:szCs w:val="28"/>
        </w:rPr>
        <w:t xml:space="preserve">( </w:t>
      </w:r>
      <w:r w:rsidR="00150E08">
        <w:rPr>
          <w:sz w:val="28"/>
          <w:szCs w:val="28"/>
        </w:rPr>
        <w:t xml:space="preserve">л.д.4),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150E08">
        <w:rPr>
          <w:sz w:val="28"/>
          <w:szCs w:val="28"/>
        </w:rPr>
        <w:t xml:space="preserve"> ГБУЗ «Ленинская ЦРБ», которой у Аксиненко К.А, установлено состояние </w:t>
      </w:r>
      <w:r w:rsidR="00A2084C">
        <w:rPr>
          <w:sz w:val="28"/>
          <w:szCs w:val="28"/>
        </w:rPr>
        <w:t xml:space="preserve">опьянения (л.д.6), </w:t>
      </w:r>
      <w:r>
        <w:rPr>
          <w:sz w:val="28"/>
          <w:szCs w:val="28"/>
        </w:rPr>
        <w:t>видеозаписью с места совершения ад</w:t>
      </w:r>
      <w:r>
        <w:rPr>
          <w:sz w:val="28"/>
          <w:szCs w:val="28"/>
        </w:rPr>
        <w:t>министративного правонарушения (л.д.7),</w:t>
      </w:r>
      <w:r w:rsidR="00A2084C">
        <w:rPr>
          <w:sz w:val="28"/>
          <w:szCs w:val="28"/>
        </w:rPr>
        <w:t xml:space="preserve"> сведениями о привлечении</w:t>
      </w:r>
      <w:r w:rsidRPr="00A2084C" w:rsidR="00A2084C">
        <w:rPr>
          <w:sz w:val="28"/>
          <w:szCs w:val="28"/>
        </w:rPr>
        <w:t xml:space="preserve"> </w:t>
      </w:r>
      <w:r w:rsidR="00A2084C">
        <w:rPr>
          <w:sz w:val="28"/>
          <w:szCs w:val="28"/>
        </w:rPr>
        <w:t>Аксиненко К.В. к административной ответственности (л.д.10-11),</w:t>
      </w:r>
      <w:r>
        <w:rPr>
          <w:sz w:val="28"/>
          <w:szCs w:val="28"/>
        </w:rPr>
        <w:t xml:space="preserve"> справкой к протоколу об административном правонарушении (л.д.</w:t>
      </w:r>
      <w:r w:rsidR="00A2084C">
        <w:rPr>
          <w:sz w:val="28"/>
          <w:szCs w:val="28"/>
        </w:rPr>
        <w:t xml:space="preserve">12), сообщением ОГИБДД ОМВД РФ по Ленинскому району, из </w:t>
      </w:r>
      <w:r w:rsidR="00A2084C">
        <w:rPr>
          <w:sz w:val="28"/>
          <w:szCs w:val="28"/>
        </w:rPr>
        <w:t>которого</w:t>
      </w:r>
      <w:r w:rsidR="00A2084C">
        <w:rPr>
          <w:sz w:val="28"/>
          <w:szCs w:val="28"/>
        </w:rPr>
        <w:t xml:space="preserve"> следует, что административное расследование не проводилось (л.д.15), </w:t>
      </w:r>
      <w:r w:rsidR="00FA55E0">
        <w:rPr>
          <w:sz w:val="28"/>
          <w:szCs w:val="28"/>
        </w:rPr>
        <w:t xml:space="preserve">сообщением ОГИБДД ОМВД РФ по Ленинскому району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</w:p>
    <w:p w:rsidR="00125DFF" w:rsidRPr="009352AE" w:rsidP="00125DFF">
      <w:pPr>
        <w:ind w:firstLine="540"/>
        <w:jc w:val="both"/>
        <w:rPr>
          <w:sz w:val="28"/>
          <w:szCs w:val="28"/>
        </w:rPr>
      </w:pPr>
      <w:r w:rsidRPr="005D272C">
        <w:rPr>
          <w:sz w:val="28"/>
          <w:szCs w:val="28"/>
        </w:rPr>
        <w:t>Таким образом, действия</w:t>
      </w:r>
      <w:r w:rsidRPr="0025095C">
        <w:rPr>
          <w:sz w:val="28"/>
          <w:szCs w:val="28"/>
        </w:rPr>
        <w:t xml:space="preserve"> </w:t>
      </w:r>
      <w:r w:rsidR="00FA55E0">
        <w:rPr>
          <w:sz w:val="28"/>
          <w:szCs w:val="28"/>
        </w:rPr>
        <w:t>Аксиненко К.А.</w:t>
      </w:r>
      <w:r>
        <w:rPr>
          <w:sz w:val="28"/>
          <w:szCs w:val="28"/>
        </w:rPr>
        <w:t xml:space="preserve"> 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>управление транспортным средств</w:t>
      </w:r>
      <w:r w:rsidRPr="005D6817">
        <w:rPr>
          <w:sz w:val="28"/>
          <w:szCs w:val="28"/>
          <w:shd w:val="clear" w:color="auto" w:fill="FFFFFF"/>
        </w:rPr>
        <w:t xml:space="preserve">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FA55E0" w:rsidR="00FA55E0">
        <w:rPr>
          <w:sz w:val="28"/>
          <w:szCs w:val="28"/>
        </w:rPr>
        <w:t xml:space="preserve"> </w:t>
      </w:r>
      <w:r w:rsidR="00FA55E0">
        <w:rPr>
          <w:sz w:val="28"/>
          <w:szCs w:val="28"/>
        </w:rPr>
        <w:t>Аксиненко К.А.</w:t>
      </w:r>
      <w:r>
        <w:rPr>
          <w:sz w:val="28"/>
          <w:szCs w:val="28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 не содержат уголовно </w:t>
      </w:r>
      <w:r w:rsidRPr="009352AE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9352AE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9352AE">
        <w:rPr>
          <w:sz w:val="28"/>
          <w:szCs w:val="28"/>
        </w:rPr>
        <w:t>.</w:t>
      </w:r>
    </w:p>
    <w:p w:rsidR="00125DFF" w:rsidRPr="00BC33A7" w:rsidP="00125DF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A55E0" w:rsidR="00FA55E0">
        <w:rPr>
          <w:sz w:val="28"/>
          <w:szCs w:val="28"/>
        </w:rPr>
        <w:t xml:space="preserve"> </w:t>
      </w:r>
      <w:r w:rsidR="00FA55E0">
        <w:rPr>
          <w:sz w:val="28"/>
          <w:szCs w:val="28"/>
        </w:rPr>
        <w:t>Аксиненко К.А.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 w:rsidR="00FA55E0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вину обст</w:t>
      </w:r>
      <w:r>
        <w:rPr>
          <w:sz w:val="28"/>
          <w:szCs w:val="28"/>
        </w:rPr>
        <w:t xml:space="preserve">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</w:t>
      </w:r>
      <w:r w:rsidRPr="00703F5A">
        <w:rPr>
          <w:sz w:val="28"/>
          <w:szCs w:val="28"/>
        </w:rPr>
        <w:t xml:space="preserve">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125DFF" w:rsidRPr="00BC33A7" w:rsidP="00125DF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</w:t>
      </w:r>
      <w:r w:rsidRPr="00BC33A7">
        <w:rPr>
          <w:sz w:val="28"/>
          <w:szCs w:val="28"/>
        </w:rPr>
        <w:t>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125DFF" w:rsidRPr="00703F5A" w:rsidP="00125DF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25DFF" w:rsidRPr="00703F5A" w:rsidP="0012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25DFF" w:rsidP="00FA55E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FA55E0">
        <w:rPr>
          <w:sz w:val="28"/>
          <w:szCs w:val="28"/>
        </w:rPr>
        <w:t xml:space="preserve">ым  </w:t>
      </w:r>
      <w:r w:rsidR="00FA55E0">
        <w:rPr>
          <w:b/>
          <w:sz w:val="28"/>
          <w:szCs w:val="28"/>
        </w:rPr>
        <w:t>Аксиненко</w:t>
      </w:r>
      <w:r w:rsidR="00FA55E0">
        <w:rPr>
          <w:b/>
          <w:sz w:val="28"/>
          <w:szCs w:val="28"/>
        </w:rPr>
        <w:t xml:space="preserve">  Константина Владимировича</w:t>
      </w:r>
      <w:r w:rsidR="00FA55E0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FA55E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b/>
          <w:sz w:val="28"/>
          <w:szCs w:val="28"/>
        </w:rPr>
        <w:t>ч. 1 ст. 12.8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FA55E0"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</w:t>
      </w:r>
      <w:r w:rsidRPr="003E61F8">
        <w:rPr>
          <w:b/>
          <w:sz w:val="28"/>
          <w:szCs w:val="28"/>
        </w:rPr>
        <w:t>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125DFF" w:rsidP="00125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ДВД-диск, на котором содержится видеозапись с места совершения правонарушения  - хранить в материалах дела.</w:t>
      </w:r>
    </w:p>
    <w:p w:rsidR="00125DFF" w:rsidP="00125DFF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35627000, счет получателя № 40101810335100010001, БИК 043510001, кор/сч № 188 1</w:t>
      </w:r>
      <w:r>
        <w:rPr>
          <w:sz w:val="28"/>
          <w:szCs w:val="28"/>
        </w:rPr>
        <w:t xml:space="preserve"> 16 30020 01 6000 140,</w:t>
      </w:r>
      <w:r>
        <w:rPr>
          <w:sz w:val="28"/>
          <w:szCs w:val="28"/>
        </w:rPr>
        <w:t xml:space="preserve"> УИН 18810491182200000</w:t>
      </w:r>
      <w:r w:rsidR="00FA55E0">
        <w:rPr>
          <w:sz w:val="28"/>
          <w:szCs w:val="28"/>
        </w:rPr>
        <w:t>721</w:t>
      </w:r>
      <w:r>
        <w:rPr>
          <w:sz w:val="28"/>
          <w:szCs w:val="28"/>
        </w:rPr>
        <w:t>.</w:t>
      </w:r>
    </w:p>
    <w:p w:rsidR="004820A7" w:rsidP="004820A7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20A7" w:rsidRPr="00826257" w:rsidP="004820A7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</w:t>
      </w:r>
      <w:r w:rsidRPr="00826257">
        <w:rPr>
          <w:sz w:val="28"/>
          <w:szCs w:val="28"/>
        </w:rPr>
        <w:t xml:space="preserve">шения прав управления транспортными средствами исчислять со дня сдачи либо изъятия у </w:t>
      </w:r>
      <w:r>
        <w:rPr>
          <w:sz w:val="28"/>
          <w:szCs w:val="28"/>
        </w:rPr>
        <w:t xml:space="preserve">Аксиненко К.В. </w:t>
      </w:r>
      <w:r w:rsidRPr="00826257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4820A7" w:rsidRPr="00826257" w:rsidP="00482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</w:t>
      </w:r>
      <w:r w:rsidRPr="00826257">
        <w:rPr>
          <w:sz w:val="28"/>
          <w:szCs w:val="28"/>
        </w:rPr>
        <w:t>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125DFF" w:rsidP="0012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</w:t>
      </w:r>
      <w:r w:rsidRPr="00703F5A">
        <w:rPr>
          <w:sz w:val="28"/>
          <w:szCs w:val="28"/>
        </w:rPr>
        <w:t xml:space="preserve">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25DFF" w:rsidP="00125DFF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125DFF" w:rsidRPr="00703F5A" w:rsidP="00125DF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25DFF" w:rsidP="0012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25DFF" w:rsidP="0012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60BF9" w:rsidP="004820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4820A7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FF"/>
    <w:rsid w:val="00057230"/>
    <w:rsid w:val="00125DFF"/>
    <w:rsid w:val="00150E08"/>
    <w:rsid w:val="0025095C"/>
    <w:rsid w:val="00263C59"/>
    <w:rsid w:val="003E61F8"/>
    <w:rsid w:val="004820A7"/>
    <w:rsid w:val="004E440F"/>
    <w:rsid w:val="00526B91"/>
    <w:rsid w:val="0056569C"/>
    <w:rsid w:val="005D272C"/>
    <w:rsid w:val="005D6817"/>
    <w:rsid w:val="006B055E"/>
    <w:rsid w:val="006B369C"/>
    <w:rsid w:val="006B5F7C"/>
    <w:rsid w:val="00703F5A"/>
    <w:rsid w:val="00764CA6"/>
    <w:rsid w:val="00785995"/>
    <w:rsid w:val="007B4FD1"/>
    <w:rsid w:val="00826257"/>
    <w:rsid w:val="008C4967"/>
    <w:rsid w:val="008E588B"/>
    <w:rsid w:val="009352AE"/>
    <w:rsid w:val="00A2084C"/>
    <w:rsid w:val="00B60BF9"/>
    <w:rsid w:val="00BA525B"/>
    <w:rsid w:val="00BC33A7"/>
    <w:rsid w:val="00C911B3"/>
    <w:rsid w:val="00D54E9E"/>
    <w:rsid w:val="00D94E20"/>
    <w:rsid w:val="00F55628"/>
    <w:rsid w:val="00FA55E0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4">
    <w:name w:val="heading 4"/>
    <w:basedOn w:val="Normal"/>
    <w:link w:val="4"/>
    <w:uiPriority w:val="9"/>
    <w:qFormat/>
    <w:rsid w:val="00BA525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5DFF"/>
    <w:rPr>
      <w:color w:val="0000FF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BA52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Normal"/>
    <w:rsid w:val="00BA52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