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21B" w:rsidRPr="00703F5A" w:rsidP="002B32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B321B" w:rsidP="002B32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AD7416">
        <w:rPr>
          <w:sz w:val="28"/>
          <w:szCs w:val="28"/>
        </w:rPr>
        <w:t>549</w:t>
      </w:r>
      <w:r>
        <w:rPr>
          <w:sz w:val="28"/>
          <w:szCs w:val="28"/>
        </w:rPr>
        <w:t>/2020</w:t>
      </w:r>
    </w:p>
    <w:p w:rsidR="002B321B" w:rsidP="002B321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</w:t>
      </w:r>
      <w:r w:rsidR="00AD7416">
        <w:rPr>
          <w:sz w:val="28"/>
          <w:szCs w:val="28"/>
        </w:rPr>
        <w:t>1740-82</w:t>
      </w:r>
    </w:p>
    <w:p w:rsidR="002B321B" w:rsidRPr="00703F5A" w:rsidP="002B321B">
      <w:pPr>
        <w:jc w:val="right"/>
        <w:rPr>
          <w:sz w:val="28"/>
          <w:szCs w:val="28"/>
        </w:rPr>
      </w:pPr>
    </w:p>
    <w:p w:rsidR="002B321B" w:rsidRPr="00703F5A" w:rsidP="002B32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321B" w:rsidRPr="00703F5A" w:rsidP="002B32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B321B" w:rsidRPr="00703F5A" w:rsidP="002B321B">
      <w:pPr>
        <w:jc w:val="both"/>
        <w:rPr>
          <w:sz w:val="28"/>
          <w:szCs w:val="28"/>
        </w:rPr>
      </w:pPr>
    </w:p>
    <w:p w:rsidR="002B321B" w:rsidP="002B3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14E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321B" w:rsidP="0041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D7416" w:rsidP="00414E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</w:t>
            </w:r>
            <w:r w:rsidR="002B321B">
              <w:rPr>
                <w:b/>
                <w:sz w:val="28"/>
                <w:szCs w:val="28"/>
              </w:rPr>
              <w:t>,</w:t>
            </w:r>
          </w:p>
          <w:p w:rsidR="002B321B" w:rsidP="00AD7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B321B" w:rsidP="00414E75">
            <w:pPr>
              <w:jc w:val="both"/>
              <w:rPr>
                <w:sz w:val="28"/>
                <w:szCs w:val="28"/>
              </w:rPr>
            </w:pPr>
          </w:p>
        </w:tc>
      </w:tr>
    </w:tbl>
    <w:p w:rsidR="002B321B" w:rsidRPr="00703F5A" w:rsidP="002B32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B321B" w:rsidRPr="00703F5A" w:rsidP="002B321B">
      <w:pPr>
        <w:jc w:val="both"/>
        <w:rPr>
          <w:sz w:val="28"/>
          <w:szCs w:val="28"/>
        </w:rPr>
      </w:pPr>
    </w:p>
    <w:p w:rsidR="002B321B" w:rsidP="002B32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B321B" w:rsidRPr="00703F5A" w:rsidP="002B321B">
      <w:pPr>
        <w:jc w:val="center"/>
        <w:rPr>
          <w:sz w:val="28"/>
          <w:szCs w:val="28"/>
        </w:rPr>
      </w:pPr>
    </w:p>
    <w:p w:rsidR="002B321B" w:rsidP="00AD741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AD7416">
        <w:rPr>
          <w:sz w:val="28"/>
          <w:szCs w:val="28"/>
        </w:rPr>
        <w:t xml:space="preserve">Сергиенко Г.П.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допустил административное правонарушение, выразившееся в нарушении срока предоставления </w:t>
      </w:r>
      <w:r w:rsidR="00AD7416">
        <w:rPr>
          <w:sz w:val="28"/>
          <w:szCs w:val="28"/>
        </w:rPr>
        <w:t xml:space="preserve">ежемесячного отчета </w:t>
      </w:r>
      <w:r>
        <w:rPr>
          <w:sz w:val="28"/>
          <w:szCs w:val="28"/>
        </w:rPr>
        <w:t>по форме СЗВ-</w:t>
      </w:r>
      <w:r w:rsidR="00AD7416">
        <w:rPr>
          <w:sz w:val="28"/>
          <w:szCs w:val="28"/>
        </w:rPr>
        <w:t xml:space="preserve">М за июль </w:t>
      </w:r>
      <w:r>
        <w:rPr>
          <w:sz w:val="28"/>
          <w:szCs w:val="28"/>
        </w:rPr>
        <w:t>20</w:t>
      </w:r>
      <w:r w:rsidR="00AD741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AD741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D7416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</w:t>
      </w:r>
      <w:r w:rsidR="00AD7416">
        <w:rPr>
          <w:sz w:val="28"/>
          <w:szCs w:val="28"/>
        </w:rPr>
        <w:t>рахователя ежегодно не позднее 15 числа</w:t>
      </w:r>
      <w:r>
        <w:rPr>
          <w:sz w:val="28"/>
          <w:szCs w:val="28"/>
        </w:rPr>
        <w:t xml:space="preserve">, следующего за отчетным </w:t>
      </w:r>
      <w:r w:rsidR="00AD7416">
        <w:rPr>
          <w:sz w:val="28"/>
          <w:szCs w:val="28"/>
        </w:rPr>
        <w:t>периодом-месяцем</w:t>
      </w:r>
      <w:r>
        <w:rPr>
          <w:sz w:val="28"/>
          <w:szCs w:val="28"/>
        </w:rPr>
        <w:t>, 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</w:t>
      </w:r>
      <w:r>
        <w:rPr>
          <w:sz w:val="28"/>
          <w:szCs w:val="28"/>
        </w:rPr>
        <w:t xml:space="preserve">ссийской Федерации о страховых взносах начисляются страховые взносы). </w:t>
      </w:r>
      <w:r w:rsidR="00AD7416">
        <w:rPr>
          <w:sz w:val="28"/>
          <w:szCs w:val="28"/>
        </w:rPr>
        <w:t>Таким образом, сведения по форме СЗВ-М за июль 2020 года в отношении всех застрахованных лиц должны быть представлены плате</w:t>
      </w:r>
      <w:r w:rsidR="003746A6">
        <w:rPr>
          <w:sz w:val="28"/>
          <w:szCs w:val="28"/>
        </w:rPr>
        <w:t xml:space="preserve">льщиком </w:t>
      </w:r>
      <w:r w:rsidR="003746A6">
        <w:rPr>
          <w:sz w:val="28"/>
          <w:szCs w:val="28"/>
        </w:rPr>
        <w:t>до</w:t>
      </w:r>
      <w:r w:rsidR="00374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46A6">
        <w:rPr>
          <w:sz w:val="28"/>
          <w:szCs w:val="28"/>
        </w:rPr>
        <w:t xml:space="preserve"> включительно. Фактически сведения в отношении одного  застрахованного лица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46A6">
        <w:rPr>
          <w:sz w:val="28"/>
          <w:szCs w:val="28"/>
        </w:rPr>
        <w:t xml:space="preserve">, </w:t>
      </w:r>
      <w:r w:rsidR="00AD7416">
        <w:rPr>
          <w:sz w:val="28"/>
          <w:szCs w:val="28"/>
        </w:rPr>
        <w:t>то есть с нарушением установленного срока.</w:t>
      </w:r>
    </w:p>
    <w:p w:rsidR="002B321B" w:rsidP="002B3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Г.П. в судебное заседание не явился, о дне,  времени  и месте рассмотрения дела извещен надлежащим образом. Предоставил суду заявление о расс</w:t>
      </w:r>
      <w:r>
        <w:rPr>
          <w:sz w:val="28"/>
          <w:szCs w:val="28"/>
        </w:rPr>
        <w:t>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2B321B" w:rsidRPr="00F12740" w:rsidP="002B321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3263F" w:rsidR="00B3263F">
        <w:rPr>
          <w:sz w:val="28"/>
          <w:szCs w:val="28"/>
        </w:rPr>
        <w:t xml:space="preserve"> </w:t>
      </w:r>
      <w:r w:rsidR="00B3263F">
        <w:rPr>
          <w:sz w:val="28"/>
          <w:szCs w:val="28"/>
        </w:rPr>
        <w:t>Сергиенко Г.П.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об административном правонарушении (л.д.1), </w:t>
      </w:r>
      <w:r w:rsidR="00B3263F">
        <w:rPr>
          <w:sz w:val="28"/>
          <w:szCs w:val="28"/>
        </w:rPr>
        <w:t xml:space="preserve">сведениями по форме СЗВ-М </w:t>
      </w:r>
      <w:r w:rsidR="00B3263F">
        <w:rPr>
          <w:sz w:val="28"/>
          <w:szCs w:val="28"/>
        </w:rPr>
        <w:t xml:space="preserve">( </w:t>
      </w:r>
      <w:r w:rsidR="00B3263F">
        <w:rPr>
          <w:sz w:val="28"/>
          <w:szCs w:val="28"/>
        </w:rPr>
        <w:t xml:space="preserve">л.д.2), извещением о доставке ( л.д.3), </w:t>
      </w:r>
      <w:r w:rsidRPr="00F12740" w:rsidR="00B3263F">
        <w:rPr>
          <w:sz w:val="28"/>
          <w:szCs w:val="28"/>
        </w:rPr>
        <w:t>выпиской из Единого государств</w:t>
      </w:r>
      <w:r w:rsidR="00B3263F">
        <w:rPr>
          <w:sz w:val="28"/>
          <w:szCs w:val="28"/>
        </w:rPr>
        <w:t xml:space="preserve">енного реестра юридических лиц (л.д.4-5), </w:t>
      </w:r>
      <w:r w:rsidRPr="00F12740">
        <w:rPr>
          <w:sz w:val="28"/>
          <w:szCs w:val="28"/>
        </w:rPr>
        <w:t>уведомлени</w:t>
      </w:r>
      <w:r w:rsidR="00B3263F">
        <w:rPr>
          <w:sz w:val="28"/>
          <w:szCs w:val="28"/>
        </w:rPr>
        <w:t>ем</w:t>
      </w:r>
      <w:r w:rsidRPr="00F12740">
        <w:rPr>
          <w:sz w:val="28"/>
          <w:szCs w:val="28"/>
        </w:rPr>
        <w:t xml:space="preserve"> о составлении протокола ( л.д.</w:t>
      </w:r>
      <w:r w:rsidR="00B3263F">
        <w:rPr>
          <w:sz w:val="28"/>
          <w:szCs w:val="28"/>
        </w:rPr>
        <w:t>6</w:t>
      </w:r>
      <w:r w:rsidRPr="00F12740">
        <w:rPr>
          <w:sz w:val="28"/>
          <w:szCs w:val="28"/>
        </w:rPr>
        <w:t xml:space="preserve">). </w:t>
      </w:r>
    </w:p>
    <w:p w:rsidR="002B321B" w:rsidRPr="005729CA" w:rsidP="002B321B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</w:t>
      </w:r>
      <w:r w:rsidRPr="00F12740">
        <w:rPr>
          <w:sz w:val="28"/>
          <w:szCs w:val="28"/>
        </w:rPr>
        <w:t xml:space="preserve"> действия должностного лица</w:t>
      </w:r>
      <w:r w:rsidRPr="008D3434">
        <w:rPr>
          <w:sz w:val="28"/>
          <w:szCs w:val="28"/>
        </w:rPr>
        <w:t xml:space="preserve"> </w:t>
      </w:r>
      <w:r w:rsidR="00B3263F">
        <w:rPr>
          <w:sz w:val="28"/>
          <w:szCs w:val="28"/>
        </w:rPr>
        <w:t xml:space="preserve">Сергиенко Г.П. </w:t>
      </w:r>
      <w:r w:rsidRPr="00F12740">
        <w:rPr>
          <w:sz w:val="28"/>
          <w:szCs w:val="28"/>
        </w:rPr>
        <w:t xml:space="preserve">правильно квалифицированы по ст. 15.33.2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</w:t>
      </w:r>
      <w:r w:rsidRPr="002B69A6">
        <w:rPr>
          <w:sz w:val="28"/>
          <w:szCs w:val="28"/>
        </w:rPr>
        <w:t>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2B321B" w:rsidRPr="005729CA" w:rsidP="002B321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</w:t>
      </w:r>
      <w:r w:rsidRPr="005729CA">
        <w:rPr>
          <w:color w:val="000000"/>
          <w:sz w:val="28"/>
          <w:szCs w:val="28"/>
        </w:rPr>
        <w:t xml:space="preserve">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</w:t>
      </w:r>
      <w:r>
        <w:rPr>
          <w:sz w:val="28"/>
          <w:szCs w:val="28"/>
        </w:rPr>
        <w:t>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5729CA">
        <w:rPr>
          <w:sz w:val="28"/>
          <w:szCs w:val="28"/>
        </w:rPr>
        <w:t xml:space="preserve"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2B321B" w:rsidRPr="005729CA" w:rsidP="002B321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</w:r>
      <w:r w:rsidR="00B3263F">
        <w:rPr>
          <w:sz w:val="28"/>
          <w:szCs w:val="28"/>
        </w:rPr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</w:t>
      </w:r>
      <w:r w:rsidRPr="005729CA">
        <w:rPr>
          <w:sz w:val="28"/>
          <w:szCs w:val="28"/>
        </w:rPr>
        <w:t xml:space="preserve">5, 29.6, 29.9 Кодекса Российской Федерации об административных правонарушениях, суд – </w:t>
      </w:r>
    </w:p>
    <w:p w:rsidR="00B3263F" w:rsidP="002B321B">
      <w:pPr>
        <w:jc w:val="center"/>
        <w:rPr>
          <w:b/>
          <w:sz w:val="28"/>
          <w:szCs w:val="28"/>
        </w:rPr>
      </w:pPr>
    </w:p>
    <w:p w:rsidR="002B321B" w:rsidRPr="005729CA" w:rsidP="002B321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B321B" w:rsidRPr="005729CA" w:rsidP="002B321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B321B" w:rsidRPr="00564A14" w:rsidP="002B321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3263F">
        <w:rPr>
          <w:b/>
          <w:sz w:val="28"/>
          <w:szCs w:val="28"/>
        </w:rPr>
        <w:t>С</w:t>
      </w:r>
      <w:r w:rsidR="00B3263F">
        <w:rPr>
          <w:b/>
          <w:sz w:val="28"/>
          <w:szCs w:val="28"/>
        </w:rPr>
        <w:t>ергиенко Геннадия Петровича,</w:t>
      </w:r>
      <w:r w:rsidRPr="00FD10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32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63F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8D06AC" w:rsidRPr="005729CA" w:rsidP="008D06AC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392116011511019000140, ОКТМО 35627405 в поле «Назн</w:t>
      </w:r>
      <w:r>
        <w:rPr>
          <w:sz w:val="28"/>
          <w:szCs w:val="28"/>
        </w:rPr>
        <w:t>ачение платежа» - административный штраф ПФ РФ.</w:t>
      </w:r>
    </w:p>
    <w:p w:rsidR="002B321B" w:rsidP="002B3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B3263F">
        <w:rPr>
          <w:sz w:val="28"/>
          <w:szCs w:val="28"/>
        </w:rPr>
        <w:t>Сергиенко Г.П.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</w:t>
      </w:r>
      <w:r>
        <w:rPr>
          <w:sz w:val="28"/>
          <w:szCs w:val="28"/>
        </w:rPr>
        <w:t>са.</w:t>
      </w:r>
    </w:p>
    <w:p w:rsidR="002B321B" w:rsidP="002B32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</w:t>
      </w:r>
      <w:r>
        <w:rPr>
          <w:sz w:val="28"/>
          <w:szCs w:val="28"/>
        </w:rPr>
        <w:t xml:space="preserve">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</w:t>
      </w:r>
      <w:r>
        <w:rPr>
          <w:sz w:val="28"/>
          <w:szCs w:val="28"/>
        </w:rPr>
        <w:t>ельные работы на срок до пятидесяти часов.</w:t>
      </w:r>
    </w:p>
    <w:p w:rsidR="002B321B" w:rsidP="002B3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 судебного  участка №61</w:t>
      </w: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321B" w:rsidP="002B32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B321B" w:rsidP="002B321B"/>
    <w:p w:rsidR="002B321B" w:rsidP="002B321B"/>
    <w:p w:rsidR="002B321B" w:rsidP="002B321B">
      <w:pPr>
        <w:jc w:val="both"/>
        <w:rPr>
          <w:sz w:val="28"/>
          <w:szCs w:val="28"/>
        </w:rPr>
      </w:pPr>
    </w:p>
    <w:p w:rsidR="002B321B" w:rsidRPr="005729CA" w:rsidP="002B321B">
      <w:pPr>
        <w:ind w:firstLine="708"/>
        <w:jc w:val="both"/>
        <w:rPr>
          <w:sz w:val="28"/>
          <w:szCs w:val="28"/>
        </w:rPr>
      </w:pPr>
    </w:p>
    <w:p w:rsidR="002B321B" w:rsidP="002B321B"/>
    <w:p w:rsidR="00F40D96"/>
    <w:sectPr w:rsidSect="008F665C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B"/>
    <w:rsid w:val="002218FA"/>
    <w:rsid w:val="002B321B"/>
    <w:rsid w:val="002B69A6"/>
    <w:rsid w:val="003746A6"/>
    <w:rsid w:val="003909FB"/>
    <w:rsid w:val="00414E75"/>
    <w:rsid w:val="004A413D"/>
    <w:rsid w:val="00564A14"/>
    <w:rsid w:val="005729CA"/>
    <w:rsid w:val="00703F5A"/>
    <w:rsid w:val="008D06AC"/>
    <w:rsid w:val="008D3434"/>
    <w:rsid w:val="008E588B"/>
    <w:rsid w:val="008F665C"/>
    <w:rsid w:val="00AD7416"/>
    <w:rsid w:val="00AF1E32"/>
    <w:rsid w:val="00B3263F"/>
    <w:rsid w:val="00BC33A7"/>
    <w:rsid w:val="00F12740"/>
    <w:rsid w:val="00F40D96"/>
    <w:rsid w:val="00FD1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