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C06" w:rsidRPr="00703F5A" w:rsidP="00FB4C0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B4C06" w:rsidP="00FB4C0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F66EEC">
        <w:rPr>
          <w:sz w:val="28"/>
          <w:szCs w:val="28"/>
        </w:rPr>
        <w:t>556</w:t>
      </w:r>
      <w:r>
        <w:rPr>
          <w:sz w:val="28"/>
          <w:szCs w:val="28"/>
        </w:rPr>
        <w:t>/2021</w:t>
      </w:r>
    </w:p>
    <w:p w:rsidR="00FB4C06" w:rsidRPr="00F13B7E" w:rsidP="00FB4C0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</w:t>
      </w:r>
      <w:r w:rsidR="00F66EEC">
        <w:rPr>
          <w:sz w:val="28"/>
          <w:szCs w:val="28"/>
        </w:rPr>
        <w:t>90-01-2021-001620-85</w:t>
      </w:r>
    </w:p>
    <w:p w:rsidR="00FB4C06" w:rsidRPr="00F13B7E" w:rsidP="00FB4C06">
      <w:pPr>
        <w:jc w:val="right"/>
        <w:rPr>
          <w:sz w:val="28"/>
          <w:szCs w:val="28"/>
        </w:rPr>
      </w:pPr>
    </w:p>
    <w:p w:rsidR="00FB4C06" w:rsidP="00FB4C06">
      <w:pPr>
        <w:jc w:val="center"/>
        <w:rPr>
          <w:b/>
          <w:sz w:val="28"/>
          <w:szCs w:val="28"/>
        </w:rPr>
      </w:pPr>
    </w:p>
    <w:p w:rsidR="00FB4C06" w:rsidRPr="00703F5A" w:rsidP="00FB4C0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B4C06" w:rsidP="00FB4C06">
      <w:pPr>
        <w:jc w:val="both"/>
        <w:rPr>
          <w:sz w:val="28"/>
          <w:szCs w:val="28"/>
          <w:lang w:val="uk-UA"/>
        </w:rPr>
      </w:pPr>
    </w:p>
    <w:p w:rsidR="00FB4C06" w:rsidRPr="00703F5A" w:rsidP="00FB4C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ноября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FB4C06" w:rsidRPr="00703F5A" w:rsidP="00FB4C06">
      <w:pPr>
        <w:jc w:val="both"/>
        <w:rPr>
          <w:sz w:val="28"/>
          <w:szCs w:val="28"/>
          <w:lang w:val="uk-UA"/>
        </w:rPr>
      </w:pPr>
    </w:p>
    <w:p w:rsidR="00FB4C06" w:rsidP="00FB4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292A43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B4C06" w:rsidP="00292A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B4C06" w:rsidRPr="001304B3" w:rsidP="00292A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Азмеева Эрвина Нуриддиновича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FB4C06" w:rsidP="00292A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  <w:p w:rsidR="00FB4C06" w:rsidP="00F66EEC">
            <w:pPr>
              <w:jc w:val="both"/>
              <w:rPr>
                <w:sz w:val="28"/>
                <w:szCs w:val="28"/>
              </w:rPr>
            </w:pPr>
          </w:p>
        </w:tc>
      </w:tr>
    </w:tbl>
    <w:p w:rsidR="00FB4C06" w:rsidRPr="00703F5A" w:rsidP="00FB4C0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FB4C06" w:rsidRPr="00703F5A" w:rsidP="00FB4C06">
      <w:pPr>
        <w:jc w:val="both"/>
        <w:rPr>
          <w:sz w:val="28"/>
          <w:szCs w:val="28"/>
        </w:rPr>
      </w:pPr>
    </w:p>
    <w:p w:rsidR="00FB4C06" w:rsidP="00FB4C0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B4C06" w:rsidP="00FB4C06">
      <w:pPr>
        <w:jc w:val="both"/>
        <w:rPr>
          <w:sz w:val="28"/>
          <w:szCs w:val="28"/>
        </w:rPr>
      </w:pPr>
    </w:p>
    <w:p w:rsidR="00FB4C06" w:rsidP="00FB4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t>(данные изъяты)</w:t>
      </w:r>
      <w:r>
        <w:rPr>
          <w:sz w:val="28"/>
          <w:szCs w:val="28"/>
        </w:rPr>
        <w:t xml:space="preserve"> </w:t>
      </w:r>
      <w:r w:rsidR="00F66EEC">
        <w:rPr>
          <w:sz w:val="28"/>
          <w:szCs w:val="28"/>
        </w:rPr>
        <w:t xml:space="preserve"> водитель </w:t>
      </w:r>
      <w:r w:rsidR="00F66EEC">
        <w:rPr>
          <w:sz w:val="28"/>
          <w:szCs w:val="28"/>
        </w:rPr>
        <w:t>Азмеев</w:t>
      </w:r>
      <w:r w:rsidR="00F66EEC">
        <w:rPr>
          <w:sz w:val="28"/>
          <w:szCs w:val="28"/>
        </w:rPr>
        <w:t xml:space="preserve"> Э.Н. управлял транспортным средством </w:t>
      </w:r>
      <w:r>
        <w:t>(данные изъяты)</w:t>
      </w:r>
      <w:r>
        <w:rPr>
          <w:sz w:val="28"/>
          <w:szCs w:val="28"/>
        </w:rPr>
        <w:t xml:space="preserve"> </w:t>
      </w:r>
      <w:r w:rsidR="00F66EEC">
        <w:rPr>
          <w:sz w:val="28"/>
          <w:szCs w:val="28"/>
        </w:rPr>
        <w:t>,</w:t>
      </w:r>
      <w:r w:rsidR="00F66EEC">
        <w:rPr>
          <w:sz w:val="28"/>
          <w:szCs w:val="28"/>
        </w:rPr>
        <w:t xml:space="preserve"> принадлежащим ему на праве собственности, с явными признаками опьянения: изменение окраски кожных покровов лица. </w:t>
      </w:r>
      <w:r>
        <w:t>(данные изъяты)</w:t>
      </w:r>
      <w:r>
        <w:rPr>
          <w:sz w:val="28"/>
          <w:szCs w:val="28"/>
        </w:rPr>
        <w:t xml:space="preserve"> </w:t>
      </w:r>
      <w:r w:rsidR="00F66EEC">
        <w:rPr>
          <w:sz w:val="28"/>
          <w:szCs w:val="28"/>
        </w:rPr>
        <w:t xml:space="preserve"> не выполнил законное требование уполномо</w:t>
      </w:r>
      <w:r w:rsidR="00B5132F">
        <w:rPr>
          <w:sz w:val="28"/>
          <w:szCs w:val="28"/>
        </w:rPr>
        <w:t>ч</w:t>
      </w:r>
      <w:r w:rsidR="00F66EEC">
        <w:rPr>
          <w:sz w:val="28"/>
          <w:szCs w:val="28"/>
        </w:rPr>
        <w:t xml:space="preserve">енного должностного лица о прохождении </w:t>
      </w:r>
      <w:r w:rsidR="00B5132F">
        <w:rPr>
          <w:sz w:val="28"/>
          <w:szCs w:val="28"/>
        </w:rPr>
        <w:t>освидетельствования в медицинском учреждении, чем нарушил требования</w:t>
      </w:r>
      <w:r>
        <w:rPr>
          <w:sz w:val="28"/>
          <w:szCs w:val="28"/>
        </w:rPr>
        <w:t xml:space="preserve"> п.2.3.2 ПДД РФ. Действия</w:t>
      </w:r>
      <w:r w:rsidRPr="00B5132F" w:rsidR="00B5132F">
        <w:rPr>
          <w:sz w:val="28"/>
          <w:szCs w:val="28"/>
        </w:rPr>
        <w:t xml:space="preserve"> </w:t>
      </w:r>
      <w:r w:rsidR="00B5132F">
        <w:rPr>
          <w:sz w:val="28"/>
          <w:szCs w:val="28"/>
        </w:rPr>
        <w:t xml:space="preserve">Азмеева Э.Н. 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FB4C06" w:rsidP="00FB4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132F">
        <w:rPr>
          <w:sz w:val="28"/>
          <w:szCs w:val="28"/>
        </w:rPr>
        <w:t>Азмеев Э.Н.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FB4C06" w:rsidP="00FB4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считает, что вина Азмеева Э.Н. в совершении административного правонарушения</w:t>
      </w:r>
      <w:r>
        <w:rPr>
          <w:sz w:val="28"/>
          <w:szCs w:val="28"/>
        </w:rPr>
        <w:t>,  предусмотренного ст. 12.26 ч.1 КоАП РФ доказана полностью и подтверждается совокупностью собранных  по делу доказательств.</w:t>
      </w:r>
    </w:p>
    <w:p w:rsidR="00FB4C06" w:rsidRPr="00EA39E5" w:rsidP="00FB4C0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</w:t>
      </w:r>
      <w:r>
        <w:rPr>
          <w:rFonts w:eastAsiaTheme="minorHAnsi"/>
          <w:sz w:val="28"/>
          <w:szCs w:val="28"/>
          <w:lang w:eastAsia="en-US"/>
        </w:rPr>
        <w:t xml:space="preserve">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FB4C06" w:rsidRPr="00A05BEF" w:rsidP="00FB4C0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</w:t>
      </w:r>
      <w:r>
        <w:rPr>
          <w:rFonts w:ascii="Times New Roman" w:hAnsi="Times New Roman" w:cs="Times New Roman"/>
          <w:sz w:val="28"/>
          <w:szCs w:val="28"/>
        </w:rPr>
        <w:t xml:space="preserve">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A05BEF"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FB4C06" w:rsidRPr="00A05BEF" w:rsidP="00FB4C0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</w:t>
      </w:r>
      <w:r w:rsidRPr="00A05BEF">
        <w:rPr>
          <w:rFonts w:ascii="Times New Roman" w:hAnsi="Times New Roman" w:cs="Times New Roman"/>
          <w:sz w:val="28"/>
          <w:szCs w:val="28"/>
        </w:rPr>
        <w:t>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</w:t>
      </w:r>
      <w:r w:rsidRPr="00A05BEF">
        <w:rPr>
          <w:rFonts w:ascii="Times New Roman" w:hAnsi="Times New Roman" w:cs="Times New Roman"/>
          <w:sz w:val="28"/>
          <w:szCs w:val="28"/>
        </w:rPr>
        <w:t>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FB4C06" w:rsidRPr="00A05BEF" w:rsidP="00FB4C06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</w:t>
      </w:r>
      <w:r w:rsidRPr="00A05BEF">
        <w:rPr>
          <w:rFonts w:ascii="Times New Roman" w:hAnsi="Times New Roman" w:cs="Times New Roman"/>
          <w:sz w:val="28"/>
          <w:szCs w:val="28"/>
        </w:rPr>
        <w:t>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FB4C06" w:rsidRPr="00A05BEF" w:rsidP="00FB4C06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</w:t>
      </w:r>
      <w:r w:rsidRPr="00A05BEF">
        <w:rPr>
          <w:rFonts w:ascii="Times New Roman" w:hAnsi="Times New Roman" w:cs="Times New Roman"/>
          <w:sz w:val="28"/>
          <w:szCs w:val="28"/>
        </w:rPr>
        <w:t>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</w:t>
      </w:r>
      <w:r w:rsidRPr="00A05BEF">
        <w:rPr>
          <w:rFonts w:ascii="Times New Roman" w:hAnsi="Times New Roman" w:cs="Times New Roman"/>
          <w:sz w:val="28"/>
          <w:szCs w:val="28"/>
        </w:rPr>
        <w:t>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</w:t>
      </w:r>
      <w:r w:rsidRPr="00A05BEF">
        <w:rPr>
          <w:rFonts w:ascii="Times New Roman" w:hAnsi="Times New Roman" w:cs="Times New Roman"/>
          <w:sz w:val="28"/>
          <w:szCs w:val="28"/>
        </w:rPr>
        <w:t xml:space="preserve">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</w:t>
      </w:r>
      <w:r w:rsidRPr="00A05BEF">
        <w:rPr>
          <w:rFonts w:ascii="Times New Roman" w:hAnsi="Times New Roman" w:cs="Times New Roman"/>
          <w:sz w:val="28"/>
          <w:szCs w:val="28"/>
        </w:rPr>
        <w:t>протоколе об административном правонарушении.</w:t>
      </w:r>
    </w:p>
    <w:p w:rsidR="00FB4C06" w:rsidP="00FB4C06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</w:t>
      </w:r>
      <w:r>
        <w:rPr>
          <w:sz w:val="28"/>
          <w:szCs w:val="28"/>
        </w:rP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</w:t>
      </w:r>
      <w:r>
        <w:rPr>
          <w:sz w:val="28"/>
          <w:szCs w:val="28"/>
        </w:rP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>
        <w:rPr>
          <w:sz w:val="28"/>
          <w:szCs w:val="28"/>
        </w:rPr>
        <w:t>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132F" w:rsidRPr="00935B4C" w:rsidP="00FB4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</w:t>
      </w:r>
      <w:r w:rsidRPr="00703D45">
        <w:rPr>
          <w:sz w:val="28"/>
          <w:szCs w:val="28"/>
        </w:rPr>
        <w:t xml:space="preserve">б административном </w:t>
      </w:r>
      <w:r w:rsidRPr="00363A29">
        <w:rPr>
          <w:sz w:val="28"/>
          <w:szCs w:val="28"/>
        </w:rPr>
        <w:t>правонарушении (л.д.2),  протокол от</w:t>
      </w:r>
      <w:r>
        <w:rPr>
          <w:sz w:val="28"/>
          <w:szCs w:val="28"/>
        </w:rPr>
        <w:t xml:space="preserve"> 17.07.21г</w:t>
      </w:r>
      <w:r w:rsidRPr="00363A29">
        <w:rPr>
          <w:sz w:val="28"/>
          <w:szCs w:val="28"/>
        </w:rPr>
        <w:t xml:space="preserve"> об отстранении от управления транспортным средством (л.д. 3),</w:t>
      </w:r>
      <w:r>
        <w:rPr>
          <w:sz w:val="28"/>
          <w:szCs w:val="28"/>
        </w:rPr>
        <w:t xml:space="preserve"> чек прибо</w:t>
      </w:r>
      <w:r>
        <w:rPr>
          <w:sz w:val="28"/>
          <w:szCs w:val="28"/>
        </w:rPr>
        <w:t>р</w:t>
      </w:r>
      <w:r>
        <w:t>(</w:t>
      </w:r>
      <w:r>
        <w:t>данные изъяты)</w:t>
      </w:r>
      <w:r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 xml:space="preserve">я на состояние алкогольного опьянения  результатом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(л.д.4-5), </w:t>
      </w:r>
      <w:r w:rsidRPr="00363A29">
        <w:rPr>
          <w:sz w:val="28"/>
          <w:szCs w:val="28"/>
        </w:rPr>
        <w:t xml:space="preserve"> протокол 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о направлении на медицинское освидетельствование на состояние опьянения, согласно которого при наличии признак</w:t>
      </w:r>
      <w:r>
        <w:rPr>
          <w:sz w:val="28"/>
          <w:szCs w:val="28"/>
        </w:rPr>
        <w:t>ов</w:t>
      </w:r>
      <w:r w:rsidRPr="00363A29">
        <w:rPr>
          <w:sz w:val="28"/>
          <w:szCs w:val="28"/>
        </w:rPr>
        <w:t xml:space="preserve"> опьянения: </w:t>
      </w:r>
      <w:r>
        <w:rPr>
          <w:sz w:val="28"/>
          <w:szCs w:val="28"/>
        </w:rPr>
        <w:t>резкое изменение окраски</w:t>
      </w:r>
      <w:r>
        <w:rPr>
          <w:sz w:val="28"/>
          <w:szCs w:val="28"/>
        </w:rPr>
        <w:t xml:space="preserve"> кожных покровов лица и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Азмеев Э.</w:t>
      </w:r>
      <w:r w:rsidR="00935B4C">
        <w:rPr>
          <w:sz w:val="28"/>
          <w:szCs w:val="28"/>
        </w:rPr>
        <w:t>Н</w:t>
      </w:r>
      <w:r>
        <w:rPr>
          <w:sz w:val="28"/>
          <w:szCs w:val="28"/>
        </w:rPr>
        <w:t>. согласился пройти медицин</w:t>
      </w:r>
      <w:r w:rsidR="00935B4C">
        <w:rPr>
          <w:sz w:val="28"/>
          <w:szCs w:val="28"/>
        </w:rPr>
        <w:t>ское освидетельствование (</w:t>
      </w:r>
      <w:r>
        <w:rPr>
          <w:sz w:val="28"/>
          <w:szCs w:val="28"/>
        </w:rPr>
        <w:t xml:space="preserve">л.д.6), протокол от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 ОМВД РФ по Ленинскому району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л.д.7), протокол от 17.07.21г о задержании транспортного средства ( л.д.8), </w:t>
      </w:r>
      <w:r w:rsidR="001426F4">
        <w:rPr>
          <w:sz w:val="28"/>
          <w:szCs w:val="28"/>
        </w:rPr>
        <w:t>рапорт инспектора ДПС и сотрудника полиции (л.д.10, л.д.13</w:t>
      </w:r>
      <w:r w:rsidRPr="007851DC" w:rsidR="001426F4">
        <w:rPr>
          <w:sz w:val="28"/>
          <w:szCs w:val="28"/>
        </w:rPr>
        <w:t xml:space="preserve">), </w:t>
      </w:r>
      <w:r w:rsidRPr="007851DC" w:rsidR="007851DC">
        <w:rPr>
          <w:sz w:val="28"/>
          <w:szCs w:val="28"/>
        </w:rPr>
        <w:t>акт</w:t>
      </w:r>
      <w:r w:rsidRPr="007851DC" w:rsidR="00142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(данные изъяты)</w:t>
      </w:r>
      <w:r w:rsidRPr="007851DC">
        <w:rPr>
          <w:sz w:val="28"/>
          <w:szCs w:val="28"/>
        </w:rPr>
        <w:t xml:space="preserve"> </w:t>
      </w:r>
      <w:r w:rsidRPr="007851DC" w:rsidR="007851DC">
        <w:rPr>
          <w:sz w:val="28"/>
          <w:szCs w:val="28"/>
        </w:rPr>
        <w:t>ГБУЗ РК ФМЦ ОСП ГПНБ медицинского освидетельствования на состояние опьянения (алкогольного, наркотического или иного токсического)</w:t>
      </w:r>
      <w:r w:rsidR="007851DC">
        <w:rPr>
          <w:sz w:val="28"/>
          <w:szCs w:val="28"/>
        </w:rPr>
        <w:t>, согласно которого в п.17 вынесено медицинское заключение: от медицинского освидетельствования освидетельствуемый отказался</w:t>
      </w:r>
      <w:r w:rsidR="007851DC">
        <w:rPr>
          <w:sz w:val="28"/>
          <w:szCs w:val="28"/>
        </w:rPr>
        <w:t>.</w:t>
      </w:r>
      <w:r w:rsidR="007851DC">
        <w:rPr>
          <w:sz w:val="28"/>
          <w:szCs w:val="28"/>
        </w:rPr>
        <w:t xml:space="preserve"> </w:t>
      </w:r>
      <w:r>
        <w:t>(</w:t>
      </w:r>
      <w:r>
        <w:t>д</w:t>
      </w:r>
      <w:r>
        <w:t>анные изъяты)</w:t>
      </w:r>
      <w:r>
        <w:rPr>
          <w:sz w:val="28"/>
          <w:szCs w:val="28"/>
        </w:rPr>
        <w:t xml:space="preserve"> </w:t>
      </w:r>
      <w:r w:rsidR="007851DC">
        <w:rPr>
          <w:sz w:val="28"/>
          <w:szCs w:val="28"/>
        </w:rPr>
        <w:t xml:space="preserve"> (л.д.14), </w:t>
      </w:r>
      <w:r w:rsidRPr="00363A29" w:rsidR="007851DC">
        <w:rPr>
          <w:sz w:val="28"/>
          <w:szCs w:val="28"/>
        </w:rPr>
        <w:t xml:space="preserve">видеозапись с места  совершения административного правонарушения, </w:t>
      </w:r>
      <w:r w:rsidR="007851DC">
        <w:rPr>
          <w:sz w:val="28"/>
          <w:szCs w:val="28"/>
        </w:rPr>
        <w:t>к</w:t>
      </w:r>
      <w:r w:rsidRPr="00363A29" w:rsidR="007851DC">
        <w:rPr>
          <w:sz w:val="28"/>
          <w:szCs w:val="28"/>
        </w:rPr>
        <w:t xml:space="preserve">оторая в полном объеме воспроизводит обстоятельства и событие административного правонарушения </w:t>
      </w:r>
      <w:r w:rsidR="007851DC">
        <w:rPr>
          <w:sz w:val="28"/>
          <w:szCs w:val="28"/>
        </w:rPr>
        <w:t xml:space="preserve">(л.д.15), </w:t>
      </w:r>
      <w:r w:rsidRPr="00363A29" w:rsidR="007851DC">
        <w:rPr>
          <w:sz w:val="28"/>
          <w:szCs w:val="28"/>
        </w:rPr>
        <w:t>сведения о привлечении</w:t>
      </w:r>
      <w:r w:rsidR="007851DC">
        <w:rPr>
          <w:sz w:val="28"/>
          <w:szCs w:val="28"/>
        </w:rPr>
        <w:t xml:space="preserve"> Азмеева Э.Н.</w:t>
      </w:r>
      <w:r w:rsidRPr="00363A29" w:rsidR="007851DC">
        <w:rPr>
          <w:sz w:val="28"/>
          <w:szCs w:val="28"/>
        </w:rPr>
        <w:t xml:space="preserve"> к административной ответственности</w:t>
      </w:r>
      <w:r w:rsidR="007851DC">
        <w:rPr>
          <w:sz w:val="28"/>
          <w:szCs w:val="28"/>
        </w:rPr>
        <w:t xml:space="preserve"> (л.д.16-17), </w:t>
      </w:r>
      <w:r w:rsidR="00935B4C">
        <w:rPr>
          <w:sz w:val="28"/>
          <w:szCs w:val="28"/>
        </w:rPr>
        <w:t xml:space="preserve">сообщение инспектора ИАЗ ОГИБДД ОМВД России по Ленинскому району от </w:t>
      </w:r>
      <w:r>
        <w:t>(данные изъяты)</w:t>
      </w:r>
      <w:r>
        <w:rPr>
          <w:sz w:val="28"/>
          <w:szCs w:val="28"/>
        </w:rPr>
        <w:t xml:space="preserve"> </w:t>
      </w:r>
      <w:r w:rsidR="00935B4C">
        <w:rPr>
          <w:sz w:val="28"/>
          <w:szCs w:val="28"/>
        </w:rPr>
        <w:t xml:space="preserve"> </w:t>
      </w:r>
      <w:r w:rsidR="00935B4C">
        <w:rPr>
          <w:sz w:val="28"/>
          <w:szCs w:val="28"/>
        </w:rPr>
        <w:t xml:space="preserve">( </w:t>
      </w:r>
      <w:r w:rsidR="00935B4C">
        <w:rPr>
          <w:sz w:val="28"/>
          <w:szCs w:val="28"/>
        </w:rPr>
        <w:t xml:space="preserve">л.д.29),выписку из </w:t>
      </w:r>
      <w:r>
        <w:t>(данные изъяты)</w:t>
      </w:r>
      <w:r w:rsidR="00935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5B4C">
        <w:rPr>
          <w:sz w:val="28"/>
          <w:szCs w:val="28"/>
        </w:rPr>
        <w:t xml:space="preserve"> ( л.д.30), справку УФСИН об отбытии наказания (л.д.31).</w:t>
      </w:r>
    </w:p>
    <w:p w:rsidR="00FB4C06" w:rsidRPr="00C47ABE" w:rsidP="00FB4C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B4C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935B4C" w:rsidR="00935B4C">
        <w:rPr>
          <w:rFonts w:ascii="Times New Roman" w:hAnsi="Times New Roman" w:cs="Times New Roman"/>
          <w:sz w:val="28"/>
          <w:szCs w:val="28"/>
        </w:rPr>
        <w:t xml:space="preserve">Азмеева Э.Н. </w:t>
      </w:r>
      <w:r w:rsidRPr="00935B4C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C47ABE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опьянения. При этом  дей</w:t>
      </w:r>
      <w:r w:rsidRPr="00C47ABE">
        <w:rPr>
          <w:rFonts w:ascii="Times New Roman" w:hAnsi="Times New Roman" w:cs="Times New Roman"/>
          <w:sz w:val="28"/>
          <w:szCs w:val="28"/>
        </w:rPr>
        <w:t xml:space="preserve">ствия </w:t>
      </w:r>
      <w:r w:rsidRPr="00935B4C" w:rsidR="00935B4C">
        <w:rPr>
          <w:rFonts w:ascii="Times New Roman" w:hAnsi="Times New Roman" w:cs="Times New Roman"/>
          <w:sz w:val="28"/>
          <w:szCs w:val="28"/>
        </w:rPr>
        <w:t xml:space="preserve">Азмеева Э.Н.  </w:t>
      </w:r>
      <w:r w:rsidRPr="00C47ABE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C47AB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C47ABE">
        <w:rPr>
          <w:rFonts w:ascii="Times New Roman" w:hAnsi="Times New Roman" w:cs="Times New Roman"/>
          <w:sz w:val="28"/>
          <w:szCs w:val="28"/>
        </w:rPr>
        <w:t>.</w:t>
      </w:r>
    </w:p>
    <w:p w:rsidR="00FB4C06" w:rsidP="00FB4C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47ABE">
        <w:rPr>
          <w:sz w:val="28"/>
          <w:szCs w:val="28"/>
        </w:rPr>
        <w:t>В соответствии с п.</w:t>
      </w:r>
      <w:r w:rsidRPr="00664BC6">
        <w:rPr>
          <w:sz w:val="28"/>
          <w:szCs w:val="28"/>
        </w:rPr>
        <w:t xml:space="preserve"> 2 ст. 4.1. КоАП РФ при назначении административн</w:t>
      </w:r>
      <w:r w:rsidRPr="00664BC6">
        <w:rPr>
          <w:sz w:val="28"/>
          <w:szCs w:val="28"/>
        </w:rPr>
        <w:t>ого наказания</w:t>
      </w:r>
      <w:r w:rsidRPr="00935B4C" w:rsidR="00935B4C">
        <w:rPr>
          <w:sz w:val="28"/>
          <w:szCs w:val="28"/>
        </w:rPr>
        <w:t xml:space="preserve"> Азмеев</w:t>
      </w:r>
      <w:r w:rsidR="00935B4C">
        <w:rPr>
          <w:sz w:val="28"/>
          <w:szCs w:val="28"/>
        </w:rPr>
        <w:t>у</w:t>
      </w:r>
      <w:r w:rsidRPr="00935B4C" w:rsidR="00935B4C">
        <w:rPr>
          <w:sz w:val="28"/>
          <w:szCs w:val="28"/>
        </w:rPr>
        <w:t xml:space="preserve"> Э.Н.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</w:t>
      </w:r>
      <w:r w:rsidR="00935B4C">
        <w:rPr>
          <w:sz w:val="28"/>
          <w:szCs w:val="28"/>
        </w:rPr>
        <w:t xml:space="preserve">и смягчающих </w:t>
      </w:r>
      <w:r w:rsidRPr="00664BC6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 xml:space="preserve">а потому принимая во внимание то, </w:t>
      </w:r>
      <w:r w:rsidRPr="00664BC6">
        <w:rPr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664BC6">
        <w:rPr>
          <w:sz w:val="28"/>
          <w:szCs w:val="28"/>
        </w:rPr>
        <w:t>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FB4C06" w:rsidRPr="00664BC6" w:rsidP="00FB4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</w:t>
      </w:r>
      <w:r w:rsidRPr="00664BC6">
        <w:rPr>
          <w:sz w:val="28"/>
          <w:szCs w:val="28"/>
        </w:rPr>
        <w:t xml:space="preserve">29.9 Кодекса Российской Федерации об административных правонарушениях, суд – </w:t>
      </w:r>
    </w:p>
    <w:p w:rsidR="00FB4C06" w:rsidP="00FB4C06">
      <w:pPr>
        <w:jc w:val="center"/>
        <w:rPr>
          <w:b/>
          <w:sz w:val="28"/>
          <w:szCs w:val="28"/>
        </w:rPr>
      </w:pPr>
    </w:p>
    <w:p w:rsidR="00FB4C06" w:rsidRPr="00664BC6" w:rsidP="00FB4C06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FB4C06" w:rsidRPr="00664BC6" w:rsidP="00FB4C0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FB4C06" w:rsidP="00935B4C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935B4C">
        <w:rPr>
          <w:b/>
          <w:sz w:val="28"/>
          <w:szCs w:val="28"/>
        </w:rPr>
        <w:t>Азмеева</w:t>
      </w:r>
      <w:r w:rsidR="00935B4C">
        <w:rPr>
          <w:b/>
          <w:sz w:val="28"/>
          <w:szCs w:val="28"/>
        </w:rPr>
        <w:t xml:space="preserve"> Эрвина </w:t>
      </w:r>
      <w:r w:rsidR="00935B4C">
        <w:rPr>
          <w:b/>
          <w:sz w:val="28"/>
          <w:szCs w:val="28"/>
        </w:rPr>
        <w:t>Нуриддиновича</w:t>
      </w:r>
      <w:r w:rsidRPr="001304B3" w:rsidR="00935B4C">
        <w:rPr>
          <w:b/>
          <w:sz w:val="28"/>
          <w:szCs w:val="28"/>
        </w:rPr>
        <w:t>,</w:t>
      </w:r>
      <w:r w:rsidR="00935B4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(данные изъяты)</w:t>
      </w:r>
      <w:r w:rsidR="00935B4C">
        <w:rPr>
          <w:sz w:val="28"/>
          <w:szCs w:val="28"/>
        </w:rPr>
        <w:t>.</w:t>
      </w:r>
      <w:r w:rsidRPr="00664BC6" w:rsidR="00935B4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</w:t>
      </w:r>
      <w:r>
        <w:rPr>
          <w:sz w:val="28"/>
          <w:szCs w:val="28"/>
        </w:rPr>
        <w:t xml:space="preserve">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935B4C" w:rsidP="003625C6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  <w:r w:rsidRPr="0032716E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32716E">
        <w:rPr>
          <w:sz w:val="28"/>
          <w:szCs w:val="28"/>
        </w:rPr>
        <w:t>(ОМВД России по Ленинскому району</w:t>
      </w:r>
      <w:r w:rsidRPr="006C10D5">
        <w:rPr>
          <w:sz w:val="28"/>
          <w:szCs w:val="28"/>
        </w:rPr>
        <w:t>), К</w:t>
      </w:r>
      <w:r w:rsidRPr="006C10D5">
        <w:rPr>
          <w:sz w:val="28"/>
          <w:szCs w:val="28"/>
        </w:rPr>
        <w:t>ПП 911101001, ИНН 9111000524, код ОКТМО 35627405, счет получателя №03100643000000017500 в Отделении по Республике Крым Банка России, БИК 013510002, кор/сч 40102810645370000035</w:t>
      </w:r>
      <w:r>
        <w:rPr>
          <w:sz w:val="28"/>
          <w:szCs w:val="28"/>
        </w:rPr>
        <w:t xml:space="preserve">, </w:t>
      </w:r>
      <w:r w:rsidRPr="006C10D5">
        <w:rPr>
          <w:sz w:val="28"/>
          <w:szCs w:val="28"/>
        </w:rPr>
        <w:t>код бюджетной классификации 18811601123010001140, УИН 1881049121220000</w:t>
      </w:r>
      <w:r w:rsidR="00BA0706">
        <w:rPr>
          <w:sz w:val="28"/>
          <w:szCs w:val="28"/>
        </w:rPr>
        <w:t>1484</w:t>
      </w:r>
      <w:r w:rsidRPr="006C10D5">
        <w:rPr>
          <w:sz w:val="28"/>
          <w:szCs w:val="28"/>
        </w:rPr>
        <w:t>.</w:t>
      </w:r>
    </w:p>
    <w:p w:rsidR="00FB4C06" w:rsidP="00FB4C0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</w:t>
      </w:r>
      <w:r>
        <w:rPr>
          <w:sz w:val="28"/>
          <w:szCs w:val="28"/>
        </w:rPr>
        <w:t>ъяснить</w:t>
      </w:r>
      <w:r w:rsidRPr="001E25D9">
        <w:rPr>
          <w:sz w:val="28"/>
          <w:szCs w:val="28"/>
        </w:rPr>
        <w:t xml:space="preserve"> </w:t>
      </w:r>
      <w:r w:rsidR="00BA0706">
        <w:rPr>
          <w:sz w:val="28"/>
          <w:szCs w:val="28"/>
        </w:rPr>
        <w:t>Азмееву Э.Н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sz w:val="28"/>
          <w:szCs w:val="28"/>
        </w:rPr>
        <w:t>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B4C06" w:rsidP="00FB4C0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</w:t>
      </w:r>
      <w:r>
        <w:rPr>
          <w:sz w:val="28"/>
          <w:szCs w:val="28"/>
        </w:rPr>
        <w:t xml:space="preserve">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</w:t>
      </w:r>
      <w:r>
        <w:rPr>
          <w:sz w:val="28"/>
          <w:szCs w:val="28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B4C06" w:rsidRPr="00B00AFB" w:rsidP="00FB4C0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A0706">
        <w:rPr>
          <w:sz w:val="28"/>
          <w:szCs w:val="28"/>
        </w:rPr>
        <w:t>Азмееву Э.Н.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FB4C06" w:rsidRPr="00B00AFB" w:rsidP="00FB4C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BA0706">
        <w:rPr>
          <w:sz w:val="28"/>
          <w:szCs w:val="28"/>
        </w:rPr>
        <w:t>Азмееву Э.Н.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</w:t>
      </w:r>
      <w:r w:rsidRPr="00B00AFB">
        <w:rPr>
          <w:sz w:val="28"/>
          <w:szCs w:val="28"/>
        </w:rPr>
        <w:t>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</w:t>
      </w:r>
      <w:r w:rsidRPr="00B00AFB">
        <w:rPr>
          <w:sz w:val="28"/>
          <w:szCs w:val="28"/>
        </w:rPr>
        <w:t xml:space="preserve">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FB4C06" w:rsidRPr="002352CD" w:rsidP="00FB4C06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</w:t>
      </w:r>
      <w:r w:rsidRPr="002352CD">
        <w:rPr>
          <w:sz w:val="28"/>
          <w:szCs w:val="28"/>
        </w:rPr>
        <w:t>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</w:t>
      </w:r>
      <w:r w:rsidRPr="002352CD">
        <w:rPr>
          <w:sz w:val="28"/>
          <w:szCs w:val="28"/>
        </w:rPr>
        <w:t>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B4C06" w:rsidP="00FB4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</w:t>
      </w:r>
      <w:r>
        <w:rPr>
          <w:sz w:val="28"/>
          <w:szCs w:val="28"/>
        </w:rPr>
        <w:t xml:space="preserve"> мирового судью судебного участка №61 в течение 10-ти суток  со дня вручения или получения копии постановления.</w:t>
      </w:r>
    </w:p>
    <w:p w:rsidR="00FB4C06" w:rsidP="00FB4C0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B4C06" w:rsidP="00FB4C0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B4C06" w:rsidP="00FB4C0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B4C06" w:rsidP="00FB4C0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FB4C06" w:rsidP="00FB4C0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B4C06" w:rsidP="00FB4C0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</w:t>
      </w:r>
      <w:r>
        <w:rPr>
          <w:sz w:val="28"/>
          <w:szCs w:val="28"/>
        </w:rPr>
        <w:t xml:space="preserve">                                               И.В. Казарина</w:t>
      </w:r>
    </w:p>
    <w:p w:rsidR="00FB4C06" w:rsidP="00FB4C06"/>
    <w:p w:rsidR="00FB4C06" w:rsidP="00FB4C06"/>
    <w:p w:rsidR="00FB4C06" w:rsidP="00FB4C06"/>
    <w:p w:rsidR="00FB4C06" w:rsidP="00FB4C06"/>
    <w:p w:rsidR="00FB4C06" w:rsidP="00FB4C06"/>
    <w:p w:rsidR="00FB4C06" w:rsidP="00FB4C06"/>
    <w:p w:rsidR="00FB4C06" w:rsidP="00FB4C06"/>
    <w:p w:rsidR="00FB4C06" w:rsidP="00FB4C06"/>
    <w:p w:rsidR="00714AB8"/>
    <w:sectPr w:rsidSect="00972E0E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06"/>
    <w:rsid w:val="00000FE8"/>
    <w:rsid w:val="001304B3"/>
    <w:rsid w:val="001426F4"/>
    <w:rsid w:val="001E25D9"/>
    <w:rsid w:val="002352CD"/>
    <w:rsid w:val="00292A43"/>
    <w:rsid w:val="0032716E"/>
    <w:rsid w:val="003625C6"/>
    <w:rsid w:val="00363A29"/>
    <w:rsid w:val="00426F14"/>
    <w:rsid w:val="00586C9C"/>
    <w:rsid w:val="005879D8"/>
    <w:rsid w:val="005B79F1"/>
    <w:rsid w:val="00664BC6"/>
    <w:rsid w:val="006C10D5"/>
    <w:rsid w:val="006E7035"/>
    <w:rsid w:val="00703D45"/>
    <w:rsid w:val="00703F5A"/>
    <w:rsid w:val="00714AB8"/>
    <w:rsid w:val="007851DC"/>
    <w:rsid w:val="008E588B"/>
    <w:rsid w:val="00935B4C"/>
    <w:rsid w:val="00972E0E"/>
    <w:rsid w:val="00A05BEF"/>
    <w:rsid w:val="00B00AFB"/>
    <w:rsid w:val="00B5132F"/>
    <w:rsid w:val="00BA0706"/>
    <w:rsid w:val="00C47ABE"/>
    <w:rsid w:val="00CF7D77"/>
    <w:rsid w:val="00EA39E5"/>
    <w:rsid w:val="00F13B7E"/>
    <w:rsid w:val="00F362C0"/>
    <w:rsid w:val="00F66EEC"/>
    <w:rsid w:val="00FB4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B4C06"/>
    <w:rPr>
      <w:color w:val="0000FF"/>
      <w:u w:val="single"/>
    </w:rPr>
  </w:style>
  <w:style w:type="paragraph" w:customStyle="1" w:styleId="ConsPlusNormal">
    <w:name w:val="ConsPlusNormal"/>
    <w:rsid w:val="00FB4C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