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3B" w:rsidRPr="002B12AE" w:rsidP="008B03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 № 5-61-5</w:t>
      </w:r>
      <w:r w:rsidR="007F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/2020</w:t>
      </w:r>
    </w:p>
    <w:p w:rsidR="008B033B" w:rsidRPr="002B12AE" w:rsidP="008B03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УИД: 91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8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0061-01-2020-00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7F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88-35</w:t>
      </w:r>
    </w:p>
    <w:p w:rsidR="008B033B" w:rsidRPr="002B12AE" w:rsidP="008B0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B033B" w:rsidP="008B0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33B" w:rsidRPr="002B12AE" w:rsidP="008B0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8B033B" w:rsidRPr="002B12AE" w:rsidP="008B0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B033B" w:rsidRPr="002B12AE" w:rsidP="008B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 октября 2020 года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Ленино</w:t>
      </w:r>
    </w:p>
    <w:p w:rsidR="008B033B" w:rsidRPr="002B12AE" w:rsidP="008B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33B" w:rsidRPr="007F4E81" w:rsidP="008B03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Мировой судья судебного  участка №61 Ленинского судебного района Республики Крым Казарина Инна Владимировна, рассмотрев в открытом </w:t>
      </w:r>
      <w:r w:rsidRPr="007F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судебном заседании административный материал, поступивший из  </w:t>
      </w:r>
      <w:r w:rsidRPr="007F4E81" w:rsidR="007F4E81">
        <w:rPr>
          <w:rFonts w:ascii="Times New Roman" w:hAnsi="Times New Roman" w:cs="Times New Roman"/>
          <w:sz w:val="28"/>
          <w:szCs w:val="28"/>
        </w:rPr>
        <w:t xml:space="preserve">Отдела судебных приставов по Ленинскому району УФССП по Республике Крым </w:t>
      </w:r>
      <w:r w:rsidRPr="007F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привлечении к административной ответственности: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246"/>
        <w:gridCol w:w="288"/>
        <w:gridCol w:w="8175"/>
        <w:gridCol w:w="180"/>
      </w:tblGrid>
      <w:tr w:rsidTr="0030640D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33B" w:rsidRPr="007F4E81" w:rsidP="00306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33B" w:rsidRPr="007F4E81" w:rsidP="003064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E81">
              <w:rPr>
                <w:rFonts w:ascii="Times New Roman" w:hAnsi="Times New Roman" w:cs="Times New Roman"/>
                <w:b/>
                <w:sz w:val="28"/>
                <w:szCs w:val="28"/>
              </w:rPr>
              <w:t>Гальчинского Сергея Михайловича</w:t>
            </w:r>
            <w:r w:rsidRPr="007F4E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B033B" w:rsidRPr="007F4E81" w:rsidP="003064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0640D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33B" w:rsidRPr="002B12AE" w:rsidP="00306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33B" w:rsidRPr="002B12AE" w:rsidP="00306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033B" w:rsidRPr="002B12AE" w:rsidP="0030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Tr="0030640D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033B" w:rsidRPr="002B12AE" w:rsidP="0030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033B" w:rsidRPr="002B12AE" w:rsidP="0030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033B" w:rsidRPr="002B12AE" w:rsidP="0030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033B" w:rsidRPr="002B12AE" w:rsidP="0030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B033B" w:rsidRPr="002B12AE" w:rsidP="008B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за совершение правонарушения, предусмотр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енного ст. 20.25 ч. 1 КоАП РФ, </w:t>
      </w:r>
    </w:p>
    <w:p w:rsidR="008B033B" w:rsidRPr="002B12AE" w:rsidP="008B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33B" w:rsidP="008B0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8B033B" w:rsidRPr="002B12AE" w:rsidP="008B0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B033B" w:rsidRPr="002B12AE" w:rsidP="008B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7F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вызове на прием к судебному приставу-исполнителю 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Гальчинский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постановления  </w:t>
      </w:r>
      <w:r w:rsidR="007F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Ленинского районного суда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привлечении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Гальчинского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</w:t>
      </w:r>
      <w:r w:rsidR="007F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вной ответственности по ст. 20.6.1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ч.1 КоАП РФ,  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орое </w:t>
      </w:r>
      <w:r w:rsidR="007F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обжаловано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вступило в законную силу</w:t>
      </w:r>
      <w:r w:rsidR="007F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8B033B" w:rsidRPr="002B12AE" w:rsidP="008B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судебном заседании</w:t>
      </w:r>
      <w:r w:rsidRPr="000A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Гальчинский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свою вину в совершении административного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правонарушения признал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полностью, просил суд назначить наказание </w:t>
      </w:r>
      <w:r w:rsidR="007F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иное, чем штраф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4E81" w:rsidP="008B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Выслушав пояснения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Гальчинского С.М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изучив и исследовав материалы дела, суд считает,  что 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Гальчинского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от 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возбуждении исполнительного производства ( л.д.3-4), постано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влением Ленинского районного суда Республики Крым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которого Гальчинский С.М. признан виновным в совершении административного правонарушения, предусмотренного ст. 20.6.1 ч.1 КоАП РФ и ему назначено наказание в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штрафа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не обжаловано и вступило в законную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E2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л.д.7-8).</w:t>
      </w:r>
    </w:p>
    <w:p w:rsidR="008B033B" w:rsidRPr="002B12AE" w:rsidP="008B03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действия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Гальчинского С.М.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квалифицированы по ч. 1 ст. 20.25 КоАП РФ, как неуплата административного штрафа в срок, предусм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отренный КоАП.</w:t>
      </w:r>
    </w:p>
    <w:p w:rsidR="008B033B" w:rsidRPr="002B12AE" w:rsidP="008B03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2 ст. 4.1. КоАП РФ при назначении административного наказания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Гальчинскому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суд  учитывает 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совершенного правонарушения, личность лица,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ершившего правонарушение, который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работает, инвалидности не имее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степень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отсутствие отягчающих и смягчающих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достаточ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E2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работ.</w:t>
      </w:r>
    </w:p>
    <w:p w:rsidR="008B033B" w:rsidRPr="002B12AE" w:rsidP="008B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На основании изложенного, руководствуясь ч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ст. 20.25, ст. 29.10 КоАП РФ, суд</w:t>
      </w:r>
    </w:p>
    <w:p w:rsidR="008B033B" w:rsidRPr="002B12AE" w:rsidP="008B0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ПОСТАНОВИЛ:</w:t>
      </w:r>
    </w:p>
    <w:p w:rsidR="008B033B" w:rsidRPr="002B12AE" w:rsidP="008B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E2430E" w:rsidP="00E243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Признать виновн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>
        <w:rPr>
          <w:rFonts w:ascii="Times New Roman" w:hAnsi="Times New Roman" w:cs="Times New Roman"/>
          <w:b/>
          <w:sz w:val="28"/>
          <w:szCs w:val="28"/>
        </w:rPr>
        <w:t>Гальчинского Сергея Михайловича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1 ст. 20.25 КоАП РФ и назначить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административное наказание в виде </w:t>
      </w:r>
    </w:p>
    <w:p w:rsidR="00E2430E" w:rsidRPr="00290B0E" w:rsidP="00E243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B0E">
        <w:rPr>
          <w:rFonts w:ascii="Times New Roman" w:hAnsi="Times New Roman" w:cs="Times New Roman"/>
          <w:sz w:val="28"/>
          <w:szCs w:val="28"/>
        </w:rPr>
        <w:t>20 (двадцати) часов обязательных работ.</w:t>
      </w:r>
    </w:p>
    <w:p w:rsidR="008B033B" w:rsidRPr="002B12AE" w:rsidP="008B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копии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постановления.</w:t>
      </w:r>
    </w:p>
    <w:p w:rsidR="008B033B" w:rsidP="008B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33B" w:rsidRPr="002B12AE" w:rsidP="008B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B033B" w:rsidRPr="002B12AE" w:rsidP="008B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  судебного  участка №61</w:t>
      </w:r>
    </w:p>
    <w:p w:rsidR="008B033B" w:rsidRPr="002B12AE" w:rsidP="008B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Ленинского судебного района</w:t>
      </w:r>
    </w:p>
    <w:p w:rsidR="008B033B" w:rsidRPr="002B12AE" w:rsidP="008B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(Ленинский муниципальный район)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2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/подпись/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И.В. Казарина</w:t>
      </w:r>
    </w:p>
    <w:p w:rsidR="008B033B" w:rsidRPr="002B12AE" w:rsidP="008B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</w:p>
    <w:p w:rsidR="008B033B" w:rsidP="008B033B"/>
    <w:p w:rsidR="008B033B" w:rsidP="008B033B"/>
    <w:p w:rsidR="008B033B" w:rsidP="008B033B"/>
    <w:p w:rsidR="001D5C46"/>
    <w:sectPr w:rsidSect="006348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3B"/>
    <w:rsid w:val="000A41DD"/>
    <w:rsid w:val="00180FDC"/>
    <w:rsid w:val="001D5C46"/>
    <w:rsid w:val="00290B0E"/>
    <w:rsid w:val="002B12AE"/>
    <w:rsid w:val="0030640D"/>
    <w:rsid w:val="00325CC7"/>
    <w:rsid w:val="007F4E81"/>
    <w:rsid w:val="008B033B"/>
    <w:rsid w:val="00E2430E"/>
    <w:rsid w:val="00F263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