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7269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Дело № 5-6</w:t>
      </w:r>
      <w:r w:rsidRPr="0057269C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-</w:t>
      </w:r>
      <w:r w:rsidR="00AD69DA">
        <w:rPr>
          <w:rFonts w:ascii="Times New Roman" w:eastAsia="Times New Roman" w:hAnsi="Times New Roman" w:cs="Times New Roman"/>
          <w:sz w:val="26"/>
          <w:szCs w:val="26"/>
        </w:rPr>
        <w:t>564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57269C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57269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57269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57269C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AD69DA">
        <w:rPr>
          <w:rFonts w:ascii="Times New Roman" w:eastAsia="Times New Roman" w:hAnsi="Times New Roman" w:cs="Times New Roman"/>
          <w:sz w:val="26"/>
          <w:szCs w:val="26"/>
        </w:rPr>
        <w:t>002279-81</w:t>
      </w:r>
    </w:p>
    <w:p w:rsidR="00C05B0C" w:rsidRPr="0057269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57269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57269C" w:rsidR="009A250E">
        <w:rPr>
          <w:rFonts w:ascii="Times New Roman" w:eastAsia="Times New Roman" w:hAnsi="Times New Roman" w:cs="Times New Roman"/>
          <w:sz w:val="26"/>
          <w:szCs w:val="26"/>
        </w:rPr>
        <w:t>5</w:t>
      </w:r>
      <w:r w:rsidR="00AD69DA">
        <w:rPr>
          <w:rFonts w:ascii="Times New Roman" w:eastAsia="Times New Roman" w:hAnsi="Times New Roman" w:cs="Times New Roman"/>
          <w:sz w:val="26"/>
          <w:szCs w:val="26"/>
        </w:rPr>
        <w:t>642420175</w:t>
      </w:r>
    </w:p>
    <w:p w:rsidR="0025796C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 октября</w:t>
      </w:r>
      <w:r w:rsidRPr="0057269C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57269C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57269C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7269C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57269C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Зайцевой Натальи Ивановны</w:t>
      </w:r>
      <w:r w:rsidRPr="00AD69D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57269C" w:rsidR="0057269C">
        <w:rPr>
          <w:rFonts w:ascii="Times New Roman" w:hAnsi="Times New Roman" w:cs="Times New Roman"/>
          <w:sz w:val="26"/>
          <w:szCs w:val="26"/>
        </w:rPr>
        <w:t>,</w:t>
      </w:r>
    </w:p>
    <w:p w:rsidR="00AC62BB" w:rsidRPr="0057269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57269C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57269C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правонарушении,</w:t>
      </w:r>
      <w:r w:rsidRPr="009560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5726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="000E1515">
        <w:rPr>
          <w:rFonts w:ascii="Times New Roman" w:hAnsi="Times New Roman" w:cs="Times New Roman"/>
          <w:sz w:val="26"/>
          <w:szCs w:val="26"/>
        </w:rPr>
        <w:t>Зайцева Н.И.</w:t>
      </w:r>
      <w:r w:rsidRPr="0057269C" w:rsidR="0057269C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>был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 привлечен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57269C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57269C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500 рублей. </w:t>
      </w:r>
      <w:r w:rsidRPr="0057269C" w:rsidR="00AC62BB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>дминистративный штраф в течение срока, предусмотренного ст. 32.2 КоАП РФ, не оплатил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>, то есть совершил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A1187F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57269C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F25719">
        <w:rPr>
          <w:rFonts w:ascii="Times New Roman" w:hAnsi="Times New Roman" w:cs="Times New Roman"/>
          <w:sz w:val="26"/>
          <w:szCs w:val="26"/>
        </w:rPr>
        <w:t xml:space="preserve">Зайцева Н.И. </w:t>
      </w:r>
      <w:r w:rsidRPr="0057269C">
        <w:rPr>
          <w:rFonts w:ascii="Times New Roman" w:hAnsi="Times New Roman" w:cs="Times New Roman"/>
          <w:sz w:val="26"/>
          <w:szCs w:val="26"/>
        </w:rPr>
        <w:t>вину признал</w:t>
      </w:r>
      <w:r w:rsidR="00FE6283">
        <w:rPr>
          <w:rFonts w:ascii="Times New Roman" w:hAnsi="Times New Roman" w:cs="Times New Roman"/>
          <w:sz w:val="26"/>
          <w:szCs w:val="26"/>
        </w:rPr>
        <w:t>а и раскаялась</w:t>
      </w:r>
      <w:r w:rsidRPr="0057269C">
        <w:rPr>
          <w:rFonts w:ascii="Times New Roman" w:hAnsi="Times New Roman" w:cs="Times New Roman"/>
          <w:sz w:val="26"/>
          <w:szCs w:val="26"/>
        </w:rPr>
        <w:t>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AC62BB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</w:t>
      </w:r>
      <w:r w:rsidRPr="0057269C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F25719">
        <w:rPr>
          <w:rFonts w:ascii="Times New Roman" w:hAnsi="Times New Roman" w:cs="Times New Roman"/>
          <w:sz w:val="26"/>
          <w:szCs w:val="26"/>
        </w:rPr>
        <w:t xml:space="preserve">Зайцевой Н.И.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57269C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57269C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F811C4">
        <w:rPr>
          <w:rFonts w:ascii="Times New Roman" w:hAnsi="Times New Roman" w:cs="Times New Roman"/>
          <w:sz w:val="26"/>
          <w:szCs w:val="26"/>
        </w:rPr>
        <w:t>Зайцевой Н.И.</w:t>
      </w:r>
      <w:r w:rsidRPr="0057269C" w:rsidR="00925F54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20.25 КоАП РФ как неуплата административного штрафа в срок, предусмотренный 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иновного, имущественное положение привлекаемого лица.</w:t>
      </w:r>
    </w:p>
    <w:p w:rsidR="0086255C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 w:rsidRPr="0057269C"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BA6025" w:rsidRPr="0057269C" w:rsidP="00884C6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57269C">
        <w:rPr>
          <w:sz w:val="26"/>
          <w:szCs w:val="26"/>
        </w:rPr>
        <w:t>Обстоятельств</w:t>
      </w:r>
      <w:r w:rsidRPr="0057269C" w:rsidR="00BD3244">
        <w:rPr>
          <w:sz w:val="26"/>
          <w:szCs w:val="26"/>
        </w:rPr>
        <w:t>, отягчающи</w:t>
      </w:r>
      <w:r w:rsidRPr="0057269C">
        <w:rPr>
          <w:sz w:val="26"/>
          <w:szCs w:val="26"/>
        </w:rPr>
        <w:t>х</w:t>
      </w:r>
      <w:r w:rsidRPr="0057269C" w:rsidR="00BD3244">
        <w:rPr>
          <w:sz w:val="26"/>
          <w:szCs w:val="26"/>
        </w:rPr>
        <w:t xml:space="preserve"> административную ответственность, </w:t>
      </w:r>
      <w:r w:rsidRPr="0057269C">
        <w:rPr>
          <w:sz w:val="26"/>
          <w:szCs w:val="26"/>
        </w:rPr>
        <w:t>не установлено</w:t>
      </w:r>
      <w:r w:rsidRPr="0057269C" w:rsidR="00BD3244">
        <w:rPr>
          <w:sz w:val="26"/>
          <w:szCs w:val="26"/>
        </w:rPr>
        <w:t>.</w:t>
      </w:r>
    </w:p>
    <w:p w:rsidR="00BA6025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мировой судь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я</w:t>
      </w:r>
    </w:p>
    <w:p w:rsidR="00884C69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F811C4" w:rsidR="00F811C4">
        <w:rPr>
          <w:rFonts w:ascii="Times New Roman" w:hAnsi="Times New Roman" w:cs="Times New Roman"/>
          <w:sz w:val="26"/>
          <w:szCs w:val="26"/>
        </w:rPr>
        <w:t>Зайцев</w:t>
      </w:r>
      <w:r w:rsidR="00F811C4">
        <w:rPr>
          <w:rFonts w:ascii="Times New Roman" w:hAnsi="Times New Roman" w:cs="Times New Roman"/>
          <w:sz w:val="26"/>
          <w:szCs w:val="26"/>
        </w:rPr>
        <w:t>у</w:t>
      </w:r>
      <w:r w:rsidRPr="00F811C4" w:rsidR="00F811C4">
        <w:rPr>
          <w:rFonts w:ascii="Times New Roman" w:hAnsi="Times New Roman" w:cs="Times New Roman"/>
          <w:sz w:val="26"/>
          <w:szCs w:val="26"/>
        </w:rPr>
        <w:t xml:space="preserve"> Наталь</w:t>
      </w:r>
      <w:r w:rsidR="00F811C4">
        <w:rPr>
          <w:rFonts w:ascii="Times New Roman" w:hAnsi="Times New Roman" w:cs="Times New Roman"/>
          <w:sz w:val="26"/>
          <w:szCs w:val="26"/>
        </w:rPr>
        <w:t>ю</w:t>
      </w:r>
      <w:r w:rsidRPr="00F811C4" w:rsidR="00F811C4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F811C4">
        <w:rPr>
          <w:rFonts w:ascii="Times New Roman" w:hAnsi="Times New Roman" w:cs="Times New Roman"/>
          <w:sz w:val="26"/>
          <w:szCs w:val="26"/>
        </w:rPr>
        <w:t>у</w:t>
      </w:r>
      <w:r w:rsidR="00F81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F54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="00925F54">
        <w:rPr>
          <w:rFonts w:ascii="Times New Roman" w:eastAsia="Times New Roman" w:hAnsi="Times New Roman" w:cs="Times New Roman"/>
          <w:sz w:val="26"/>
          <w:szCs w:val="26"/>
        </w:rPr>
        <w:t>, и назначить ей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57269C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57269C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925F5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24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57269C" w:rsidR="008671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57269C" w:rsidR="0078733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1515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3E62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1F8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69C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5456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733F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25F54"/>
    <w:rsid w:val="00945C90"/>
    <w:rsid w:val="00947321"/>
    <w:rsid w:val="009560A0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250E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D69DA"/>
    <w:rsid w:val="00AE1AE4"/>
    <w:rsid w:val="00AE23E4"/>
    <w:rsid w:val="00AE4E7A"/>
    <w:rsid w:val="00AE5C6B"/>
    <w:rsid w:val="00AE6FE3"/>
    <w:rsid w:val="00AF620A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18A1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25719"/>
    <w:rsid w:val="00F374E3"/>
    <w:rsid w:val="00F623C9"/>
    <w:rsid w:val="00F76ED9"/>
    <w:rsid w:val="00F811C4"/>
    <w:rsid w:val="00F933C3"/>
    <w:rsid w:val="00FA053A"/>
    <w:rsid w:val="00FA1D4C"/>
    <w:rsid w:val="00FA74E3"/>
    <w:rsid w:val="00FA7C53"/>
    <w:rsid w:val="00FB0F4E"/>
    <w:rsid w:val="00FC358F"/>
    <w:rsid w:val="00FC59E1"/>
    <w:rsid w:val="00FE2846"/>
    <w:rsid w:val="00FE3797"/>
    <w:rsid w:val="00FE6283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FE09-9DF9-456B-9F52-BE8933E4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