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18E7" w:rsidRPr="00703F5A" w:rsidP="00E018E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018E7" w:rsidP="00E018E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7556C">
        <w:rPr>
          <w:sz w:val="28"/>
          <w:szCs w:val="28"/>
        </w:rPr>
        <w:t>571</w:t>
      </w:r>
      <w:r>
        <w:rPr>
          <w:sz w:val="28"/>
          <w:szCs w:val="28"/>
        </w:rPr>
        <w:t>/20</w:t>
      </w:r>
    </w:p>
    <w:p w:rsidR="00E018E7" w:rsidRPr="00F7556C" w:rsidP="00E018E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MS0061-01-2020-00</w:t>
      </w:r>
      <w:r w:rsidR="00F7556C">
        <w:rPr>
          <w:sz w:val="28"/>
          <w:szCs w:val="28"/>
        </w:rPr>
        <w:t>1815-51</w:t>
      </w:r>
    </w:p>
    <w:p w:rsidR="00E018E7" w:rsidRPr="002E57A1" w:rsidP="00E018E7">
      <w:pPr>
        <w:jc w:val="right"/>
        <w:rPr>
          <w:sz w:val="28"/>
          <w:szCs w:val="28"/>
          <w:lang w:val="en-US"/>
        </w:rPr>
      </w:pPr>
    </w:p>
    <w:p w:rsidR="00E018E7" w:rsidP="00E018E7">
      <w:pPr>
        <w:jc w:val="center"/>
        <w:rPr>
          <w:b/>
          <w:sz w:val="28"/>
          <w:szCs w:val="28"/>
        </w:rPr>
      </w:pPr>
    </w:p>
    <w:p w:rsidR="00E018E7" w:rsidRPr="00703F5A" w:rsidP="00E018E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018E7" w:rsidRPr="00703F5A" w:rsidP="00E018E7">
      <w:pPr>
        <w:jc w:val="center"/>
        <w:rPr>
          <w:b/>
          <w:sz w:val="28"/>
          <w:szCs w:val="28"/>
        </w:rPr>
      </w:pPr>
    </w:p>
    <w:p w:rsidR="00E018E7" w:rsidRPr="00703F5A" w:rsidP="00E018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19 ноября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018E7" w:rsidRPr="00703F5A" w:rsidP="00E018E7">
      <w:pPr>
        <w:jc w:val="both"/>
        <w:rPr>
          <w:sz w:val="28"/>
          <w:szCs w:val="28"/>
          <w:lang w:val="uk-UA"/>
        </w:rPr>
      </w:pPr>
    </w:p>
    <w:p w:rsidR="00E018E7" w:rsidP="00E018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F7556C">
        <w:rPr>
          <w:sz w:val="28"/>
          <w:szCs w:val="28"/>
        </w:rPr>
        <w:t>О</w:t>
      </w:r>
      <w:r>
        <w:rPr>
          <w:sz w:val="28"/>
          <w:szCs w:val="28"/>
        </w:rPr>
        <w:t>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A7DA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018E7" w:rsidP="005A7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018E7" w:rsidP="005A7DA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Лешукова Сергея Васильевича</w:t>
            </w:r>
            <w:r>
              <w:rPr>
                <w:sz w:val="28"/>
                <w:szCs w:val="28"/>
              </w:rPr>
              <w:t>,</w:t>
            </w:r>
          </w:p>
          <w:p w:rsidR="00E018E7" w:rsidP="00F75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018E7" w:rsidP="00E018E7">
      <w:pPr>
        <w:jc w:val="both"/>
        <w:rPr>
          <w:sz w:val="28"/>
          <w:szCs w:val="28"/>
        </w:rPr>
      </w:pPr>
    </w:p>
    <w:p w:rsidR="00E018E7" w:rsidRPr="00703F5A" w:rsidP="00E018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E018E7" w:rsidRPr="00703F5A" w:rsidP="00E018E7">
      <w:pPr>
        <w:jc w:val="both"/>
        <w:rPr>
          <w:sz w:val="28"/>
          <w:szCs w:val="28"/>
        </w:rPr>
      </w:pPr>
    </w:p>
    <w:p w:rsidR="00E018E7" w:rsidP="00E018E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018E7" w:rsidRPr="00703F5A" w:rsidP="00E018E7">
      <w:pPr>
        <w:jc w:val="center"/>
        <w:rPr>
          <w:sz w:val="28"/>
          <w:szCs w:val="28"/>
        </w:rPr>
      </w:pPr>
    </w:p>
    <w:p w:rsidR="00F7556C" w:rsidP="00E018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C071A2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B0D38">
        <w:rPr>
          <w:sz w:val="28"/>
          <w:szCs w:val="28"/>
        </w:rPr>
        <w:t xml:space="preserve"> водитель </w:t>
      </w:r>
      <w:r w:rsidR="004B0D38">
        <w:rPr>
          <w:sz w:val="28"/>
          <w:szCs w:val="28"/>
        </w:rPr>
        <w:t>Лешуков</w:t>
      </w:r>
      <w:r w:rsidR="004B0D38">
        <w:rPr>
          <w:sz w:val="28"/>
          <w:szCs w:val="28"/>
        </w:rPr>
        <w:t xml:space="preserve"> С.В. в нарушение п.2.1.1 ПДД РФ  управлял транспортным средством </w:t>
      </w:r>
      <w:r>
        <w:rPr>
          <w:sz w:val="28"/>
          <w:szCs w:val="28"/>
        </w:rPr>
        <w:t>(данные изъяты)</w:t>
      </w:r>
      <w:r w:rsidR="004B0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0D38">
        <w:rPr>
          <w:sz w:val="28"/>
          <w:szCs w:val="28"/>
        </w:rPr>
        <w:t>,</w:t>
      </w:r>
      <w:r w:rsidR="004B0D38">
        <w:rPr>
          <w:sz w:val="28"/>
          <w:szCs w:val="28"/>
        </w:rPr>
        <w:t xml:space="preserve"> будучи лишенным права управления транспортным средством.</w:t>
      </w:r>
    </w:p>
    <w:p w:rsidR="00E018E7" w:rsidP="00E018E7">
      <w:pPr>
        <w:ind w:firstLine="708"/>
        <w:jc w:val="both"/>
        <w:rPr>
          <w:sz w:val="28"/>
          <w:szCs w:val="28"/>
        </w:rPr>
      </w:pPr>
      <w:r w:rsidRPr="00C071A2">
        <w:rPr>
          <w:sz w:val="28"/>
          <w:szCs w:val="28"/>
        </w:rPr>
        <w:t>В судебном заседании</w:t>
      </w:r>
      <w:r w:rsidRPr="004B0D38" w:rsidR="004B0D38">
        <w:rPr>
          <w:sz w:val="28"/>
          <w:szCs w:val="28"/>
        </w:rPr>
        <w:t xml:space="preserve"> </w:t>
      </w:r>
      <w:r w:rsidR="004B0D38">
        <w:rPr>
          <w:sz w:val="28"/>
          <w:szCs w:val="28"/>
        </w:rPr>
        <w:t>Лешуков С.В.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</w:t>
      </w:r>
      <w:r w:rsidRPr="00703F5A">
        <w:rPr>
          <w:sz w:val="28"/>
          <w:szCs w:val="28"/>
        </w:rPr>
        <w:t>вонарушения признал</w:t>
      </w:r>
      <w:r>
        <w:rPr>
          <w:sz w:val="28"/>
          <w:szCs w:val="28"/>
        </w:rPr>
        <w:t xml:space="preserve"> полностью. Пояснил, что управлял автомобилем,</w:t>
      </w:r>
      <w:r w:rsidR="00ED7145">
        <w:rPr>
          <w:sz w:val="28"/>
          <w:szCs w:val="28"/>
        </w:rPr>
        <w:t xml:space="preserve"> будучи лишенным права управления</w:t>
      </w:r>
      <w:r>
        <w:rPr>
          <w:sz w:val="28"/>
          <w:szCs w:val="28"/>
        </w:rPr>
        <w:t>.</w:t>
      </w:r>
    </w:p>
    <w:p w:rsidR="00ED7145" w:rsidP="00E018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Лешукова С.В.,  изучив и исследовав материалы дела, суд пришел к выводу, что вина</w:t>
      </w:r>
      <w:r w:rsidRPr="002E5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Лешукова С.В. </w:t>
      </w:r>
      <w:r w:rsidRPr="00703F5A">
        <w:rPr>
          <w:sz w:val="28"/>
          <w:szCs w:val="28"/>
        </w:rPr>
        <w:t>в совершении административного правонаруш</w:t>
      </w:r>
      <w:r w:rsidRPr="00703F5A">
        <w:rPr>
          <w:sz w:val="28"/>
          <w:szCs w:val="28"/>
        </w:rPr>
        <w:t>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признании </w:t>
      </w:r>
      <w:r>
        <w:rPr>
          <w:sz w:val="28"/>
          <w:szCs w:val="28"/>
        </w:rPr>
        <w:t>Лешукова</w:t>
      </w:r>
      <w:r>
        <w:rPr>
          <w:sz w:val="28"/>
          <w:szCs w:val="28"/>
        </w:rPr>
        <w:t xml:space="preserve"> С.В. виновным в совершении административного правонарушения, пре</w:t>
      </w:r>
      <w:r>
        <w:rPr>
          <w:sz w:val="28"/>
          <w:szCs w:val="28"/>
        </w:rPr>
        <w:t>дусмотренного ч.1 ст.12.8 КоАП РФ и назначении наказания в</w:t>
      </w:r>
      <w:r>
        <w:rPr>
          <w:sz w:val="28"/>
          <w:szCs w:val="28"/>
        </w:rPr>
        <w:t xml:space="preserve"> виде штрафа 30 тыс. рублей с лишением права управления транспортными средствами сроком на 1 год 6 месяцев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сведениями о привлечении </w:t>
      </w:r>
      <w:r>
        <w:rPr>
          <w:sz w:val="28"/>
          <w:szCs w:val="28"/>
        </w:rPr>
        <w:t>Лешукова</w:t>
      </w:r>
      <w:r>
        <w:rPr>
          <w:sz w:val="28"/>
          <w:szCs w:val="28"/>
        </w:rPr>
        <w:t xml:space="preserve"> С.В. к административной ответственности ( л.д.6</w:t>
      </w:r>
      <w:r>
        <w:rPr>
          <w:sz w:val="28"/>
          <w:szCs w:val="28"/>
        </w:rPr>
        <w:t xml:space="preserve">-7), справкой к протоколу об административном правонарушении ( л.д.8), сообщением ОГИБДД ОМВД РФ по Ленинскому району, из которого следует, что водительское удостоверение было утеряно, начало лишения специального права начато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штраф 30 тысяч не</w:t>
      </w:r>
      <w:r>
        <w:rPr>
          <w:sz w:val="28"/>
          <w:szCs w:val="28"/>
        </w:rPr>
        <w:t xml:space="preserve"> оплачен, сообщением ОГИБДД ОМВД РФ по Ленинскому району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из которого следует, что </w:t>
      </w:r>
      <w:r>
        <w:rPr>
          <w:sz w:val="28"/>
          <w:szCs w:val="28"/>
        </w:rPr>
        <w:t>Лешуков</w:t>
      </w:r>
      <w:r>
        <w:rPr>
          <w:sz w:val="28"/>
          <w:szCs w:val="28"/>
        </w:rPr>
        <w:t xml:space="preserve"> С.В.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управлял  автомобилем в состоянии алкогольного опьянения.</w:t>
      </w:r>
    </w:p>
    <w:p w:rsidR="004F4F35" w:rsidP="004F4F3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п.п.2.1.1 п.2.1 ПДД РФ в</w:t>
      </w:r>
      <w:r>
        <w:rPr>
          <w:rFonts w:eastAsiaTheme="minorHAnsi"/>
          <w:sz w:val="28"/>
          <w:szCs w:val="28"/>
          <w:lang w:eastAsia="en-US"/>
        </w:rPr>
        <w:t>одитель механического транспортного ср</w:t>
      </w:r>
      <w:r>
        <w:rPr>
          <w:rFonts w:eastAsiaTheme="minorHAnsi"/>
          <w:sz w:val="28"/>
          <w:szCs w:val="28"/>
          <w:lang w:eastAsia="en-US"/>
        </w:rPr>
        <w:t xml:space="preserve">едства обязан: иметь при себе и по требованию сотрудников полиции передавать им, для проверки: водительское удостоверение или </w:t>
      </w:r>
      <w:r>
        <w:rPr>
          <w:rFonts w:eastAsiaTheme="minorHAnsi"/>
          <w:sz w:val="28"/>
          <w:szCs w:val="28"/>
          <w:lang w:eastAsia="en-US"/>
        </w:rPr>
        <w:t>временное разрешение на право управления транспортным средством соответствующей категории или подкатегории.</w:t>
      </w:r>
    </w:p>
    <w:p w:rsidR="004F4F35" w:rsidRPr="00BB7334" w:rsidP="004F4F35">
      <w:pPr>
        <w:ind w:firstLine="540"/>
        <w:jc w:val="both"/>
        <w:rPr>
          <w:sz w:val="28"/>
          <w:szCs w:val="28"/>
        </w:rPr>
      </w:pPr>
      <w:hyperlink r:id="rId4" w:history="1">
        <w:r>
          <w:rPr>
            <w:sz w:val="28"/>
            <w:szCs w:val="28"/>
          </w:rPr>
          <w:t xml:space="preserve">  Согласно </w:t>
        </w:r>
        <w:r w:rsidRPr="00BB733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BB7334">
          <w:rPr>
            <w:sz w:val="28"/>
            <w:szCs w:val="28"/>
          </w:rPr>
          <w:t xml:space="preserve"> 10 Постановления Пленума Верховного Суда РФ от 25.06.2019 N 20 "О некоторых вопросах, возникающих</w:t>
        </w:r>
        <w:r w:rsidRPr="00BB7334">
          <w:rPr>
            <w:sz w:val="28"/>
            <w:szCs w:val="28"/>
          </w:rPr>
          <w:t xml:space="preserve">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  </w:r>
      </w:hyperlink>
      <w:r w:rsidRPr="00BB7334">
        <w:rPr>
          <w:sz w:val="28"/>
          <w:szCs w:val="28"/>
        </w:rPr>
        <w:t>в случае совершения при управлении транспортным средством лицом, не имеющим или лишен</w:t>
      </w:r>
      <w:r w:rsidRPr="00BB7334">
        <w:rPr>
          <w:sz w:val="28"/>
          <w:szCs w:val="28"/>
        </w:rPr>
        <w:t xml:space="preserve">ным права управления транспортными средствами, других административных правонарушений, предусмотренных </w:t>
      </w:r>
      <w:hyperlink r:id="rId5" w:history="1">
        <w:r w:rsidRPr="00BB7334">
          <w:rPr>
            <w:sz w:val="28"/>
            <w:szCs w:val="28"/>
          </w:rPr>
          <w:t>главой 12</w:t>
        </w:r>
      </w:hyperlink>
      <w:r w:rsidRPr="00BB7334">
        <w:rPr>
          <w:sz w:val="28"/>
          <w:szCs w:val="28"/>
        </w:rPr>
        <w:t xml:space="preserve"> КоАП РФ (за исключением предусмотренных </w:t>
      </w:r>
      <w:hyperlink r:id="rId6" w:history="1">
        <w:r w:rsidRPr="00BB7334">
          <w:rPr>
            <w:sz w:val="28"/>
            <w:szCs w:val="28"/>
          </w:rPr>
          <w:t>частью 3 статьи 12.8</w:t>
        </w:r>
      </w:hyperlink>
      <w:r w:rsidRPr="00BB7334">
        <w:rPr>
          <w:sz w:val="28"/>
          <w:szCs w:val="28"/>
        </w:rPr>
        <w:t xml:space="preserve"> и </w:t>
      </w:r>
      <w:hyperlink r:id="rId7" w:history="1">
        <w:r w:rsidRPr="00BB7334">
          <w:rPr>
            <w:sz w:val="28"/>
            <w:szCs w:val="28"/>
          </w:rPr>
          <w:t>частью 2 статьи 12.26</w:t>
        </w:r>
      </w:hyperlink>
      <w:r w:rsidRPr="00BB7334">
        <w:rPr>
          <w:sz w:val="28"/>
          <w:szCs w:val="28"/>
        </w:rPr>
        <w:t xml:space="preserve"> КоАП РФ) либо другой главой Особенной части данного кодекса, действия такого </w:t>
      </w:r>
      <w:r w:rsidRPr="00BB7334">
        <w:rPr>
          <w:sz w:val="28"/>
          <w:szCs w:val="28"/>
        </w:rPr>
        <w:t xml:space="preserve">лица следует квалифицировать соответственно по </w:t>
      </w:r>
      <w:hyperlink r:id="rId8" w:history="1">
        <w:r w:rsidRPr="00BB7334">
          <w:rPr>
            <w:sz w:val="28"/>
            <w:szCs w:val="28"/>
          </w:rPr>
          <w:t>части 1</w:t>
        </w:r>
      </w:hyperlink>
      <w:r w:rsidRPr="00BB7334">
        <w:rPr>
          <w:sz w:val="28"/>
          <w:szCs w:val="28"/>
        </w:rPr>
        <w:t xml:space="preserve"> или </w:t>
      </w:r>
      <w:hyperlink r:id="rId9" w:history="1">
        <w:r w:rsidRPr="00BB7334">
          <w:rPr>
            <w:sz w:val="28"/>
            <w:szCs w:val="28"/>
          </w:rPr>
          <w:t>2 статьи 12.7</w:t>
        </w:r>
      </w:hyperlink>
      <w:r w:rsidRPr="00BB7334">
        <w:rPr>
          <w:sz w:val="28"/>
          <w:szCs w:val="28"/>
        </w:rPr>
        <w:t xml:space="preserve"> КоАП РФ и иным статьям Особенной части указанного кодекса</w:t>
      </w:r>
    </w:p>
    <w:p w:rsidR="00E018E7" w:rsidRPr="004D2DBB" w:rsidP="00E018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образом, действия</w:t>
      </w:r>
      <w:r w:rsidRPr="00A55346">
        <w:rPr>
          <w:sz w:val="28"/>
          <w:szCs w:val="28"/>
        </w:rPr>
        <w:t xml:space="preserve"> </w:t>
      </w:r>
      <w:r w:rsidR="00593DE4">
        <w:rPr>
          <w:sz w:val="28"/>
          <w:szCs w:val="28"/>
        </w:rPr>
        <w:t xml:space="preserve">Лешукова С.В. </w:t>
      </w:r>
      <w:r w:rsidRPr="004D2DBB">
        <w:rPr>
          <w:sz w:val="28"/>
          <w:szCs w:val="28"/>
        </w:rPr>
        <w:t>правильно квалифициро</w:t>
      </w:r>
      <w:r w:rsidRPr="004D2DBB">
        <w:rPr>
          <w:sz w:val="28"/>
          <w:szCs w:val="28"/>
        </w:rPr>
        <w:t>ваны по ч. 2 ст. 12.7 как управление транспортным средством водителем, лишенным права управления транспортными средствами.</w:t>
      </w:r>
    </w:p>
    <w:p w:rsidR="00E018E7" w:rsidP="00E018E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 w:rsidR="00593DE4">
        <w:rPr>
          <w:sz w:val="28"/>
          <w:szCs w:val="28"/>
        </w:rPr>
        <w:t xml:space="preserve">Лешукову С.В. </w:t>
      </w:r>
      <w:r w:rsidRPr="004D2DBB">
        <w:rPr>
          <w:sz w:val="28"/>
          <w:szCs w:val="28"/>
        </w:rPr>
        <w:t xml:space="preserve">суд  учитывает характер совершенного </w:t>
      </w:r>
      <w:r w:rsidRPr="004D2DBB">
        <w:rPr>
          <w:sz w:val="28"/>
          <w:szCs w:val="28"/>
        </w:rPr>
        <w:t>правонарушения, личность лица, совершившего правонарушение, котор</w:t>
      </w:r>
      <w:r>
        <w:rPr>
          <w:sz w:val="28"/>
          <w:szCs w:val="28"/>
        </w:rPr>
        <w:t>ый</w:t>
      </w:r>
      <w:r w:rsidRPr="004D2DBB">
        <w:rPr>
          <w:sz w:val="28"/>
          <w:szCs w:val="28"/>
        </w:rPr>
        <w:t xml:space="preserve">   </w:t>
      </w:r>
      <w:r w:rsidR="00593DE4">
        <w:rPr>
          <w:sz w:val="28"/>
          <w:szCs w:val="28"/>
        </w:rPr>
        <w:t xml:space="preserve">не </w:t>
      </w:r>
      <w:r w:rsidRPr="004D2DBB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, </w:t>
      </w:r>
      <w:r w:rsidRPr="004D2DBB">
        <w:rPr>
          <w:sz w:val="28"/>
          <w:szCs w:val="28"/>
        </w:rPr>
        <w:t>инвалид</w:t>
      </w:r>
      <w:r w:rsidR="00593DE4">
        <w:rPr>
          <w:sz w:val="28"/>
          <w:szCs w:val="28"/>
        </w:rPr>
        <w:t>ности не имеет</w:t>
      </w:r>
      <w:r w:rsidRPr="004D2DBB">
        <w:rPr>
          <w:sz w:val="28"/>
          <w:szCs w:val="28"/>
        </w:rPr>
        <w:t>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е</w:t>
      </w:r>
      <w:r>
        <w:rPr>
          <w:sz w:val="28"/>
          <w:szCs w:val="28"/>
        </w:rPr>
        <w:t>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 xml:space="preserve">степень его вины, отсутствие отягчающих </w:t>
      </w:r>
      <w:r w:rsidRPr="004D2DBB">
        <w:rPr>
          <w:sz w:val="28"/>
          <w:szCs w:val="28"/>
        </w:rPr>
        <w:t xml:space="preserve"> обстоятельств, наличие смягча</w:t>
      </w:r>
      <w:r w:rsidRPr="004D2DBB">
        <w:rPr>
          <w:sz w:val="28"/>
          <w:szCs w:val="28"/>
        </w:rPr>
        <w:t>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</w:t>
      </w:r>
      <w:r w:rsidRPr="004D2DBB">
        <w:rPr>
          <w:sz w:val="28"/>
          <w:szCs w:val="28"/>
        </w:rPr>
        <w:t>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018E7" w:rsidRPr="004D2DBB" w:rsidP="00E018E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На основании изложенного, руководствуясь ч. 2 ст. 12.7, ст. 29.10 КоАП РФ, суд</w:t>
      </w:r>
    </w:p>
    <w:p w:rsidR="00E018E7" w:rsidRPr="004D2DBB" w:rsidP="00E018E7">
      <w:pPr>
        <w:jc w:val="center"/>
        <w:rPr>
          <w:sz w:val="28"/>
          <w:szCs w:val="28"/>
        </w:rPr>
      </w:pPr>
    </w:p>
    <w:p w:rsidR="00E018E7" w:rsidRPr="004D2DBB" w:rsidP="00E018E7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</w:t>
      </w:r>
      <w:r w:rsidRPr="004D2DBB">
        <w:rPr>
          <w:b/>
          <w:sz w:val="28"/>
          <w:szCs w:val="28"/>
        </w:rPr>
        <w:t>НОВИЛ:</w:t>
      </w:r>
    </w:p>
    <w:p w:rsidR="00E018E7" w:rsidRPr="004D2DBB" w:rsidP="00E018E7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E018E7" w:rsidRPr="004D2DBB" w:rsidP="00593DE4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593DE4">
        <w:rPr>
          <w:sz w:val="28"/>
          <w:szCs w:val="28"/>
        </w:rPr>
        <w:t xml:space="preserve"> </w:t>
      </w:r>
      <w:r w:rsidR="00593DE4">
        <w:rPr>
          <w:b/>
          <w:sz w:val="28"/>
          <w:szCs w:val="28"/>
        </w:rPr>
        <w:t>Лешукова</w:t>
      </w:r>
      <w:r w:rsidR="00593DE4">
        <w:rPr>
          <w:b/>
          <w:sz w:val="28"/>
          <w:szCs w:val="28"/>
        </w:rPr>
        <w:t xml:space="preserve"> Сергея Васильевича</w:t>
      </w:r>
      <w:r w:rsidR="00593D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D2DBB" w:rsidR="00593DE4"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в совершении административного правонарушения, предусмотренного ч. 2 с</w:t>
      </w:r>
      <w:r w:rsidRPr="004D2DBB">
        <w:rPr>
          <w:sz w:val="28"/>
          <w:szCs w:val="28"/>
        </w:rPr>
        <w:t>т. 12.7 КоАП РФ и назначить е</w:t>
      </w:r>
      <w:r>
        <w:rPr>
          <w:sz w:val="28"/>
          <w:szCs w:val="28"/>
        </w:rPr>
        <w:t>му</w:t>
      </w:r>
      <w:r w:rsidRPr="004D2DBB">
        <w:rPr>
          <w:sz w:val="28"/>
          <w:szCs w:val="28"/>
        </w:rPr>
        <w:t xml:space="preserve"> административное наказание в виде штрафа в сумме 30 000 </w:t>
      </w:r>
      <w:r w:rsidRPr="004D2DBB">
        <w:rPr>
          <w:sz w:val="28"/>
          <w:szCs w:val="28"/>
        </w:rPr>
        <w:t xml:space="preserve">( </w:t>
      </w:r>
      <w:r w:rsidRPr="004D2DBB">
        <w:rPr>
          <w:sz w:val="28"/>
          <w:szCs w:val="28"/>
        </w:rPr>
        <w:t>тридцать тысяч) рублей.</w:t>
      </w:r>
    </w:p>
    <w:p w:rsidR="00E018E7" w:rsidP="00E018E7">
      <w:pPr>
        <w:ind w:firstLine="708"/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5457CF">
        <w:rPr>
          <w:sz w:val="28"/>
          <w:szCs w:val="28"/>
        </w:rPr>
        <w:t xml:space="preserve">получателя: Отделение по Республике Крым Южного главного управления ЦБРФ БИК: 043510001, счет: 40101810335100010001, ОКТМО </w:t>
      </w:r>
      <w:r w:rsidRPr="005457CF">
        <w:rPr>
          <w:sz w:val="28"/>
          <w:szCs w:val="28"/>
        </w:rPr>
        <w:t>35627000,     КБК</w:t>
      </w:r>
      <w:r>
        <w:rPr>
          <w:sz w:val="28"/>
          <w:szCs w:val="28"/>
        </w:rPr>
        <w:t xml:space="preserve"> </w:t>
      </w:r>
      <w:r w:rsidRPr="005457CF">
        <w:rPr>
          <w:sz w:val="28"/>
          <w:szCs w:val="28"/>
        </w:rPr>
        <w:t>828 1 16 01123 01 0007 140,  назначение платежа –административный штраф по делу</w:t>
      </w:r>
      <w:r>
        <w:rPr>
          <w:sz w:val="28"/>
          <w:szCs w:val="28"/>
        </w:rPr>
        <w:t xml:space="preserve"> №5-61-</w:t>
      </w:r>
      <w:r w:rsidR="00A41A6F">
        <w:rPr>
          <w:sz w:val="28"/>
          <w:szCs w:val="28"/>
        </w:rPr>
        <w:t>571</w:t>
      </w:r>
      <w:r w:rsidRPr="00047159">
        <w:rPr>
          <w:sz w:val="28"/>
          <w:szCs w:val="28"/>
        </w:rPr>
        <w:t xml:space="preserve">/20 в отношении </w:t>
      </w:r>
      <w:r w:rsidR="00A41A6F">
        <w:rPr>
          <w:sz w:val="28"/>
          <w:szCs w:val="28"/>
        </w:rPr>
        <w:t>Лешукова С.В.</w:t>
      </w:r>
    </w:p>
    <w:p w:rsidR="00E018E7" w:rsidP="00E018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Лешукову С.В., что в соответствии с ч.1 ст. 32.2 КоАП РФ административный штраф должен быть уплачен лицом, п</w:t>
      </w:r>
      <w:r>
        <w:rPr>
          <w:sz w:val="28"/>
          <w:szCs w:val="28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</w:t>
      </w:r>
      <w:r>
        <w:rPr>
          <w:sz w:val="28"/>
          <w:szCs w:val="28"/>
        </w:rPr>
        <w:t>ка отсрочки или срока рассрочки, предусмотренных статьей 31.5 настоящего Кодекса.</w:t>
      </w:r>
    </w:p>
    <w:p w:rsidR="00E018E7" w:rsidP="00E018E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</w:t>
      </w:r>
      <w:r>
        <w:rPr>
          <w:sz w:val="28"/>
          <w:szCs w:val="28"/>
        </w:rPr>
        <w:t>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</w:t>
      </w:r>
      <w:r>
        <w:rPr>
          <w:sz w:val="28"/>
          <w:szCs w:val="28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E018E7" w:rsidRPr="004D2DBB" w:rsidP="00E018E7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61 Ленин</w:t>
      </w:r>
      <w:r w:rsidRPr="004D2DBB">
        <w:rPr>
          <w:sz w:val="28"/>
          <w:szCs w:val="28"/>
        </w:rPr>
        <w:t>ского судебного района ( Ленинский муниципальный район) Республики Крым в течение 10-ти суток  со дня вручения или получения копии постановления.</w:t>
      </w:r>
    </w:p>
    <w:p w:rsidR="00E018E7" w:rsidP="00E018E7">
      <w:pPr>
        <w:jc w:val="both"/>
        <w:rPr>
          <w:sz w:val="28"/>
          <w:szCs w:val="28"/>
        </w:rPr>
      </w:pPr>
    </w:p>
    <w:p w:rsidR="00E018E7" w:rsidRPr="004D2DBB" w:rsidP="00E018E7">
      <w:pPr>
        <w:jc w:val="both"/>
        <w:rPr>
          <w:sz w:val="28"/>
          <w:szCs w:val="28"/>
        </w:rPr>
      </w:pPr>
    </w:p>
    <w:p w:rsidR="00E018E7" w:rsidRPr="004D2DBB" w:rsidP="00E018E7">
      <w:pPr>
        <w:tabs>
          <w:tab w:val="left" w:pos="3261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Мировой судья  судебного  участка №61</w:t>
      </w:r>
    </w:p>
    <w:p w:rsidR="00E018E7" w:rsidRPr="004D2DBB" w:rsidP="00E018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Ленинского судебного района </w:t>
      </w:r>
    </w:p>
    <w:p w:rsidR="00E018E7" w:rsidRPr="004D2DBB" w:rsidP="00E018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( Ленинский муниципальный район)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4D2DBB">
        <w:rPr>
          <w:sz w:val="28"/>
          <w:szCs w:val="28"/>
        </w:rPr>
        <w:t xml:space="preserve">         И.В. Казарина</w:t>
      </w:r>
    </w:p>
    <w:p w:rsidR="00E018E7" w:rsidRPr="004D2DBB" w:rsidP="00E018E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D2DBB">
        <w:rPr>
          <w:sz w:val="28"/>
          <w:szCs w:val="28"/>
        </w:rPr>
        <w:t>Республики Крым</w:t>
      </w:r>
    </w:p>
    <w:p w:rsidR="00E018E7" w:rsidP="00E018E7"/>
    <w:p w:rsidR="00E018E7" w:rsidP="00E018E7"/>
    <w:p w:rsidR="00E018E7" w:rsidP="00E018E7"/>
    <w:p w:rsidR="00E018E7" w:rsidP="00E018E7"/>
    <w:p w:rsidR="00E018E7" w:rsidP="00E018E7"/>
    <w:p w:rsidR="0097540D"/>
    <w:sectPr w:rsidSect="00EA11A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E7"/>
    <w:rsid w:val="0002013C"/>
    <w:rsid w:val="00047159"/>
    <w:rsid w:val="00235E7B"/>
    <w:rsid w:val="002E57A1"/>
    <w:rsid w:val="004B0D38"/>
    <w:rsid w:val="004D2DBB"/>
    <w:rsid w:val="004F4F35"/>
    <w:rsid w:val="005457CF"/>
    <w:rsid w:val="00593DE4"/>
    <w:rsid w:val="005A7DA4"/>
    <w:rsid w:val="00703F5A"/>
    <w:rsid w:val="0077000A"/>
    <w:rsid w:val="007C30D8"/>
    <w:rsid w:val="008F176E"/>
    <w:rsid w:val="0097540D"/>
    <w:rsid w:val="00990F32"/>
    <w:rsid w:val="00A41A6F"/>
    <w:rsid w:val="00A55346"/>
    <w:rsid w:val="00BB7334"/>
    <w:rsid w:val="00C071A2"/>
    <w:rsid w:val="00E018E7"/>
    <w:rsid w:val="00E97D33"/>
    <w:rsid w:val="00EA11A7"/>
    <w:rsid w:val="00ED7145"/>
    <w:rsid w:val="00F7556C"/>
    <w:rsid w:val="00FD4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4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CA43C00FAEA905529C80B56D432F236A0A6060063FE48B72350820A15B34F37EB73C1C803AFCBB448EAAF31680808F20740D690DA902ACd1mDM" TargetMode="External" /><Relationship Id="rId5" Type="http://schemas.openxmlformats.org/officeDocument/2006/relationships/hyperlink" Target="consultantplus://offline/ref=93CA43C00FAEA905529C80B56D432F236A0F6765053FE48B72350820A15B34F37EB73C1C803AF5BF458EAAF31680808F20740D690DA902ACd1mDM" TargetMode="External" /><Relationship Id="rId6" Type="http://schemas.openxmlformats.org/officeDocument/2006/relationships/hyperlink" Target="consultantplus://offline/ref=93CA43C00FAEA905529C80B56D432F236A0F6765053FE48B72350820A15B34F37EB73C1B843FFDB514D4BAF75FD788932468126913A9d0m2M" TargetMode="External" /><Relationship Id="rId7" Type="http://schemas.openxmlformats.org/officeDocument/2006/relationships/hyperlink" Target="consultantplus://offline/ref=93CA43C00FAEA905529C80B56D432F236A0F6765053FE48B72350820A15B34F37EB73C1B843FF8B514D4BAF75FD788932468126913A9d0m2M" TargetMode="External" /><Relationship Id="rId8" Type="http://schemas.openxmlformats.org/officeDocument/2006/relationships/hyperlink" Target="consultantplus://offline/ref=93CA43C00FAEA905529C80B56D432F236A0F6765053FE48B72350820A15B34F37EB73C1C803AF5BB408EAAF31680808F20740D690DA902ACd1mDM" TargetMode="External" /><Relationship Id="rId9" Type="http://schemas.openxmlformats.org/officeDocument/2006/relationships/hyperlink" Target="consultantplus://offline/ref=93CA43C00FAEA905529C80B56D432F236A0F6765053FE48B72350820A15B34F37EB73C19823CFBB514D4BAF75FD788932468126913A9d0m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