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1FD" w:rsidRPr="00B5698C" w:rsidP="004E59C0">
      <w:pPr>
        <w:jc w:val="right"/>
      </w:pPr>
      <w:r w:rsidRPr="00B5698C">
        <w:t>Дело  № 5-6</w:t>
      </w:r>
      <w:r w:rsidRPr="00B5698C" w:rsidR="002A5F84">
        <w:t>1</w:t>
      </w:r>
      <w:r w:rsidRPr="00B5698C">
        <w:t>-</w:t>
      </w:r>
      <w:r w:rsidRPr="00B5698C" w:rsidR="002A5F84">
        <w:t>573</w:t>
      </w:r>
      <w:r w:rsidRPr="00B5698C">
        <w:t>/2026</w:t>
      </w:r>
    </w:p>
    <w:p w:rsidR="003111FD" w:rsidRPr="00B5698C" w:rsidP="004E59C0">
      <w:pPr>
        <w:jc w:val="center"/>
        <w:rPr>
          <w:b/>
        </w:rPr>
      </w:pPr>
    </w:p>
    <w:p w:rsidR="003111FD" w:rsidRPr="00B5698C" w:rsidP="004E59C0">
      <w:pPr>
        <w:jc w:val="center"/>
      </w:pPr>
      <w:r w:rsidRPr="00B5698C">
        <w:t>ПОСТАНОВЛЕНИЕ</w:t>
      </w:r>
    </w:p>
    <w:p w:rsidR="003111FD" w:rsidRPr="00B5698C" w:rsidP="004E59C0">
      <w:pPr>
        <w:jc w:val="center"/>
        <w:rPr>
          <w:b/>
        </w:rPr>
      </w:pPr>
    </w:p>
    <w:p w:rsidR="003111FD" w:rsidRPr="00B5698C" w:rsidP="004E59C0">
      <w:pPr>
        <w:jc w:val="both"/>
      </w:pPr>
      <w:r w:rsidRPr="00B5698C">
        <w:t>15 октября 2026 года                                                                                               пгт. Ленино</w:t>
      </w:r>
    </w:p>
    <w:p w:rsidR="003111FD" w:rsidRPr="00B5698C" w:rsidP="004E59C0">
      <w:pPr>
        <w:ind w:firstLine="567"/>
        <w:jc w:val="both"/>
      </w:pPr>
    </w:p>
    <w:p w:rsidR="003111FD" w:rsidRPr="00B5698C" w:rsidP="004E59C0">
      <w:pPr>
        <w:ind w:firstLine="567"/>
        <w:jc w:val="both"/>
      </w:pPr>
      <w:r w:rsidRPr="00B5698C">
        <w:t>М</w:t>
      </w:r>
      <w:r w:rsidRPr="00B5698C">
        <w:t>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2 ст. 12.26 КоАП РФ, в отношении</w:t>
      </w:r>
    </w:p>
    <w:p w:rsidR="0082238A" w:rsidP="0082238A">
      <w:pPr>
        <w:ind w:firstLine="567"/>
        <w:jc w:val="both"/>
      </w:pPr>
      <w:r w:rsidRPr="00B5698C">
        <w:rPr>
          <w:b/>
        </w:rPr>
        <w:t>Полякова Г</w:t>
      </w:r>
      <w:r w:rsidRPr="00B5698C">
        <w:rPr>
          <w:b/>
        </w:rPr>
        <w:t xml:space="preserve">еннадия Григорьевича, </w:t>
      </w:r>
      <w:r>
        <w:t xml:space="preserve"> </w:t>
      </w:r>
      <w:r>
        <w:t>(данные изъяты)</w:t>
      </w:r>
    </w:p>
    <w:p w:rsidR="003111FD" w:rsidRPr="00B5698C" w:rsidP="004E59C0">
      <w:pPr>
        <w:ind w:firstLine="567"/>
        <w:jc w:val="both"/>
      </w:pPr>
    </w:p>
    <w:p w:rsidR="003111FD" w:rsidRPr="00B5698C" w:rsidP="004E59C0">
      <w:pPr>
        <w:jc w:val="both"/>
      </w:pPr>
    </w:p>
    <w:p w:rsidR="003111FD" w:rsidRPr="00B5698C" w:rsidP="004E59C0">
      <w:pPr>
        <w:jc w:val="center"/>
      </w:pPr>
      <w:r w:rsidRPr="00B5698C">
        <w:t>установил:</w:t>
      </w:r>
    </w:p>
    <w:p w:rsidR="003111FD" w:rsidRPr="00B5698C" w:rsidP="004E59C0">
      <w:pPr>
        <w:jc w:val="center"/>
      </w:pPr>
    </w:p>
    <w:p w:rsidR="0082238A" w:rsidP="0082238A">
      <w:pPr>
        <w:ind w:firstLine="567"/>
        <w:jc w:val="both"/>
      </w:pPr>
      <w:r w:rsidRPr="00B5698C">
        <w:t xml:space="preserve">Согласно протоколу об административном правонарушении </w:t>
      </w:r>
      <w:r w:rsidRPr="00B5698C" w:rsidR="002A5F84">
        <w:t>08.10</w:t>
      </w:r>
      <w:r w:rsidRPr="00B5698C">
        <w:t>.2026 года в 1</w:t>
      </w:r>
      <w:r w:rsidRPr="00B5698C" w:rsidR="002A5F84">
        <w:t>8</w:t>
      </w:r>
      <w:r w:rsidRPr="00B5698C">
        <w:t xml:space="preserve"> час. </w:t>
      </w:r>
      <w:r w:rsidRPr="00B5698C" w:rsidR="002A5F84">
        <w:t>00</w:t>
      </w:r>
      <w:r w:rsidRPr="00B5698C">
        <w:t xml:space="preserve"> мин. по адресу: </w:t>
      </w:r>
      <w:r>
        <w:t>(данные изъяты)</w:t>
      </w:r>
    </w:p>
    <w:p w:rsidR="0082238A" w:rsidP="0082238A">
      <w:pPr>
        <w:ind w:firstLine="567"/>
        <w:jc w:val="both"/>
      </w:pPr>
      <w:r>
        <w:t xml:space="preserve"> </w:t>
      </w:r>
      <w:r w:rsidRPr="00B5698C" w:rsidR="006C361A">
        <w:t xml:space="preserve">, водитель </w:t>
      </w:r>
      <w:r w:rsidRPr="00B5698C" w:rsidR="002A5F84">
        <w:t>Поляков Г.Г.</w:t>
      </w:r>
      <w:r w:rsidRPr="00B5698C" w:rsidR="006C361A">
        <w:t xml:space="preserve"> управлял </w:t>
      </w:r>
      <w:r w:rsidRPr="00B5698C" w:rsidR="006C361A">
        <w:t xml:space="preserve">транспортным средством </w:t>
      </w:r>
      <w:r w:rsidRPr="00B5698C" w:rsidR="002A5F84">
        <w:t xml:space="preserve">трактором </w:t>
      </w:r>
      <w:r>
        <w:t>(данные изъяты)</w:t>
      </w:r>
    </w:p>
    <w:p w:rsidR="00463E38" w:rsidRPr="00B5698C" w:rsidP="004E59C0">
      <w:pPr>
        <w:pStyle w:val="NormalWeb"/>
        <w:spacing w:before="0" w:beforeAutospacing="0" w:after="0" w:afterAutospacing="0"/>
        <w:ind w:firstLine="540"/>
        <w:jc w:val="both"/>
      </w:pPr>
      <w:r>
        <w:t xml:space="preserve"> </w:t>
      </w:r>
      <w:r w:rsidRPr="00B5698C" w:rsidR="006C361A">
        <w:t xml:space="preserve">, не имея права управления транспортным средством, с явными признаками опьянения: </w:t>
      </w:r>
      <w:r w:rsidRPr="00B5698C" w:rsidR="002A5F84">
        <w:t xml:space="preserve">запах алкоголя изо рта, </w:t>
      </w:r>
      <w:r w:rsidRPr="00B5698C" w:rsidR="006C361A">
        <w:t>резкое изменение окраски кожных покровов лица</w:t>
      </w:r>
      <w:r w:rsidRPr="00B5698C" w:rsidR="002A5F84">
        <w:t>)</w:t>
      </w:r>
      <w:r w:rsidRPr="00B5698C" w:rsidR="006C361A">
        <w:t>, не выполнил законного требования уполномоченного до</w:t>
      </w:r>
      <w:r w:rsidRPr="00B5698C" w:rsidR="006C361A">
        <w:t>лжностного лица о прохождении медицинского освидетельствования на состояние опьянения, чем нарушил п.п. 2.1.1, 2.3.2 ПДД РФ, ответственность за которое предусмотрена ч. 2 ст. 12.26 КоАП РФ.</w:t>
      </w:r>
    </w:p>
    <w:p w:rsidR="00463E38" w:rsidRPr="00B5698C" w:rsidP="00B5698C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B5698C">
        <w:t xml:space="preserve">В судебном заседании </w:t>
      </w:r>
      <w:r w:rsidRPr="00B5698C" w:rsidR="002A5F84">
        <w:t xml:space="preserve">Поляков Г.Г. </w:t>
      </w:r>
      <w:r w:rsidRPr="00B5698C">
        <w:t>вину в совершении администра</w:t>
      </w:r>
      <w:r w:rsidRPr="00B5698C" w:rsidR="002A5F84">
        <w:t>тивного правонарушения признал</w:t>
      </w:r>
      <w:r w:rsidRPr="00B5698C">
        <w:t xml:space="preserve">, пояснил, что </w:t>
      </w:r>
      <w:r w:rsidRPr="00B5698C" w:rsidR="00B5698C">
        <w:t>российского национального водительского удостоверения</w:t>
      </w:r>
      <w:r w:rsidR="00B5698C">
        <w:t xml:space="preserve"> и</w:t>
      </w:r>
      <w:r w:rsidRPr="00B5698C" w:rsidR="00B5698C">
        <w:t xml:space="preserve"> российского национального </w:t>
      </w:r>
      <w:r w:rsidRPr="004E59C0" w:rsidR="00B5698C">
        <w:t>удостоверени</w:t>
      </w:r>
      <w:r w:rsidR="00B5698C">
        <w:t>я</w:t>
      </w:r>
      <w:r w:rsidRPr="004E59C0" w:rsidR="00B5698C">
        <w:t xml:space="preserve"> тракториста-машиниста (тракториста)</w:t>
      </w:r>
      <w:r w:rsidRPr="00B5698C" w:rsidR="00B5698C">
        <w:t xml:space="preserve"> </w:t>
      </w:r>
      <w:r w:rsidRPr="00B5698C" w:rsidR="002A5F84">
        <w:t>он не получал.</w:t>
      </w:r>
    </w:p>
    <w:p w:rsidR="00B5698C" w:rsidRPr="00B5698C" w:rsidP="00B5698C">
      <w:pPr>
        <w:ind w:firstLine="567"/>
        <w:jc w:val="both"/>
      </w:pPr>
      <w:r w:rsidRPr="00B5698C">
        <w:t>Часть 2 статьи 12.26 КоАП РФ предусматривает административную ответс</w:t>
      </w:r>
      <w:r w:rsidRPr="00B5698C">
        <w:t>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</w:t>
      </w:r>
      <w:r w:rsidRPr="00B5698C">
        <w:t>детельствования на состояние опьянения, если такие действия (бездействие) не содержат уголовно наказуемого деяния.</w:t>
      </w:r>
    </w:p>
    <w:p w:rsidR="00B5698C" w:rsidRPr="00B5698C" w:rsidP="00B5698C">
      <w:pPr>
        <w:ind w:firstLine="567"/>
        <w:jc w:val="both"/>
      </w:pPr>
      <w:r w:rsidRPr="00B5698C">
        <w:t>В соответствии со статьей 24.1 КоАП РФ задачами производства по делам об административных правонарушениях являются всестороннее, полное, объе</w:t>
      </w:r>
      <w:r w:rsidRPr="00B5698C">
        <w:t>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5698C" w:rsidRPr="00B5698C" w:rsidP="00B5698C">
      <w:pPr>
        <w:ind w:firstLine="567"/>
        <w:jc w:val="both"/>
      </w:pPr>
      <w:r w:rsidRPr="00B5698C">
        <w:t>Доказа</w:t>
      </w:r>
      <w:r w:rsidRPr="00B5698C">
        <w:t>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</w:t>
      </w:r>
      <w:r w:rsidRPr="00B5698C">
        <w:t>мого к административной ответственности, а также иные обстоятельства, имеющие значение для правильного разрешения дела.</w:t>
      </w:r>
    </w:p>
    <w:p w:rsidR="00B5698C" w:rsidRPr="00B5698C" w:rsidP="00B5698C">
      <w:pPr>
        <w:ind w:firstLine="567"/>
        <w:jc w:val="both"/>
      </w:pPr>
      <w:r w:rsidRPr="00B5698C">
        <w:t>Эти данные устанавливаются протоколом об административном правонарушении, иными протоколами, предусмотренными указанным кодексом, объясн</w:t>
      </w:r>
      <w:r w:rsidRPr="00B5698C">
        <w:t>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</w:t>
      </w:r>
      <w:r w:rsidRPr="00B5698C">
        <w:t>ствами.</w:t>
      </w:r>
    </w:p>
    <w:p w:rsidR="00B5698C" w:rsidRPr="00B5698C" w:rsidP="00B5698C">
      <w:pPr>
        <w:ind w:firstLine="567"/>
        <w:jc w:val="both"/>
      </w:pPr>
      <w:r w:rsidRPr="00B5698C">
        <w:t>Выслушав пояснения Полякова Г.Г., изучив и исследовав материалы дела, прихожу к выводу, что вина Полякова Г.Г. в совершении административного правонарушения, предусмотренного ч. 2 ст. 12.26 КоАП РФ, помимо его признательных показаний, доказана полн</w:t>
      </w:r>
      <w:r w:rsidRPr="00B5698C">
        <w:t xml:space="preserve">остью и подтверждается совокупностью собранных по делу доказательств: </w:t>
      </w:r>
      <w:r w:rsidRPr="00B5698C">
        <w:t>протоколом 82АП № 354000 об административном правонарушении от 08.10.2026, протоколом 82 ОТ № 088250 об отстранении от управления транспортным средством от 08.10.2026, протоколом 82 МО №</w:t>
      </w:r>
      <w:r w:rsidRPr="00B5698C">
        <w:t xml:space="preserve"> 024683 от 08.10.2026 о направлении на медицинское освидетельствование на состояние опьянения, видеозаписью с места совершения правонарушения.</w:t>
      </w:r>
    </w:p>
    <w:p w:rsidR="00B5698C" w:rsidRPr="00B5698C" w:rsidP="00B5698C">
      <w:pPr>
        <w:ind w:firstLine="567"/>
        <w:jc w:val="both"/>
      </w:pPr>
      <w:r w:rsidRPr="00B5698C">
        <w:t>Согласно справке к протоколу об административном правонарушении Поляков Г.Г. водительское удостоверение не получа</w:t>
      </w:r>
      <w:r w:rsidRPr="00B5698C">
        <w:t>л.</w:t>
      </w:r>
    </w:p>
    <w:p w:rsidR="00B5698C" w:rsidRPr="00B5698C" w:rsidP="00B5698C">
      <w:pPr>
        <w:ind w:firstLine="567"/>
        <w:jc w:val="both"/>
        <w:rPr>
          <w:rFonts w:eastAsiaTheme="minorHAnsi"/>
          <w:lang w:eastAsia="en-US"/>
        </w:rPr>
      </w:pPr>
      <w:r w:rsidRPr="00B5698C">
        <w:t>Учитывая изложенные нормы права, действия Полякова Г.Г. правильно квалифицированы по ч. 2 ст. 12.26 КоАП РФ, как</w:t>
      </w:r>
      <w:r w:rsidRPr="00B5698C">
        <w:rPr>
          <w:rFonts w:eastAsiaTheme="minorHAnsi"/>
          <w:lang w:eastAsia="en-US"/>
        </w:rPr>
        <w:t xml:space="preserve">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при этом действия (бездейств</w:t>
      </w:r>
      <w:r w:rsidRPr="00B5698C">
        <w:rPr>
          <w:rFonts w:eastAsiaTheme="minorHAnsi"/>
          <w:lang w:eastAsia="en-US"/>
        </w:rPr>
        <w:t>ие) не содержат уголовно наказуемого деяния.</w:t>
      </w:r>
    </w:p>
    <w:p w:rsidR="00B5698C" w:rsidRPr="00B5698C" w:rsidP="00B5698C">
      <w:pPr>
        <w:ind w:firstLine="567"/>
        <w:jc w:val="both"/>
      </w:pPr>
      <w:r w:rsidRPr="00B5698C"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</w:t>
      </w:r>
      <w:r w:rsidRPr="00B5698C">
        <w:t>.</w:t>
      </w:r>
    </w:p>
    <w:p w:rsidR="00B5698C" w:rsidRPr="00B5698C" w:rsidP="00B5698C">
      <w:pPr>
        <w:autoSpaceDE w:val="0"/>
        <w:autoSpaceDN w:val="0"/>
        <w:adjustRightInd w:val="0"/>
        <w:ind w:firstLine="567"/>
        <w:jc w:val="both"/>
        <w:outlineLvl w:val="2"/>
      </w:pPr>
      <w:r w:rsidRPr="00B5698C">
        <w:t>Обстоятельством, смягчающим административную ответственность, суд признает признание вины. Обстоятельств, отягчающих административную ответственность, при рассмотрении настоящего дела, не установлено.</w:t>
      </w:r>
    </w:p>
    <w:p w:rsidR="00B5698C" w:rsidRPr="00B5698C" w:rsidP="00B5698C">
      <w:pPr>
        <w:autoSpaceDE w:val="0"/>
        <w:autoSpaceDN w:val="0"/>
        <w:adjustRightInd w:val="0"/>
        <w:ind w:firstLine="567"/>
        <w:jc w:val="both"/>
        <w:outlineLvl w:val="2"/>
      </w:pPr>
      <w:r w:rsidRPr="00B5698C">
        <w:t>Согласно справке врача ГБУЗ РК «Ленинская ЦРБ» от 1</w:t>
      </w:r>
      <w:r w:rsidR="00CA52D3">
        <w:t>5</w:t>
      </w:r>
      <w:r w:rsidRPr="00B5698C">
        <w:t xml:space="preserve">.10.2026 г. Поляков Г.Г. может содержаться в ИВС. </w:t>
      </w:r>
    </w:p>
    <w:p w:rsidR="00B5698C" w:rsidRPr="00B5698C" w:rsidP="00B5698C">
      <w:pPr>
        <w:ind w:firstLine="567"/>
        <w:jc w:val="both"/>
      </w:pPr>
      <w:r w:rsidRPr="00B5698C"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ареста в минимальном размере на срок в пределах санкц</w:t>
      </w:r>
      <w:r w:rsidRPr="00B5698C">
        <w:t>ии статьи.</w:t>
      </w:r>
    </w:p>
    <w:p w:rsidR="00B5698C" w:rsidRPr="00B5698C" w:rsidP="00B5698C">
      <w:pPr>
        <w:autoSpaceDE w:val="0"/>
        <w:autoSpaceDN w:val="0"/>
        <w:adjustRightInd w:val="0"/>
        <w:ind w:firstLine="567"/>
        <w:jc w:val="both"/>
        <w:outlineLvl w:val="2"/>
      </w:pPr>
      <w:r w:rsidRPr="00B5698C">
        <w:t>На основании изложенного, руководствуясь ч. 2 ст. 12.26, ст. 29.10 КоАП РФ, мировой судья</w:t>
      </w:r>
    </w:p>
    <w:p w:rsidR="00B5698C" w:rsidRPr="00B5698C" w:rsidP="00B5698C">
      <w:pPr>
        <w:autoSpaceDE w:val="0"/>
        <w:autoSpaceDN w:val="0"/>
        <w:adjustRightInd w:val="0"/>
        <w:ind w:firstLine="708"/>
        <w:jc w:val="both"/>
        <w:outlineLvl w:val="2"/>
      </w:pPr>
    </w:p>
    <w:p w:rsidR="00B5698C" w:rsidRPr="00B5698C" w:rsidP="00B5698C">
      <w:pPr>
        <w:jc w:val="center"/>
      </w:pPr>
      <w:r w:rsidRPr="00B5698C">
        <w:t>постановил:</w:t>
      </w:r>
    </w:p>
    <w:p w:rsidR="00B5698C" w:rsidRPr="00B5698C" w:rsidP="00B5698C">
      <w:pPr>
        <w:jc w:val="center"/>
      </w:pPr>
    </w:p>
    <w:p w:rsidR="00B5698C" w:rsidRPr="00B5698C" w:rsidP="00B5698C">
      <w:pPr>
        <w:ind w:firstLine="567"/>
        <w:jc w:val="both"/>
      </w:pPr>
      <w:r w:rsidRPr="00B5698C">
        <w:t>Признать виновным Полякова Геннадия Григорьевича в совершении административного правонарушения, предусмотренного ч. 2 ст. 12.26 КоАП РФ, и на</w:t>
      </w:r>
      <w:r w:rsidRPr="00B5698C">
        <w:t>значить ему административное наказание в виде административного ареста на срок 10 (десять) суток.</w:t>
      </w:r>
    </w:p>
    <w:p w:rsidR="00B5698C" w:rsidRPr="00B5698C" w:rsidP="00B5698C">
      <w:pPr>
        <w:ind w:firstLine="567"/>
        <w:jc w:val="both"/>
      </w:pPr>
      <w:r w:rsidRPr="00B5698C">
        <w:t>Срок административного ареста исчислять с момента административного задержания.</w:t>
      </w:r>
    </w:p>
    <w:p w:rsidR="00B5698C" w:rsidRPr="00B5698C" w:rsidP="00B5698C">
      <w:pPr>
        <w:ind w:firstLine="567"/>
        <w:jc w:val="both"/>
      </w:pPr>
      <w:r w:rsidRPr="00B5698C">
        <w:t>Постановление судьи об административном аресте исполняется органами внутренних</w:t>
      </w:r>
      <w:r w:rsidRPr="00B5698C">
        <w:t xml:space="preserve"> дел немедленно после вынесения такого постановления.</w:t>
      </w:r>
    </w:p>
    <w:p w:rsidR="00B5698C" w:rsidRPr="00B5698C" w:rsidP="00B5698C">
      <w:pPr>
        <w:ind w:firstLine="567"/>
        <w:jc w:val="both"/>
      </w:pPr>
      <w:r w:rsidRPr="00B5698C">
        <w:t>Постановление может быть обжаловано в Ленинский районный суд Республики Крым через мирового судью судебного участка № 61 Ленинского судебного района (Ленинский район) Республики Крым в течение десяти дн</w:t>
      </w:r>
      <w:r w:rsidRPr="00B5698C">
        <w:t>ей со дня вручения или получения копии постановления.</w:t>
      </w:r>
    </w:p>
    <w:p w:rsidR="00B5698C" w:rsidRPr="00B5698C" w:rsidP="00B5698C">
      <w:pPr>
        <w:jc w:val="both"/>
      </w:pPr>
    </w:p>
    <w:p w:rsidR="00B5698C" w:rsidRPr="00B5698C" w:rsidP="00B5698C">
      <w:pPr>
        <w:jc w:val="both"/>
      </w:pPr>
    </w:p>
    <w:p w:rsidR="00761618" w:rsidRPr="00B5698C" w:rsidP="00B5698C">
      <w:pPr>
        <w:pStyle w:val="NormalWeb"/>
        <w:spacing w:before="0" w:beforeAutospacing="0" w:after="0" w:afterAutospacing="0"/>
        <w:ind w:firstLine="540"/>
        <w:jc w:val="both"/>
      </w:pPr>
      <w:r w:rsidRPr="00B5698C">
        <w:t>Мировой судья                                                                                    А.В. Баркалов</w:t>
      </w:r>
    </w:p>
    <w:sectPr w:rsidSect="00221A9F">
      <w:headerReference w:type="default" r:id="rId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53729775"/>
      <w:docPartObj>
        <w:docPartGallery w:val="Page Numbers (Top of Page)"/>
        <w:docPartUnique/>
      </w:docPartObj>
    </w:sdtPr>
    <w:sdtContent>
      <w:p w:rsidR="00221A9F">
        <w:pPr>
          <w:pStyle w:val="Head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82238A">
          <w:rPr>
            <w:noProof/>
          </w:rPr>
          <w:t>2</w:t>
        </w:r>
        <w:r>
          <w:fldChar w:fldCharType="end"/>
        </w:r>
      </w:p>
    </w:sdtContent>
  </w:sdt>
  <w:p w:rsidR="00221A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03170"/>
    <w:rsid w:val="0000329A"/>
    <w:rsid w:val="00014706"/>
    <w:rsid w:val="00032889"/>
    <w:rsid w:val="00050FE7"/>
    <w:rsid w:val="000642A8"/>
    <w:rsid w:val="00067A92"/>
    <w:rsid w:val="000715A2"/>
    <w:rsid w:val="0009032A"/>
    <w:rsid w:val="000926C6"/>
    <w:rsid w:val="00095447"/>
    <w:rsid w:val="000A0538"/>
    <w:rsid w:val="000A1708"/>
    <w:rsid w:val="000A747B"/>
    <w:rsid w:val="000B45DB"/>
    <w:rsid w:val="000B5722"/>
    <w:rsid w:val="000D0565"/>
    <w:rsid w:val="000E29AF"/>
    <w:rsid w:val="000E49DD"/>
    <w:rsid w:val="000E626E"/>
    <w:rsid w:val="000F4CA5"/>
    <w:rsid w:val="00101E26"/>
    <w:rsid w:val="0014018F"/>
    <w:rsid w:val="00154552"/>
    <w:rsid w:val="0017670C"/>
    <w:rsid w:val="00185074"/>
    <w:rsid w:val="0018685F"/>
    <w:rsid w:val="00192802"/>
    <w:rsid w:val="00196264"/>
    <w:rsid w:val="001964A9"/>
    <w:rsid w:val="001A149E"/>
    <w:rsid w:val="001A44B1"/>
    <w:rsid w:val="001A568A"/>
    <w:rsid w:val="001B353B"/>
    <w:rsid w:val="001B4305"/>
    <w:rsid w:val="001B4E5C"/>
    <w:rsid w:val="001D4253"/>
    <w:rsid w:val="001D4567"/>
    <w:rsid w:val="001E4478"/>
    <w:rsid w:val="001F0D4D"/>
    <w:rsid w:val="001F29D4"/>
    <w:rsid w:val="001F4D6A"/>
    <w:rsid w:val="001F6E3B"/>
    <w:rsid w:val="00207DD3"/>
    <w:rsid w:val="00213F95"/>
    <w:rsid w:val="00221A9F"/>
    <w:rsid w:val="002510AF"/>
    <w:rsid w:val="00257E97"/>
    <w:rsid w:val="0026428B"/>
    <w:rsid w:val="002651A8"/>
    <w:rsid w:val="002823AF"/>
    <w:rsid w:val="002929AE"/>
    <w:rsid w:val="00296354"/>
    <w:rsid w:val="002A5F84"/>
    <w:rsid w:val="002B750B"/>
    <w:rsid w:val="002C0362"/>
    <w:rsid w:val="002C1EFD"/>
    <w:rsid w:val="002C2521"/>
    <w:rsid w:val="002C4DAC"/>
    <w:rsid w:val="002D00F5"/>
    <w:rsid w:val="002D2E32"/>
    <w:rsid w:val="002E1F72"/>
    <w:rsid w:val="002E7EA2"/>
    <w:rsid w:val="002F608C"/>
    <w:rsid w:val="003111FD"/>
    <w:rsid w:val="00331075"/>
    <w:rsid w:val="00331AB4"/>
    <w:rsid w:val="00332A5D"/>
    <w:rsid w:val="00345867"/>
    <w:rsid w:val="00352A7F"/>
    <w:rsid w:val="00353A84"/>
    <w:rsid w:val="00354676"/>
    <w:rsid w:val="00371541"/>
    <w:rsid w:val="00376684"/>
    <w:rsid w:val="00382CB0"/>
    <w:rsid w:val="00382D35"/>
    <w:rsid w:val="003866F2"/>
    <w:rsid w:val="00386BF9"/>
    <w:rsid w:val="003878FD"/>
    <w:rsid w:val="00393464"/>
    <w:rsid w:val="00394594"/>
    <w:rsid w:val="003948BD"/>
    <w:rsid w:val="003A0E3B"/>
    <w:rsid w:val="003A2A28"/>
    <w:rsid w:val="003A5200"/>
    <w:rsid w:val="003B0E65"/>
    <w:rsid w:val="003B15C4"/>
    <w:rsid w:val="003B1E80"/>
    <w:rsid w:val="003B7636"/>
    <w:rsid w:val="003D0F82"/>
    <w:rsid w:val="003D2A2F"/>
    <w:rsid w:val="003E5A20"/>
    <w:rsid w:val="003E7B10"/>
    <w:rsid w:val="003F2A74"/>
    <w:rsid w:val="003F4BB6"/>
    <w:rsid w:val="0040654F"/>
    <w:rsid w:val="00414335"/>
    <w:rsid w:val="004257D9"/>
    <w:rsid w:val="00447C46"/>
    <w:rsid w:val="00456F01"/>
    <w:rsid w:val="0046134B"/>
    <w:rsid w:val="00463E38"/>
    <w:rsid w:val="00467FE3"/>
    <w:rsid w:val="00471CF6"/>
    <w:rsid w:val="00473E59"/>
    <w:rsid w:val="00480639"/>
    <w:rsid w:val="00482D63"/>
    <w:rsid w:val="00483739"/>
    <w:rsid w:val="00487761"/>
    <w:rsid w:val="004901E5"/>
    <w:rsid w:val="0049661D"/>
    <w:rsid w:val="004A0B1D"/>
    <w:rsid w:val="004A3632"/>
    <w:rsid w:val="004B7B54"/>
    <w:rsid w:val="004D36E7"/>
    <w:rsid w:val="004D7159"/>
    <w:rsid w:val="004E0A4B"/>
    <w:rsid w:val="004E59C0"/>
    <w:rsid w:val="004E6A24"/>
    <w:rsid w:val="004F3A52"/>
    <w:rsid w:val="00504F8D"/>
    <w:rsid w:val="00514DE8"/>
    <w:rsid w:val="005349C9"/>
    <w:rsid w:val="00550844"/>
    <w:rsid w:val="0055092A"/>
    <w:rsid w:val="005613E0"/>
    <w:rsid w:val="00574CAB"/>
    <w:rsid w:val="00586EC7"/>
    <w:rsid w:val="005920D1"/>
    <w:rsid w:val="00595A1E"/>
    <w:rsid w:val="005A1C99"/>
    <w:rsid w:val="005A1F9B"/>
    <w:rsid w:val="005A2385"/>
    <w:rsid w:val="005B0BD1"/>
    <w:rsid w:val="005B36CA"/>
    <w:rsid w:val="005C6D0C"/>
    <w:rsid w:val="005D2D89"/>
    <w:rsid w:val="005D44CE"/>
    <w:rsid w:val="005E4CFB"/>
    <w:rsid w:val="005F34EE"/>
    <w:rsid w:val="00600437"/>
    <w:rsid w:val="00607AA3"/>
    <w:rsid w:val="00616011"/>
    <w:rsid w:val="00624BEA"/>
    <w:rsid w:val="0063069E"/>
    <w:rsid w:val="00643C76"/>
    <w:rsid w:val="006454A4"/>
    <w:rsid w:val="00654563"/>
    <w:rsid w:val="00655601"/>
    <w:rsid w:val="00663B13"/>
    <w:rsid w:val="00676A0B"/>
    <w:rsid w:val="00682DCE"/>
    <w:rsid w:val="006840B9"/>
    <w:rsid w:val="0068531B"/>
    <w:rsid w:val="00696AF7"/>
    <w:rsid w:val="006A55C3"/>
    <w:rsid w:val="006A6151"/>
    <w:rsid w:val="006B0BEB"/>
    <w:rsid w:val="006B1557"/>
    <w:rsid w:val="006B3A72"/>
    <w:rsid w:val="006C361A"/>
    <w:rsid w:val="006D6385"/>
    <w:rsid w:val="006D64E9"/>
    <w:rsid w:val="006E535F"/>
    <w:rsid w:val="006F692A"/>
    <w:rsid w:val="00701602"/>
    <w:rsid w:val="0071226A"/>
    <w:rsid w:val="00734332"/>
    <w:rsid w:val="00761618"/>
    <w:rsid w:val="00762B9A"/>
    <w:rsid w:val="00775CB6"/>
    <w:rsid w:val="00777213"/>
    <w:rsid w:val="007811B2"/>
    <w:rsid w:val="007A1B14"/>
    <w:rsid w:val="007A3E5F"/>
    <w:rsid w:val="007A7A14"/>
    <w:rsid w:val="007C36B7"/>
    <w:rsid w:val="007C44DE"/>
    <w:rsid w:val="007C730B"/>
    <w:rsid w:val="007C751D"/>
    <w:rsid w:val="007D3174"/>
    <w:rsid w:val="007D434B"/>
    <w:rsid w:val="007E06D5"/>
    <w:rsid w:val="007E4CD0"/>
    <w:rsid w:val="007F0A2E"/>
    <w:rsid w:val="007F45EA"/>
    <w:rsid w:val="007F70EE"/>
    <w:rsid w:val="00806927"/>
    <w:rsid w:val="00812313"/>
    <w:rsid w:val="00821CC9"/>
    <w:rsid w:val="0082238A"/>
    <w:rsid w:val="00827986"/>
    <w:rsid w:val="008320AB"/>
    <w:rsid w:val="008371B5"/>
    <w:rsid w:val="00837CB6"/>
    <w:rsid w:val="00841827"/>
    <w:rsid w:val="008443FE"/>
    <w:rsid w:val="008479EC"/>
    <w:rsid w:val="008505B9"/>
    <w:rsid w:val="00853329"/>
    <w:rsid w:val="00856CFA"/>
    <w:rsid w:val="008610F7"/>
    <w:rsid w:val="00865799"/>
    <w:rsid w:val="00866DC1"/>
    <w:rsid w:val="00880E46"/>
    <w:rsid w:val="00897125"/>
    <w:rsid w:val="008A2C13"/>
    <w:rsid w:val="008B5FA5"/>
    <w:rsid w:val="008C2E35"/>
    <w:rsid w:val="008C7596"/>
    <w:rsid w:val="008D564C"/>
    <w:rsid w:val="008F4836"/>
    <w:rsid w:val="0090301F"/>
    <w:rsid w:val="009078CD"/>
    <w:rsid w:val="00911BA8"/>
    <w:rsid w:val="00911DCE"/>
    <w:rsid w:val="009244D3"/>
    <w:rsid w:val="009254E0"/>
    <w:rsid w:val="0093008F"/>
    <w:rsid w:val="00940E7B"/>
    <w:rsid w:val="0095368B"/>
    <w:rsid w:val="00961272"/>
    <w:rsid w:val="009733D9"/>
    <w:rsid w:val="00975FF5"/>
    <w:rsid w:val="009844D9"/>
    <w:rsid w:val="0099410B"/>
    <w:rsid w:val="00996620"/>
    <w:rsid w:val="009B685E"/>
    <w:rsid w:val="009C1166"/>
    <w:rsid w:val="009C1AF5"/>
    <w:rsid w:val="009D6FA3"/>
    <w:rsid w:val="009F202E"/>
    <w:rsid w:val="009F4CE5"/>
    <w:rsid w:val="00A028A8"/>
    <w:rsid w:val="00A05E1A"/>
    <w:rsid w:val="00A105B9"/>
    <w:rsid w:val="00A10D33"/>
    <w:rsid w:val="00A1421B"/>
    <w:rsid w:val="00A16A4E"/>
    <w:rsid w:val="00A324CF"/>
    <w:rsid w:val="00A3389B"/>
    <w:rsid w:val="00A40349"/>
    <w:rsid w:val="00A40D0A"/>
    <w:rsid w:val="00A459C5"/>
    <w:rsid w:val="00A5433D"/>
    <w:rsid w:val="00A5595C"/>
    <w:rsid w:val="00A71A68"/>
    <w:rsid w:val="00A751AC"/>
    <w:rsid w:val="00A84A91"/>
    <w:rsid w:val="00A86A56"/>
    <w:rsid w:val="00AB0DDC"/>
    <w:rsid w:val="00AE5064"/>
    <w:rsid w:val="00AE7850"/>
    <w:rsid w:val="00AF106B"/>
    <w:rsid w:val="00AF3DE0"/>
    <w:rsid w:val="00AF71C8"/>
    <w:rsid w:val="00AF77B2"/>
    <w:rsid w:val="00B115A4"/>
    <w:rsid w:val="00B3027C"/>
    <w:rsid w:val="00B306D6"/>
    <w:rsid w:val="00B43996"/>
    <w:rsid w:val="00B45619"/>
    <w:rsid w:val="00B53E96"/>
    <w:rsid w:val="00B5599F"/>
    <w:rsid w:val="00B5698C"/>
    <w:rsid w:val="00B71CD4"/>
    <w:rsid w:val="00B728DB"/>
    <w:rsid w:val="00B775F0"/>
    <w:rsid w:val="00B82648"/>
    <w:rsid w:val="00B95CDA"/>
    <w:rsid w:val="00B971A3"/>
    <w:rsid w:val="00BB5738"/>
    <w:rsid w:val="00BD56A4"/>
    <w:rsid w:val="00BE12ED"/>
    <w:rsid w:val="00BE32C3"/>
    <w:rsid w:val="00BE3E35"/>
    <w:rsid w:val="00BE4AAB"/>
    <w:rsid w:val="00BE5A8A"/>
    <w:rsid w:val="00BF197E"/>
    <w:rsid w:val="00C00B8D"/>
    <w:rsid w:val="00C06FED"/>
    <w:rsid w:val="00C121D9"/>
    <w:rsid w:val="00C1786A"/>
    <w:rsid w:val="00C2331E"/>
    <w:rsid w:val="00C31C56"/>
    <w:rsid w:val="00C40C95"/>
    <w:rsid w:val="00C4368B"/>
    <w:rsid w:val="00C43C0A"/>
    <w:rsid w:val="00C43E1A"/>
    <w:rsid w:val="00C44E43"/>
    <w:rsid w:val="00C54730"/>
    <w:rsid w:val="00C55937"/>
    <w:rsid w:val="00C60B88"/>
    <w:rsid w:val="00C61BC3"/>
    <w:rsid w:val="00C82FB1"/>
    <w:rsid w:val="00C877BE"/>
    <w:rsid w:val="00C931E6"/>
    <w:rsid w:val="00CA52D3"/>
    <w:rsid w:val="00CB7DAB"/>
    <w:rsid w:val="00CC282F"/>
    <w:rsid w:val="00CD030F"/>
    <w:rsid w:val="00CD3248"/>
    <w:rsid w:val="00CE4665"/>
    <w:rsid w:val="00CE535A"/>
    <w:rsid w:val="00CF0717"/>
    <w:rsid w:val="00CF5D69"/>
    <w:rsid w:val="00D031D8"/>
    <w:rsid w:val="00D1098B"/>
    <w:rsid w:val="00D10D50"/>
    <w:rsid w:val="00D1752C"/>
    <w:rsid w:val="00D259C5"/>
    <w:rsid w:val="00D316C4"/>
    <w:rsid w:val="00D477FB"/>
    <w:rsid w:val="00D542D1"/>
    <w:rsid w:val="00D56921"/>
    <w:rsid w:val="00D64CB4"/>
    <w:rsid w:val="00D71B03"/>
    <w:rsid w:val="00D80D38"/>
    <w:rsid w:val="00D856C8"/>
    <w:rsid w:val="00DA0DA7"/>
    <w:rsid w:val="00DA45D2"/>
    <w:rsid w:val="00DA519D"/>
    <w:rsid w:val="00DA53FE"/>
    <w:rsid w:val="00DA740D"/>
    <w:rsid w:val="00DB06FD"/>
    <w:rsid w:val="00DC0145"/>
    <w:rsid w:val="00DC161E"/>
    <w:rsid w:val="00DD110E"/>
    <w:rsid w:val="00DF25D6"/>
    <w:rsid w:val="00E01260"/>
    <w:rsid w:val="00E15934"/>
    <w:rsid w:val="00E322C5"/>
    <w:rsid w:val="00E33DD2"/>
    <w:rsid w:val="00E45206"/>
    <w:rsid w:val="00E57298"/>
    <w:rsid w:val="00E64486"/>
    <w:rsid w:val="00E71252"/>
    <w:rsid w:val="00E74266"/>
    <w:rsid w:val="00E755C7"/>
    <w:rsid w:val="00E93BAD"/>
    <w:rsid w:val="00EA214D"/>
    <w:rsid w:val="00EA5A20"/>
    <w:rsid w:val="00EA7AAF"/>
    <w:rsid w:val="00EB6B82"/>
    <w:rsid w:val="00EB7367"/>
    <w:rsid w:val="00EB7461"/>
    <w:rsid w:val="00EC0F0F"/>
    <w:rsid w:val="00EC2ACD"/>
    <w:rsid w:val="00EC7232"/>
    <w:rsid w:val="00ED104D"/>
    <w:rsid w:val="00EE12F6"/>
    <w:rsid w:val="00EE1D6D"/>
    <w:rsid w:val="00EE3572"/>
    <w:rsid w:val="00EE4F76"/>
    <w:rsid w:val="00EE65CB"/>
    <w:rsid w:val="00EF326B"/>
    <w:rsid w:val="00EF475F"/>
    <w:rsid w:val="00EF4F32"/>
    <w:rsid w:val="00F05CBD"/>
    <w:rsid w:val="00F073FB"/>
    <w:rsid w:val="00F14132"/>
    <w:rsid w:val="00F253F2"/>
    <w:rsid w:val="00F27C74"/>
    <w:rsid w:val="00F4126B"/>
    <w:rsid w:val="00F567B1"/>
    <w:rsid w:val="00F60337"/>
    <w:rsid w:val="00F6457F"/>
    <w:rsid w:val="00F649BB"/>
    <w:rsid w:val="00F70EEF"/>
    <w:rsid w:val="00F81B8A"/>
    <w:rsid w:val="00F83C46"/>
    <w:rsid w:val="00F94AF8"/>
    <w:rsid w:val="00F966D2"/>
    <w:rsid w:val="00FA0D00"/>
    <w:rsid w:val="00FA2FF3"/>
    <w:rsid w:val="00FA3DE4"/>
    <w:rsid w:val="00FB7301"/>
    <w:rsid w:val="00FC6483"/>
    <w:rsid w:val="00FC7290"/>
    <w:rsid w:val="00FC7CA3"/>
    <w:rsid w:val="00FC7D2E"/>
    <w:rsid w:val="00FD00CF"/>
    <w:rsid w:val="00FD3CB6"/>
    <w:rsid w:val="00FD4821"/>
    <w:rsid w:val="00FD7A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111F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3111FD"/>
  </w:style>
  <w:style w:type="paragraph" w:styleId="NormalWeb">
    <w:name w:val="Normal (Web)"/>
    <w:basedOn w:val="Normal"/>
    <w:uiPriority w:val="99"/>
    <w:unhideWhenUsed/>
    <w:rsid w:val="00463E38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221A9F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21A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221A9F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21A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60B8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0B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