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96F" w:rsidRPr="00C54F3C" w:rsidP="00EA796F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EA796F" w:rsidP="00EA796F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446250">
        <w:rPr>
          <w:sz w:val="28"/>
          <w:szCs w:val="28"/>
        </w:rPr>
        <w:t>576</w:t>
      </w:r>
      <w:r>
        <w:rPr>
          <w:sz w:val="28"/>
          <w:szCs w:val="28"/>
        </w:rPr>
        <w:t>/2020</w:t>
      </w:r>
    </w:p>
    <w:p w:rsidR="00EA796F" w:rsidRPr="006568DA" w:rsidP="00EA79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6568DA">
        <w:rPr>
          <w:sz w:val="28"/>
          <w:szCs w:val="28"/>
        </w:rPr>
        <w:t>91</w:t>
      </w:r>
      <w:r w:rsidRPr="006568DA">
        <w:rPr>
          <w:sz w:val="28"/>
          <w:szCs w:val="28"/>
          <w:lang w:val="en-US"/>
        </w:rPr>
        <w:t>MS</w:t>
      </w:r>
      <w:r w:rsidRPr="006568DA">
        <w:rPr>
          <w:sz w:val="28"/>
          <w:szCs w:val="28"/>
        </w:rPr>
        <w:t>0061-</w:t>
      </w:r>
      <w:r w:rsidR="00446250">
        <w:rPr>
          <w:sz w:val="28"/>
          <w:szCs w:val="28"/>
        </w:rPr>
        <w:t>01-</w:t>
      </w:r>
      <w:r w:rsidRPr="006568DA">
        <w:rPr>
          <w:sz w:val="28"/>
          <w:szCs w:val="28"/>
        </w:rPr>
        <w:t>20</w:t>
      </w:r>
      <w:r w:rsidR="00446250">
        <w:rPr>
          <w:sz w:val="28"/>
          <w:szCs w:val="28"/>
        </w:rPr>
        <w:t>20-001844-61</w:t>
      </w:r>
    </w:p>
    <w:p w:rsidR="00EA796F" w:rsidRPr="006568DA" w:rsidP="00EA796F">
      <w:pPr>
        <w:jc w:val="center"/>
        <w:rPr>
          <w:b/>
          <w:sz w:val="28"/>
          <w:szCs w:val="28"/>
        </w:rPr>
      </w:pPr>
    </w:p>
    <w:p w:rsidR="00EA796F" w:rsidP="00EA796F">
      <w:pPr>
        <w:jc w:val="center"/>
        <w:rPr>
          <w:b/>
          <w:sz w:val="28"/>
          <w:szCs w:val="28"/>
        </w:rPr>
      </w:pPr>
    </w:p>
    <w:p w:rsidR="00EA796F" w:rsidP="00EA796F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EA796F" w:rsidP="00EA796F">
      <w:pPr>
        <w:jc w:val="both"/>
        <w:rPr>
          <w:sz w:val="28"/>
          <w:szCs w:val="28"/>
          <w:lang w:val="uk-UA"/>
        </w:rPr>
      </w:pPr>
    </w:p>
    <w:p w:rsidR="00EA796F" w:rsidRPr="00C54F3C" w:rsidP="00EA79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декабря 2020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  <w:lang w:val="uk-UA"/>
        </w:rPr>
        <w:t>п. Ленино</w:t>
      </w:r>
    </w:p>
    <w:p w:rsidR="00EA796F" w:rsidP="00EA796F">
      <w:pPr>
        <w:jc w:val="both"/>
        <w:rPr>
          <w:sz w:val="28"/>
          <w:szCs w:val="28"/>
        </w:rPr>
      </w:pPr>
    </w:p>
    <w:p w:rsidR="00EA796F" w:rsidRPr="00C54F3C" w:rsidP="00EA796F">
      <w:pPr>
        <w:jc w:val="both"/>
        <w:rPr>
          <w:sz w:val="28"/>
          <w:szCs w:val="28"/>
        </w:rPr>
      </w:pPr>
    </w:p>
    <w:p w:rsidR="00EA796F" w:rsidP="00EA79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</w:t>
      </w:r>
      <w:r w:rsidRPr="00C54F3C">
        <w:rPr>
          <w:sz w:val="28"/>
          <w:szCs w:val="28"/>
        </w:rPr>
        <w:t>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>
        <w:rPr>
          <w:sz w:val="28"/>
          <w:szCs w:val="28"/>
        </w:rPr>
        <w:t>тивный материал, поступивший из Пограничного Управления ФСБ России по Республике Крым Служба в г.</w:t>
      </w:r>
      <w:r>
        <w:rPr>
          <w:sz w:val="28"/>
          <w:szCs w:val="28"/>
        </w:rPr>
        <w:t xml:space="preserve"> Керчи отделение (погз) в н.п. Каменское о</w:t>
      </w:r>
      <w:r w:rsidRPr="00C54F3C">
        <w:rPr>
          <w:sz w:val="28"/>
          <w:szCs w:val="28"/>
        </w:rPr>
        <w:t xml:space="preserve">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12409E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96F" w:rsidP="0012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EA796F" w:rsidP="0012409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Демко Андрея Зиновьевича</w:t>
            </w:r>
            <w:r>
              <w:rPr>
                <w:sz w:val="28"/>
                <w:szCs w:val="28"/>
              </w:rPr>
              <w:t>,</w:t>
            </w:r>
          </w:p>
          <w:p w:rsidR="00EA796F" w:rsidP="00446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12409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A796F" w:rsidP="001240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EA796F" w:rsidP="0012409E">
            <w:pPr>
              <w:jc w:val="both"/>
              <w:rPr>
                <w:sz w:val="28"/>
                <w:szCs w:val="28"/>
              </w:rPr>
            </w:pPr>
          </w:p>
        </w:tc>
      </w:tr>
    </w:tbl>
    <w:p w:rsidR="00EA796F" w:rsidRPr="00C54F3C" w:rsidP="00EA796F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EA796F" w:rsidRPr="00C54F3C" w:rsidP="00EA796F">
      <w:pPr>
        <w:jc w:val="both"/>
        <w:rPr>
          <w:sz w:val="28"/>
          <w:szCs w:val="28"/>
        </w:rPr>
      </w:pPr>
    </w:p>
    <w:p w:rsidR="00EA796F" w:rsidRPr="00C54F3C" w:rsidP="00EA796F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EA796F" w:rsidRPr="00C54F3C" w:rsidP="00EA796F">
      <w:pPr>
        <w:jc w:val="center"/>
        <w:rPr>
          <w:sz w:val="28"/>
          <w:szCs w:val="28"/>
        </w:rPr>
      </w:pPr>
    </w:p>
    <w:p w:rsidR="00446250" w:rsidP="00EA796F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береговой линии обнаружен гр. Демко А.З., который выбирал из акватории Азовского моря запретное</w:t>
      </w:r>
      <w:r>
        <w:rPr>
          <w:sz w:val="28"/>
          <w:szCs w:val="28"/>
        </w:rPr>
        <w:t xml:space="preserve"> орудие лова ВБР типа сети ставной </w:t>
      </w:r>
      <w:r>
        <w:rPr>
          <w:sz w:val="28"/>
          <w:szCs w:val="28"/>
        </w:rPr>
        <w:t>трехстенной</w:t>
      </w:r>
      <w:r>
        <w:rPr>
          <w:sz w:val="28"/>
          <w:szCs w:val="28"/>
        </w:rPr>
        <w:t xml:space="preserve"> лесковой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82DC9">
        <w:rPr>
          <w:sz w:val="28"/>
          <w:szCs w:val="28"/>
        </w:rPr>
        <w:t>.</w:t>
      </w:r>
      <w:r w:rsidR="00A82DC9">
        <w:rPr>
          <w:sz w:val="28"/>
          <w:szCs w:val="28"/>
        </w:rPr>
        <w:t xml:space="preserve"> По результатам проверки протоколом об изъятии вещей и документов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82DC9">
        <w:rPr>
          <w:sz w:val="28"/>
          <w:szCs w:val="28"/>
        </w:rPr>
        <w:t xml:space="preserve"> у </w:t>
      </w:r>
      <w:r w:rsidR="00A82DC9">
        <w:rPr>
          <w:sz w:val="28"/>
          <w:szCs w:val="28"/>
        </w:rPr>
        <w:t>Демко</w:t>
      </w:r>
      <w:r w:rsidR="00A82DC9">
        <w:rPr>
          <w:sz w:val="28"/>
          <w:szCs w:val="28"/>
        </w:rPr>
        <w:t xml:space="preserve"> А.З. вышеуказанное запретное орудие лова было изъято. Водных биологических ресурсов в запретном орудии лова не обнаружено, ущерб (вред) водным биологическим ресурсам не причинен,</w:t>
      </w:r>
      <w:r w:rsidRPr="00A82DC9" w:rsidR="00A82DC9">
        <w:rPr>
          <w:sz w:val="28"/>
          <w:szCs w:val="28"/>
        </w:rPr>
        <w:t xml:space="preserve"> </w:t>
      </w:r>
      <w:r w:rsidR="00A82DC9">
        <w:rPr>
          <w:sz w:val="28"/>
          <w:szCs w:val="28"/>
        </w:rPr>
        <w:t>чем нарушен п.49.1 Правил рыболовства для Азово-Черноморского рыбохозяйственного бассейна, утвержденных приказом Минсельхоза России №293 от 01.08.2013г.</w:t>
      </w:r>
    </w:p>
    <w:p w:rsidR="00EA796F" w:rsidP="00A82D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Демко А.З.  в судебное заседание не явился. О дне, времени и месте рассмотрения дела извещен надлежащим образом. Предоставил суду заявление о рассмотрении де</w:t>
      </w:r>
      <w:r>
        <w:rPr>
          <w:sz w:val="28"/>
          <w:szCs w:val="28"/>
        </w:rPr>
        <w:t>ла в его отсутствие. С протоколом об административном правонарушении согласен, просит суд назначить минимальное наказание.</w:t>
      </w:r>
    </w:p>
    <w:p w:rsidR="00EA796F" w:rsidP="00EA79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</w:t>
      </w:r>
      <w:r w:rsidRPr="00E1607D">
        <w:rPr>
          <w:sz w:val="28"/>
          <w:szCs w:val="28"/>
        </w:rPr>
        <w:t xml:space="preserve"> </w:t>
      </w:r>
      <w:r w:rsidR="00A82DC9">
        <w:rPr>
          <w:sz w:val="28"/>
          <w:szCs w:val="28"/>
        </w:rPr>
        <w:t xml:space="preserve">Демко А.З. </w:t>
      </w:r>
      <w:r>
        <w:rPr>
          <w:sz w:val="28"/>
          <w:szCs w:val="28"/>
        </w:rPr>
        <w:t>в</w:t>
      </w:r>
      <w:r w:rsidRPr="00CB306D">
        <w:rPr>
          <w:sz w:val="28"/>
          <w:szCs w:val="28"/>
        </w:rPr>
        <w:t xml:space="preserve">  совершении административного правонарушения, предусм</w:t>
      </w:r>
      <w:r w:rsidRPr="00CB306D">
        <w:rPr>
          <w:sz w:val="28"/>
          <w:szCs w:val="28"/>
        </w:rPr>
        <w:t>отренного ст. 8.37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 w:rsidRPr="00C0280E">
        <w:rPr>
          <w:sz w:val="28"/>
          <w:szCs w:val="28"/>
        </w:rPr>
        <w:t xml:space="preserve">( </w:t>
      </w:r>
      <w:r w:rsidRPr="00C0280E">
        <w:rPr>
          <w:sz w:val="28"/>
          <w:szCs w:val="28"/>
        </w:rPr>
        <w:t>л.д.</w:t>
      </w:r>
      <w:r w:rsidR="00A82DC9">
        <w:rPr>
          <w:sz w:val="28"/>
          <w:szCs w:val="28"/>
        </w:rPr>
        <w:t>7-9)</w:t>
      </w:r>
      <w:r w:rsidRPr="00C0280E">
        <w:rPr>
          <w:sz w:val="28"/>
          <w:szCs w:val="28"/>
        </w:rPr>
        <w:t>, протоколом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изъятии вещей и документов, согласно кото</w:t>
      </w:r>
      <w:r>
        <w:rPr>
          <w:sz w:val="28"/>
          <w:szCs w:val="28"/>
        </w:rPr>
        <w:t xml:space="preserve">рого у </w:t>
      </w:r>
      <w:r w:rsidR="00A82DC9">
        <w:rPr>
          <w:sz w:val="28"/>
          <w:szCs w:val="28"/>
        </w:rPr>
        <w:t>Демко А.З.</w:t>
      </w:r>
      <w:r>
        <w:rPr>
          <w:sz w:val="28"/>
          <w:szCs w:val="28"/>
        </w:rPr>
        <w:t xml:space="preserve"> изъят</w:t>
      </w:r>
      <w:r w:rsidR="00A82DC9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82DC9">
        <w:rPr>
          <w:sz w:val="28"/>
          <w:szCs w:val="28"/>
        </w:rPr>
        <w:t xml:space="preserve"> ( л.д.1-2), объяснением Демко А.З. ( л.д.3), </w:t>
      </w:r>
      <w:r>
        <w:rPr>
          <w:sz w:val="28"/>
          <w:szCs w:val="28"/>
        </w:rPr>
        <w:t xml:space="preserve">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приема-пере</w:t>
      </w:r>
      <w:r>
        <w:rPr>
          <w:sz w:val="28"/>
          <w:szCs w:val="28"/>
        </w:rPr>
        <w:t xml:space="preserve">дачи изъятых вещей  на хранение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D4806">
        <w:rPr>
          <w:sz w:val="28"/>
          <w:szCs w:val="28"/>
        </w:rPr>
        <w:t>.</w:t>
      </w:r>
      <w:r w:rsidR="00FD4806">
        <w:rPr>
          <w:sz w:val="28"/>
          <w:szCs w:val="28"/>
        </w:rPr>
        <w:t xml:space="preserve"> ( л.д.5).</w:t>
      </w:r>
    </w:p>
    <w:p w:rsidR="00EA796F" w:rsidRPr="00CB306D" w:rsidP="00EA79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>Таким образом, действия</w:t>
      </w:r>
      <w:r w:rsidRPr="00FD4806" w:rsidR="00FD4806">
        <w:rPr>
          <w:sz w:val="28"/>
          <w:szCs w:val="28"/>
        </w:rPr>
        <w:t xml:space="preserve"> </w:t>
      </w:r>
      <w:r w:rsidR="00FD4806">
        <w:rPr>
          <w:sz w:val="28"/>
          <w:szCs w:val="28"/>
        </w:rPr>
        <w:t xml:space="preserve">Демко А.З. </w:t>
      </w:r>
      <w:r>
        <w:rPr>
          <w:sz w:val="28"/>
          <w:szCs w:val="28"/>
        </w:rPr>
        <w:t xml:space="preserve"> </w:t>
      </w:r>
      <w:r w:rsidRPr="00C0280E">
        <w:rPr>
          <w:sz w:val="28"/>
          <w:szCs w:val="28"/>
        </w:rPr>
        <w:t xml:space="preserve">правильно квалифицированы по ст. 8.37 ч.2 КоАП РФ как </w:t>
      </w:r>
      <w:hyperlink r:id="rId4" w:history="1">
        <w:r w:rsidRPr="00C0280E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796F" w:rsidRPr="00760B1F" w:rsidP="00EA796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</w:t>
      </w:r>
      <w:r w:rsidRPr="00703F5A">
        <w:rPr>
          <w:color w:val="000000"/>
          <w:sz w:val="28"/>
          <w:szCs w:val="28"/>
        </w:rPr>
        <w:t>ия</w:t>
      </w:r>
      <w:r w:rsidRPr="00EB775A">
        <w:rPr>
          <w:sz w:val="28"/>
          <w:szCs w:val="28"/>
        </w:rPr>
        <w:t xml:space="preserve"> </w:t>
      </w:r>
      <w:r w:rsidR="00FD4806">
        <w:rPr>
          <w:sz w:val="28"/>
          <w:szCs w:val="28"/>
        </w:rPr>
        <w:t xml:space="preserve">Демко А.З.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</w:t>
      </w:r>
      <w:r w:rsidRPr="00CB306D">
        <w:rPr>
          <w:sz w:val="28"/>
          <w:szCs w:val="28"/>
        </w:rPr>
        <w:t xml:space="preserve">еобходимым и </w:t>
      </w:r>
      <w:r w:rsidRPr="00760B1F">
        <w:rPr>
          <w:sz w:val="28"/>
          <w:szCs w:val="28"/>
        </w:rPr>
        <w:t xml:space="preserve">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штрафа в </w:t>
      </w:r>
      <w:r w:rsidRPr="00760B1F">
        <w:rPr>
          <w:sz w:val="28"/>
          <w:szCs w:val="28"/>
        </w:rPr>
        <w:t>минимально</w:t>
      </w:r>
      <w:r>
        <w:rPr>
          <w:sz w:val="28"/>
          <w:szCs w:val="28"/>
        </w:rPr>
        <w:t>м размере, предусмотренном санкцией статьи</w:t>
      </w:r>
      <w:r w:rsidRPr="00760B1F">
        <w:rPr>
          <w:sz w:val="28"/>
          <w:szCs w:val="28"/>
        </w:rPr>
        <w:t xml:space="preserve"> с конфискацией </w:t>
      </w:r>
      <w:r w:rsidRPr="00760B1F">
        <w:rPr>
          <w:sz w:val="28"/>
          <w:szCs w:val="28"/>
          <w:shd w:val="clear" w:color="auto" w:fill="FFFFFF"/>
        </w:rPr>
        <w:t>оруди</w:t>
      </w:r>
      <w:r>
        <w:rPr>
          <w:sz w:val="28"/>
          <w:szCs w:val="28"/>
          <w:shd w:val="clear" w:color="auto" w:fill="FFFFFF"/>
        </w:rPr>
        <w:t>й</w:t>
      </w:r>
      <w:r w:rsidRPr="00760B1F">
        <w:rPr>
          <w:sz w:val="28"/>
          <w:szCs w:val="28"/>
          <w:shd w:val="clear" w:color="auto" w:fill="FFFFFF"/>
        </w:rPr>
        <w:t xml:space="preserve"> добычи (вылова) водных биологических ресурсов, а именно: сети</w:t>
      </w:r>
      <w:r>
        <w:rPr>
          <w:sz w:val="28"/>
          <w:szCs w:val="28"/>
        </w:rPr>
        <w:t>.</w:t>
      </w:r>
    </w:p>
    <w:p w:rsidR="00EA796F" w:rsidRPr="00CB306D" w:rsidP="00EA796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</w:t>
      </w:r>
      <w:r w:rsidRPr="00CB306D">
        <w:rPr>
          <w:sz w:val="28"/>
          <w:szCs w:val="28"/>
        </w:rPr>
        <w:t>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EA796F" w:rsidRPr="00C54F3C" w:rsidP="00EA796F">
      <w:pPr>
        <w:jc w:val="center"/>
        <w:rPr>
          <w:b/>
          <w:sz w:val="28"/>
          <w:szCs w:val="28"/>
        </w:rPr>
      </w:pPr>
    </w:p>
    <w:p w:rsidR="00EA796F" w:rsidRPr="00C54F3C" w:rsidP="00EA796F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EA796F" w:rsidRPr="00C54F3C" w:rsidP="00EA796F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EA796F" w:rsidRPr="0023592B" w:rsidP="00FD4806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D61962">
        <w:rPr>
          <w:b/>
          <w:sz w:val="28"/>
          <w:szCs w:val="28"/>
        </w:rPr>
        <w:t xml:space="preserve"> </w:t>
      </w:r>
      <w:r w:rsidR="00FD4806">
        <w:rPr>
          <w:b/>
          <w:sz w:val="28"/>
          <w:szCs w:val="28"/>
        </w:rPr>
        <w:t>Демко</w:t>
      </w:r>
      <w:r w:rsidR="00FD4806">
        <w:rPr>
          <w:b/>
          <w:sz w:val="28"/>
          <w:szCs w:val="28"/>
        </w:rPr>
        <w:t xml:space="preserve"> Андрея Зиновьевича</w:t>
      </w:r>
      <w:r w:rsidR="00FD480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D4806">
        <w:rPr>
          <w:b/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в совершении правонарушения, </w:t>
      </w:r>
      <w:r w:rsidRPr="00B36D6F">
        <w:rPr>
          <w:sz w:val="28"/>
          <w:szCs w:val="28"/>
        </w:rPr>
        <w:t xml:space="preserve">предусмотренного ст. 8.37 ч.2  КоАП РФ и подвергнуть  административному наказанию  в виде штрафа в сумме </w:t>
      </w:r>
      <w:r w:rsidRPr="0023592B">
        <w:rPr>
          <w:b/>
          <w:sz w:val="28"/>
          <w:szCs w:val="28"/>
        </w:rPr>
        <w:t xml:space="preserve">2 000 </w:t>
      </w:r>
      <w:r w:rsidRPr="00B36D6F">
        <w:rPr>
          <w:sz w:val="28"/>
          <w:szCs w:val="28"/>
        </w:rPr>
        <w:t>(две тысячи) рублей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3592B">
        <w:rPr>
          <w:b/>
          <w:sz w:val="28"/>
          <w:szCs w:val="28"/>
        </w:rPr>
        <w:t xml:space="preserve">с конфискацией </w:t>
      </w:r>
      <w:r w:rsidRPr="0023592B">
        <w:rPr>
          <w:b/>
          <w:sz w:val="28"/>
          <w:szCs w:val="28"/>
          <w:shd w:val="clear" w:color="auto" w:fill="FFFFFF"/>
        </w:rPr>
        <w:t xml:space="preserve"> орудий добычи (вылова) водных биологических ресурсов</w:t>
      </w:r>
      <w:r w:rsidRPr="0036039E">
        <w:rPr>
          <w:b/>
          <w:sz w:val="28"/>
          <w:szCs w:val="28"/>
          <w:shd w:val="clear" w:color="auto" w:fill="FFFFFF"/>
        </w:rPr>
        <w:t xml:space="preserve"> .</w:t>
      </w:r>
    </w:p>
    <w:p w:rsidR="00EA796F" w:rsidP="00EA796F">
      <w:pPr>
        <w:ind w:firstLine="708"/>
        <w:jc w:val="both"/>
        <w:rPr>
          <w:sz w:val="28"/>
          <w:szCs w:val="28"/>
          <w:shd w:val="clear" w:color="auto" w:fill="FFFFFF"/>
        </w:rPr>
      </w:pPr>
      <w:r w:rsidRPr="0023592B">
        <w:rPr>
          <w:sz w:val="28"/>
          <w:szCs w:val="28"/>
        </w:rPr>
        <w:t>Ко</w:t>
      </w:r>
      <w:r w:rsidRPr="0023592B">
        <w:rPr>
          <w:sz w:val="28"/>
          <w:szCs w:val="28"/>
        </w:rPr>
        <w:t xml:space="preserve">нфисковать в доход государства: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</w:p>
    <w:p w:rsidR="00EA796F" w:rsidP="00EA796F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29500,      г. Симферополь, ул. Набережная им.60-летия СССР, 28 </w:t>
      </w:r>
      <w:r w:rsidRPr="00235E7B">
        <w:rPr>
          <w:sz w:val="28"/>
        </w:rPr>
        <w:t>Получатель:</w:t>
      </w:r>
      <w:r w:rsidRPr="00235E7B">
        <w:rPr>
          <w:sz w:val="28"/>
        </w:rPr>
        <w:t xml:space="preserve">  УФК по Республике Крым (М</w:t>
      </w:r>
      <w:r w:rsidRPr="00235E7B">
        <w:rPr>
          <w:sz w:val="28"/>
        </w:rPr>
        <w:t xml:space="preserve">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</w:p>
    <w:p w:rsidR="00EA796F" w:rsidRPr="0033619B" w:rsidP="00EA7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 35627000,  </w:t>
      </w:r>
      <w:r w:rsidRPr="00E11D6C">
        <w:rPr>
          <w:sz w:val="28"/>
          <w:szCs w:val="28"/>
        </w:rPr>
        <w:t xml:space="preserve">КБК   828 1 16 </w:t>
      </w:r>
      <w:r w:rsidRPr="0033619B">
        <w:rPr>
          <w:sz w:val="28"/>
          <w:szCs w:val="28"/>
        </w:rPr>
        <w:t>01083 01 00</w:t>
      </w:r>
      <w:r w:rsidRPr="0033619B">
        <w:rPr>
          <w:sz w:val="28"/>
          <w:szCs w:val="28"/>
        </w:rPr>
        <w:t xml:space="preserve">37 140, </w:t>
      </w:r>
      <w:r w:rsidRPr="0033619B">
        <w:rPr>
          <w:sz w:val="26"/>
          <w:szCs w:val="26"/>
        </w:rPr>
        <w:t xml:space="preserve"> </w:t>
      </w:r>
      <w:r w:rsidRPr="0033619B">
        <w:rPr>
          <w:sz w:val="28"/>
          <w:szCs w:val="28"/>
        </w:rPr>
        <w:t xml:space="preserve"> назначение платежа –административный штраф по делу №5-61-</w:t>
      </w:r>
      <w:r w:rsidR="00FD4806">
        <w:rPr>
          <w:sz w:val="28"/>
          <w:szCs w:val="28"/>
        </w:rPr>
        <w:t>576</w:t>
      </w:r>
      <w:r w:rsidRPr="0033619B">
        <w:rPr>
          <w:sz w:val="28"/>
          <w:szCs w:val="28"/>
        </w:rPr>
        <w:t>/20</w:t>
      </w:r>
      <w:r w:rsidR="00FD4806">
        <w:rPr>
          <w:sz w:val="28"/>
          <w:szCs w:val="28"/>
        </w:rPr>
        <w:t>20</w:t>
      </w:r>
      <w:r w:rsidRPr="0033619B">
        <w:rPr>
          <w:sz w:val="28"/>
          <w:szCs w:val="28"/>
        </w:rPr>
        <w:t xml:space="preserve"> в отношении </w:t>
      </w:r>
      <w:r w:rsidR="00FD4806">
        <w:rPr>
          <w:sz w:val="28"/>
          <w:szCs w:val="28"/>
        </w:rPr>
        <w:t>Демко А.З.</w:t>
      </w:r>
    </w:p>
    <w:p w:rsidR="00EA796F" w:rsidP="00EA796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D4806">
        <w:rPr>
          <w:sz w:val="28"/>
          <w:szCs w:val="28"/>
        </w:rPr>
        <w:t>Демко А.З.,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</w:t>
      </w:r>
      <w:r>
        <w:rPr>
          <w:sz w:val="28"/>
          <w:szCs w:val="28"/>
        </w:rPr>
        <w:t>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</w:t>
      </w:r>
      <w:r>
        <w:rPr>
          <w:sz w:val="28"/>
          <w:szCs w:val="28"/>
        </w:rPr>
        <w:t>тренных статьей 31.5 настоящего Кодекса.</w:t>
      </w:r>
    </w:p>
    <w:p w:rsidR="00EA796F" w:rsidP="00EA796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</w:t>
      </w:r>
      <w:r>
        <w:rPr>
          <w:sz w:val="28"/>
          <w:szCs w:val="28"/>
        </w:rPr>
        <w:t xml:space="preserve">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rPr>
          <w:sz w:val="28"/>
          <w:szCs w:val="28"/>
        </w:rPr>
        <w:t>срок до пятнадцати суток, либо обязательные работы на срок до пятидесяти часов.</w:t>
      </w:r>
    </w:p>
    <w:p w:rsidR="00EA796F" w:rsidRPr="00C54F3C" w:rsidP="00EA79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</w:t>
      </w:r>
      <w:r w:rsidRPr="00C54F3C">
        <w:rPr>
          <w:sz w:val="28"/>
          <w:szCs w:val="28"/>
        </w:rPr>
        <w:t>ления.</w:t>
      </w:r>
    </w:p>
    <w:p w:rsidR="00EA796F" w:rsidP="00EA796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A796F" w:rsidRPr="00C54F3C" w:rsidP="00EA796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A796F" w:rsidRPr="00C54F3C" w:rsidP="00EA796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EA796F" w:rsidRPr="00C54F3C" w:rsidP="00EA79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EA796F" w:rsidRPr="00C54F3C" w:rsidP="00EA796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EA796F" w:rsidP="00EA796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                                  </w:t>
      </w:r>
      <w:r w:rsidRPr="00C54F3C">
        <w:rPr>
          <w:sz w:val="28"/>
          <w:szCs w:val="28"/>
        </w:rPr>
        <w:t xml:space="preserve">          И.В. Казарина</w:t>
      </w:r>
    </w:p>
    <w:p w:rsidR="00EA796F" w:rsidP="00EA796F"/>
    <w:p w:rsidR="00EA796F" w:rsidP="00EA796F"/>
    <w:p w:rsidR="00EA796F" w:rsidP="00EA796F"/>
    <w:p w:rsidR="00EA796F" w:rsidP="00EA796F"/>
    <w:p w:rsidR="00EA796F" w:rsidP="00EA796F"/>
    <w:p w:rsidR="00EA796F" w:rsidP="00EA796F"/>
    <w:p w:rsidR="00EA796F" w:rsidP="00EA796F"/>
    <w:p w:rsidR="00FC3B66"/>
    <w:sectPr w:rsidSect="00523564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6F"/>
    <w:rsid w:val="0012409E"/>
    <w:rsid w:val="0023592B"/>
    <w:rsid w:val="00235E7B"/>
    <w:rsid w:val="0033619B"/>
    <w:rsid w:val="003563EA"/>
    <w:rsid w:val="0036039E"/>
    <w:rsid w:val="00446250"/>
    <w:rsid w:val="00523564"/>
    <w:rsid w:val="0059656A"/>
    <w:rsid w:val="006568DA"/>
    <w:rsid w:val="00703F5A"/>
    <w:rsid w:val="00760B1F"/>
    <w:rsid w:val="00763B9D"/>
    <w:rsid w:val="008349FF"/>
    <w:rsid w:val="00A82DC9"/>
    <w:rsid w:val="00B36D6F"/>
    <w:rsid w:val="00C0280E"/>
    <w:rsid w:val="00C54F3C"/>
    <w:rsid w:val="00CB306D"/>
    <w:rsid w:val="00D61962"/>
    <w:rsid w:val="00E11D6C"/>
    <w:rsid w:val="00E1607D"/>
    <w:rsid w:val="00EA796F"/>
    <w:rsid w:val="00EB775A"/>
    <w:rsid w:val="00ED23BD"/>
    <w:rsid w:val="00FC3B66"/>
    <w:rsid w:val="00FD48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04C67B3AA9E8D08BB8FFE6F44D4404FEB298DB1E74C05CB436DEE31DA0AE5BC3D20B561632414CF0u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