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00BE" w:rsidRPr="00703F5A" w:rsidP="006C00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C00BE" w:rsidRPr="00703F5A" w:rsidP="006C00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D62E3">
        <w:rPr>
          <w:sz w:val="28"/>
          <w:szCs w:val="28"/>
        </w:rPr>
        <w:t>581</w:t>
      </w:r>
      <w:r>
        <w:rPr>
          <w:sz w:val="28"/>
          <w:szCs w:val="28"/>
        </w:rPr>
        <w:t>/2018</w:t>
      </w:r>
    </w:p>
    <w:p w:rsidR="006C00BE" w:rsidP="006C00BE">
      <w:pPr>
        <w:jc w:val="center"/>
        <w:rPr>
          <w:b/>
          <w:sz w:val="28"/>
          <w:szCs w:val="28"/>
        </w:rPr>
      </w:pPr>
    </w:p>
    <w:p w:rsidR="006C00BE" w:rsidRPr="00703F5A" w:rsidP="006C00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C00BE" w:rsidRPr="00703F5A" w:rsidP="006C00BE">
      <w:pPr>
        <w:jc w:val="center"/>
        <w:rPr>
          <w:b/>
          <w:sz w:val="28"/>
          <w:szCs w:val="28"/>
        </w:rPr>
      </w:pPr>
    </w:p>
    <w:p w:rsidR="006C00BE" w:rsidRPr="00703F5A" w:rsidP="006C0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октября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6C00BE" w:rsidRPr="00703F5A" w:rsidP="006C00BE">
      <w:pPr>
        <w:jc w:val="both"/>
        <w:rPr>
          <w:sz w:val="28"/>
          <w:szCs w:val="28"/>
          <w:lang w:val="uk-UA"/>
        </w:rPr>
      </w:pPr>
    </w:p>
    <w:p w:rsidR="006C00BE" w:rsidRPr="00703F5A" w:rsidP="006C00BE">
      <w:pPr>
        <w:jc w:val="both"/>
        <w:rPr>
          <w:sz w:val="28"/>
          <w:szCs w:val="28"/>
        </w:rPr>
      </w:pPr>
    </w:p>
    <w:p w:rsidR="006C00BE" w:rsidP="006C0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5D62E3">
        <w:rPr>
          <w:sz w:val="28"/>
          <w:szCs w:val="28"/>
        </w:rPr>
        <w:t xml:space="preserve">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</w:t>
      </w:r>
      <w:r w:rsidRPr="008E588B">
        <w:rPr>
          <w:sz w:val="28"/>
          <w:szCs w:val="28"/>
        </w:rPr>
        <w:t>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43A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C00BE" w:rsidP="00943A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C00BE" w:rsidP="00943AA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Кукота Сергея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6C00BE" w:rsidP="00943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6C00BE" w:rsidP="00943AAD">
            <w:pPr>
              <w:jc w:val="both"/>
              <w:rPr>
                <w:sz w:val="28"/>
                <w:szCs w:val="28"/>
              </w:rPr>
            </w:pPr>
          </w:p>
        </w:tc>
      </w:tr>
    </w:tbl>
    <w:p w:rsidR="006C00BE" w:rsidRPr="00703F5A" w:rsidP="006C00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6C00BE" w:rsidRPr="00703F5A" w:rsidP="006C00BE">
      <w:pPr>
        <w:jc w:val="both"/>
        <w:rPr>
          <w:sz w:val="28"/>
          <w:szCs w:val="28"/>
        </w:rPr>
      </w:pPr>
    </w:p>
    <w:p w:rsidR="006C00BE" w:rsidP="006C00B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C00BE" w:rsidRPr="00703F5A" w:rsidP="006C00BE">
      <w:pPr>
        <w:jc w:val="center"/>
        <w:rPr>
          <w:sz w:val="28"/>
          <w:szCs w:val="28"/>
        </w:rPr>
      </w:pPr>
    </w:p>
    <w:p w:rsidR="005D62E3" w:rsidP="006C00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</w:t>
      </w:r>
      <w:r w:rsidRPr="00703F5A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Кукота</w:t>
      </w:r>
      <w:r>
        <w:rPr>
          <w:sz w:val="28"/>
          <w:szCs w:val="28"/>
        </w:rPr>
        <w:t xml:space="preserve"> С.А. не уплатил в течение 60-ти дней штраф в сумме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наложенный постановлением  </w:t>
      </w:r>
      <w:r>
        <w:rPr>
          <w:sz w:val="27"/>
          <w:szCs w:val="27"/>
        </w:rPr>
        <w:t>(данные изъяты)</w:t>
      </w:r>
    </w:p>
    <w:p w:rsidR="00122C85" w:rsidP="006C00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Кукота С.А.   вину признал полностью. Пояснил, что штраф оплатил в июле, по истечении шестидесяти дней.</w:t>
      </w:r>
    </w:p>
    <w:p w:rsidR="00122C85" w:rsidP="006C00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122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Кукота С.А. 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сведениями о привлечении Кукота С.А.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справкой к про</w:t>
      </w:r>
      <w:r>
        <w:rPr>
          <w:sz w:val="28"/>
          <w:szCs w:val="28"/>
        </w:rPr>
        <w:t>токолу об административном правонарушении ( л.д. 5).</w:t>
      </w:r>
    </w:p>
    <w:p w:rsidR="006C00BE" w:rsidP="006C0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22C85">
        <w:rPr>
          <w:sz w:val="28"/>
          <w:szCs w:val="28"/>
        </w:rPr>
        <w:t>Кукота С.А.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C00BE" w:rsidP="006C0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В соответствии с п. 2 ст. 4.1. КоАП РФ п</w:t>
      </w:r>
      <w:r w:rsidRPr="00940733">
        <w:rPr>
          <w:sz w:val="28"/>
          <w:szCs w:val="28"/>
        </w:rPr>
        <w:t>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122C85">
        <w:rPr>
          <w:sz w:val="28"/>
          <w:szCs w:val="28"/>
        </w:rPr>
        <w:t>Кукота С.А.</w:t>
      </w:r>
      <w:r>
        <w:rPr>
          <w:sz w:val="28"/>
          <w:szCs w:val="28"/>
        </w:rPr>
        <w:t xml:space="preserve">  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122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работает, </w:t>
      </w:r>
      <w:r w:rsidRPr="00940733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</w:t>
      </w:r>
      <w:r w:rsidRPr="00940733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вину</w:t>
      </w:r>
      <w:r w:rsidRPr="0094073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</w:t>
      </w:r>
      <w:r w:rsidRPr="00703F5A">
        <w:rPr>
          <w:sz w:val="28"/>
          <w:szCs w:val="28"/>
        </w:rPr>
        <w:t xml:space="preserve">в, </w:t>
      </w:r>
      <w:r>
        <w:rPr>
          <w:sz w:val="28"/>
          <w:szCs w:val="28"/>
        </w:rPr>
        <w:t xml:space="preserve">наличие смягчающего вину обстоятельства: признание вины,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</w:t>
      </w:r>
      <w:r w:rsidRPr="00703F5A">
        <w:rPr>
          <w:sz w:val="28"/>
          <w:szCs w:val="28"/>
        </w:rPr>
        <w:t>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122C85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>.</w:t>
      </w:r>
    </w:p>
    <w:p w:rsidR="006C00BE" w:rsidRPr="00703F5A" w:rsidP="006C00B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C00BE" w:rsidRPr="00703F5A" w:rsidP="006C00B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</w:t>
      </w:r>
      <w:r w:rsidRPr="00703F5A">
        <w:rPr>
          <w:sz w:val="28"/>
          <w:szCs w:val="28"/>
        </w:rPr>
        <w:t>10 КоАП РФ, суд</w:t>
      </w:r>
    </w:p>
    <w:p w:rsidR="006C00BE" w:rsidRPr="00703F5A" w:rsidP="006C00BE">
      <w:pPr>
        <w:jc w:val="center"/>
        <w:rPr>
          <w:sz w:val="28"/>
          <w:szCs w:val="28"/>
        </w:rPr>
      </w:pPr>
    </w:p>
    <w:p w:rsidR="006C00BE" w:rsidRPr="00703F5A" w:rsidP="006C00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C00BE" w:rsidRPr="00703F5A" w:rsidP="006C00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22C85" w:rsidRPr="00703F5A" w:rsidP="00122C8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Кукота</w:t>
      </w:r>
      <w:r>
        <w:rPr>
          <w:b/>
          <w:sz w:val="28"/>
          <w:szCs w:val="28"/>
        </w:rPr>
        <w:t xml:space="preserve"> Сергея Александровича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6C00BE" w:rsidRPr="00703F5A" w:rsidP="00122C8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</w:t>
      </w:r>
      <w:r w:rsidRPr="00EA2FE0">
        <w:rPr>
          <w:bCs/>
          <w:sz w:val="28"/>
          <w:szCs w:val="28"/>
        </w:rPr>
        <w:t>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 xml:space="preserve"> – Отделение </w:t>
      </w:r>
      <w:r>
        <w:rPr>
          <w:sz w:val="28"/>
          <w:szCs w:val="28"/>
        </w:rPr>
        <w:t xml:space="preserve">по Республике Крым ЮГУ ЦБ РФ,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16</w:t>
      </w:r>
      <w:r>
        <w:rPr>
          <w:sz w:val="28"/>
          <w:szCs w:val="28"/>
        </w:rPr>
        <w:t xml:space="preserve"> 43000 01 6</w:t>
      </w:r>
      <w:r>
        <w:rPr>
          <w:sz w:val="28"/>
          <w:szCs w:val="28"/>
        </w:rPr>
        <w:t>000 140</w:t>
      </w:r>
      <w:r w:rsidRPr="00EA2FE0">
        <w:rPr>
          <w:sz w:val="28"/>
          <w:szCs w:val="28"/>
        </w:rPr>
        <w:t>, ОКТМО – 35627</w:t>
      </w:r>
      <w:r>
        <w:rPr>
          <w:sz w:val="28"/>
          <w:szCs w:val="28"/>
        </w:rPr>
        <w:t>000, УИН 18810491182200001817.</w:t>
      </w:r>
    </w:p>
    <w:p w:rsidR="006C00BE" w:rsidRPr="00703F5A" w:rsidP="006C0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C00BE" w:rsidRPr="00703F5A" w:rsidP="006C00BE">
      <w:pPr>
        <w:jc w:val="both"/>
        <w:rPr>
          <w:sz w:val="28"/>
          <w:szCs w:val="28"/>
        </w:rPr>
      </w:pPr>
    </w:p>
    <w:p w:rsidR="006C00BE" w:rsidRPr="00703F5A" w:rsidP="006C00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C00BE" w:rsidRPr="00703F5A" w:rsidP="006C00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C00BE" w:rsidP="006C00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C00BE" w:rsidP="006C00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F730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6C00BE" w:rsidP="006C00B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C00BE" w:rsidP="006C00BE"/>
    <w:p w:rsidR="006C00BE" w:rsidP="006C00BE"/>
    <w:p w:rsidR="006C00BE" w:rsidP="006C00BE"/>
    <w:p w:rsidR="006C00BE" w:rsidRPr="00B37B6D" w:rsidP="006C00BE"/>
    <w:p w:rsidR="006C00BE" w:rsidP="006C00BE"/>
    <w:p w:rsidR="006C00BE" w:rsidP="006C00BE"/>
    <w:p w:rsidR="006C00BE" w:rsidP="006C00BE"/>
    <w:p w:rsidR="006C00BE" w:rsidP="006C00BE"/>
    <w:p w:rsidR="008E1D84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BE"/>
    <w:rsid w:val="000D0EB5"/>
    <w:rsid w:val="00122C85"/>
    <w:rsid w:val="005D62E3"/>
    <w:rsid w:val="006C00BE"/>
    <w:rsid w:val="00703F5A"/>
    <w:rsid w:val="008E1D84"/>
    <w:rsid w:val="008E588B"/>
    <w:rsid w:val="00940733"/>
    <w:rsid w:val="00943AAD"/>
    <w:rsid w:val="00974A21"/>
    <w:rsid w:val="00B37B6D"/>
    <w:rsid w:val="00C567AD"/>
    <w:rsid w:val="00EA2FE0"/>
    <w:rsid w:val="00EC4F53"/>
    <w:rsid w:val="00FE66D1"/>
    <w:rsid w:val="00FF73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