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0D9F" w:rsidRPr="00703F5A" w:rsidP="00EC0D9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C0D9F" w:rsidRPr="00703F5A" w:rsidP="00EC0D9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7B52B2">
        <w:rPr>
          <w:sz w:val="28"/>
          <w:szCs w:val="28"/>
        </w:rPr>
        <w:t>583</w:t>
      </w:r>
      <w:r>
        <w:rPr>
          <w:sz w:val="28"/>
          <w:szCs w:val="28"/>
        </w:rPr>
        <w:t>/19</w:t>
      </w:r>
    </w:p>
    <w:p w:rsidR="00EC0D9F" w:rsidP="00EC0D9F">
      <w:pPr>
        <w:jc w:val="center"/>
        <w:rPr>
          <w:b/>
          <w:sz w:val="28"/>
          <w:szCs w:val="28"/>
        </w:rPr>
      </w:pPr>
    </w:p>
    <w:p w:rsidR="00EC0D9F" w:rsidRPr="00703F5A" w:rsidP="00EC0D9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C0D9F" w:rsidRPr="00703F5A" w:rsidP="00EC0D9F">
      <w:pPr>
        <w:jc w:val="center"/>
        <w:rPr>
          <w:b/>
          <w:sz w:val="28"/>
          <w:szCs w:val="28"/>
        </w:rPr>
      </w:pPr>
    </w:p>
    <w:p w:rsidR="00EC0D9F" w:rsidRPr="00703F5A" w:rsidP="00EC0D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 декабря 2019 года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EC0D9F" w:rsidRPr="00703F5A" w:rsidP="00EC0D9F">
      <w:pPr>
        <w:jc w:val="both"/>
        <w:rPr>
          <w:sz w:val="28"/>
          <w:szCs w:val="28"/>
          <w:lang w:val="uk-UA"/>
        </w:rPr>
      </w:pPr>
    </w:p>
    <w:p w:rsidR="00EC0D9F" w:rsidRPr="00703F5A" w:rsidP="00EC0D9F">
      <w:pPr>
        <w:jc w:val="both"/>
        <w:rPr>
          <w:sz w:val="28"/>
          <w:szCs w:val="28"/>
        </w:rPr>
      </w:pPr>
    </w:p>
    <w:p w:rsidR="00EC0D9F" w:rsidP="00EC0D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 xml:space="preserve">ОМВД </w:t>
      </w:r>
      <w:r w:rsidRPr="001A1116">
        <w:rPr>
          <w:sz w:val="28"/>
          <w:szCs w:val="28"/>
        </w:rPr>
        <w:t>России по Ленинскому району Республики Крым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34689A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0D9F" w:rsidP="003468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52B2" w:rsidP="007B52B2">
            <w:pPr>
              <w:tabs>
                <w:tab w:val="left" w:pos="8945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Игнатушко Николая Викторовича</w:t>
            </w:r>
            <w:r>
              <w:rPr>
                <w:sz w:val="28"/>
                <w:szCs w:val="28"/>
              </w:rPr>
              <w:t>,</w:t>
            </w:r>
          </w:p>
          <w:p w:rsidR="00EC0D9F" w:rsidP="007B52B2">
            <w:pPr>
              <w:tabs>
                <w:tab w:val="left" w:pos="89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34689A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C0D9F" w:rsidRPr="001A1116" w:rsidP="003468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EC0D9F" w:rsidRPr="001A1116" w:rsidP="0034689A">
            <w:pPr>
              <w:jc w:val="both"/>
              <w:rPr>
                <w:sz w:val="28"/>
                <w:szCs w:val="28"/>
              </w:rPr>
            </w:pPr>
          </w:p>
        </w:tc>
      </w:tr>
    </w:tbl>
    <w:p w:rsidR="00EC0D9F" w:rsidRPr="00703F5A" w:rsidP="00EC0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EC0D9F" w:rsidRPr="00703F5A" w:rsidP="00EC0D9F">
      <w:pPr>
        <w:jc w:val="both"/>
        <w:rPr>
          <w:sz w:val="28"/>
          <w:szCs w:val="28"/>
        </w:rPr>
      </w:pPr>
    </w:p>
    <w:p w:rsidR="00EC0D9F" w:rsidP="00EC0D9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C0D9F" w:rsidRPr="00703F5A" w:rsidP="00EC0D9F">
      <w:pPr>
        <w:jc w:val="center"/>
        <w:rPr>
          <w:sz w:val="28"/>
          <w:szCs w:val="28"/>
        </w:rPr>
      </w:pPr>
    </w:p>
    <w:p w:rsidR="00EC0D9F" w:rsidP="00EC0D9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</w:t>
      </w:r>
      <w:r>
        <w:rPr>
          <w:sz w:val="28"/>
          <w:szCs w:val="28"/>
        </w:rPr>
        <w:t xml:space="preserve">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установлено, что </w:t>
      </w:r>
      <w:r w:rsidR="007B52B2">
        <w:rPr>
          <w:sz w:val="28"/>
          <w:szCs w:val="28"/>
        </w:rPr>
        <w:t>Игнатушко Н.В.</w:t>
      </w:r>
      <w:r>
        <w:rPr>
          <w:sz w:val="28"/>
          <w:szCs w:val="28"/>
        </w:rPr>
        <w:t xml:space="preserve"> не уплатил в срок, предусмотренный ст.32.2 КоАП РФ административный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</w:t>
      </w:r>
      <w:r w:rsidR="007B52B2">
        <w:rPr>
          <w:sz w:val="28"/>
          <w:szCs w:val="28"/>
        </w:rPr>
        <w:t>Игнатушко</w:t>
      </w:r>
      <w:r w:rsidR="007B52B2">
        <w:rPr>
          <w:sz w:val="28"/>
          <w:szCs w:val="28"/>
        </w:rPr>
        <w:t xml:space="preserve"> Н.В.</w:t>
      </w:r>
      <w:r>
        <w:rPr>
          <w:sz w:val="28"/>
          <w:szCs w:val="28"/>
        </w:rPr>
        <w:t xml:space="preserve"> к административной ответственности по ст. 20.2</w:t>
      </w:r>
      <w:r w:rsidR="007B52B2">
        <w:rPr>
          <w:sz w:val="28"/>
          <w:szCs w:val="28"/>
        </w:rPr>
        <w:t>0 ч.1</w:t>
      </w:r>
      <w:r>
        <w:rPr>
          <w:sz w:val="28"/>
          <w:szCs w:val="28"/>
        </w:rPr>
        <w:t xml:space="preserve"> КоАП РФ,  ко</w:t>
      </w:r>
      <w:r w:rsidR="007B52B2">
        <w:rPr>
          <w:sz w:val="28"/>
          <w:szCs w:val="28"/>
        </w:rPr>
        <w:t xml:space="preserve">торое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EC0D9F" w:rsidP="00EC0D9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5D037F">
        <w:rPr>
          <w:sz w:val="28"/>
          <w:szCs w:val="28"/>
        </w:rPr>
        <w:t xml:space="preserve"> </w:t>
      </w:r>
      <w:r w:rsidR="007B52B2">
        <w:rPr>
          <w:sz w:val="28"/>
          <w:szCs w:val="28"/>
        </w:rPr>
        <w:t xml:space="preserve">Игнатушко Н.В. </w:t>
      </w:r>
      <w:r w:rsidRPr="00703F5A">
        <w:rPr>
          <w:sz w:val="28"/>
          <w:szCs w:val="28"/>
        </w:rPr>
        <w:t xml:space="preserve"> 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полностью, пояснил, что своевременно штраф не оплатил</w:t>
      </w:r>
      <w:r w:rsidR="007B52B2">
        <w:rPr>
          <w:sz w:val="28"/>
          <w:szCs w:val="28"/>
        </w:rPr>
        <w:t>, забыл. Просил суд назначить наказание в виде штрафа.</w:t>
      </w:r>
    </w:p>
    <w:p w:rsidR="00EC0D9F" w:rsidP="007B52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</w:t>
      </w:r>
      <w:r w:rsidRPr="007B52B2" w:rsidR="007B52B2">
        <w:rPr>
          <w:sz w:val="28"/>
          <w:szCs w:val="28"/>
        </w:rPr>
        <w:t xml:space="preserve"> </w:t>
      </w:r>
      <w:r w:rsidR="007B52B2">
        <w:rPr>
          <w:sz w:val="28"/>
          <w:szCs w:val="28"/>
        </w:rPr>
        <w:t>Игнатушко Н.В.</w:t>
      </w:r>
      <w:r>
        <w:rPr>
          <w:sz w:val="28"/>
          <w:szCs w:val="28"/>
        </w:rPr>
        <w:t>,  изучив и исследовав материалы дела, суд считает,  что вина</w:t>
      </w:r>
      <w:r w:rsidRPr="007B52B2" w:rsidR="007B52B2">
        <w:rPr>
          <w:sz w:val="28"/>
          <w:szCs w:val="28"/>
        </w:rPr>
        <w:t xml:space="preserve"> </w:t>
      </w:r>
      <w:r w:rsidR="007B52B2">
        <w:rPr>
          <w:sz w:val="28"/>
          <w:szCs w:val="28"/>
        </w:rPr>
        <w:t xml:space="preserve">Игнатушко Н.В. </w:t>
      </w:r>
      <w:r>
        <w:rPr>
          <w:sz w:val="28"/>
          <w:szCs w:val="28"/>
        </w:rPr>
        <w:t>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2), </w:t>
      </w:r>
      <w:r w:rsidR="007B52B2"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и постановлением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 делу об административном правонарушении, вступившим в законную силу </w:t>
      </w:r>
      <w:r w:rsidR="007B52B2">
        <w:rPr>
          <w:sz w:val="28"/>
          <w:szCs w:val="28"/>
        </w:rPr>
        <w:t>18</w:t>
      </w:r>
      <w:r>
        <w:rPr>
          <w:sz w:val="28"/>
          <w:szCs w:val="28"/>
        </w:rPr>
        <w:t xml:space="preserve">.08.19г, согласно которого </w:t>
      </w:r>
      <w:r w:rsidR="007B52B2">
        <w:rPr>
          <w:sz w:val="28"/>
          <w:szCs w:val="28"/>
        </w:rPr>
        <w:t>Игнатушко Н.</w:t>
      </w:r>
      <w:r w:rsidR="007B52B2">
        <w:rPr>
          <w:sz w:val="28"/>
          <w:szCs w:val="28"/>
        </w:rPr>
        <w:t xml:space="preserve">В. </w:t>
      </w:r>
      <w:r>
        <w:rPr>
          <w:sz w:val="28"/>
          <w:szCs w:val="28"/>
        </w:rPr>
        <w:t>признан виновным в совершении административного правонарушения,</w:t>
      </w:r>
      <w:r>
        <w:rPr>
          <w:sz w:val="28"/>
          <w:szCs w:val="28"/>
        </w:rPr>
        <w:t xml:space="preserve"> предусмотренного ст. 20.2</w:t>
      </w:r>
      <w:r w:rsidR="007B52B2">
        <w:rPr>
          <w:sz w:val="28"/>
          <w:szCs w:val="28"/>
        </w:rPr>
        <w:t>0 ч.1</w:t>
      </w:r>
      <w:r>
        <w:rPr>
          <w:sz w:val="28"/>
          <w:szCs w:val="28"/>
        </w:rPr>
        <w:t xml:space="preserve"> КоАП РФ и ему назначено наказа</w:t>
      </w:r>
      <w:r w:rsidR="007B52B2">
        <w:rPr>
          <w:sz w:val="28"/>
          <w:szCs w:val="28"/>
        </w:rPr>
        <w:t xml:space="preserve">ние в виде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B52B2">
        <w:rPr>
          <w:sz w:val="28"/>
          <w:szCs w:val="28"/>
        </w:rPr>
        <w:t xml:space="preserve"> (</w:t>
      </w:r>
      <w:r>
        <w:rPr>
          <w:sz w:val="28"/>
          <w:szCs w:val="28"/>
        </w:rPr>
        <w:t>л.д.5), сведениями о привлечении</w:t>
      </w:r>
      <w:r w:rsidRPr="005D037F">
        <w:rPr>
          <w:sz w:val="28"/>
          <w:szCs w:val="28"/>
        </w:rPr>
        <w:t xml:space="preserve"> </w:t>
      </w:r>
      <w:r w:rsidR="007B52B2">
        <w:rPr>
          <w:sz w:val="28"/>
          <w:szCs w:val="28"/>
        </w:rPr>
        <w:t xml:space="preserve">Игнатушко Н.В. </w:t>
      </w:r>
      <w:r>
        <w:rPr>
          <w:sz w:val="28"/>
          <w:szCs w:val="28"/>
        </w:rPr>
        <w:t xml:space="preserve">к административной ответственности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л.д.7)</w:t>
      </w:r>
      <w:r w:rsidR="007B52B2">
        <w:rPr>
          <w:sz w:val="28"/>
          <w:szCs w:val="28"/>
        </w:rPr>
        <w:t>.</w:t>
      </w:r>
    </w:p>
    <w:p w:rsidR="00EC0D9F" w:rsidP="00EC0D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7B52B2">
        <w:rPr>
          <w:sz w:val="28"/>
          <w:szCs w:val="28"/>
        </w:rPr>
        <w:t xml:space="preserve">Игнатушко Н.В.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правильно квалифицированы по </w:t>
      </w:r>
      <w:r w:rsidRPr="00703F5A">
        <w:rPr>
          <w:sz w:val="28"/>
          <w:szCs w:val="28"/>
        </w:rPr>
        <w:t xml:space="preserve">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EC0D9F" w:rsidRPr="00703F5A" w:rsidP="00EC0D9F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7B2640">
        <w:rPr>
          <w:sz w:val="28"/>
          <w:szCs w:val="28"/>
        </w:rPr>
        <w:t xml:space="preserve"> </w:t>
      </w:r>
      <w:r w:rsidR="007B52B2">
        <w:rPr>
          <w:sz w:val="28"/>
          <w:szCs w:val="28"/>
        </w:rPr>
        <w:t xml:space="preserve">Игнатушко Н.В.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</w:t>
      </w:r>
      <w:r>
        <w:rPr>
          <w:sz w:val="28"/>
          <w:szCs w:val="28"/>
        </w:rPr>
        <w:t xml:space="preserve">правонарушение, который  </w:t>
      </w:r>
      <w:r w:rsidR="007B52B2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работает, инвалидом не является,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 w:rsidR="007B52B2">
        <w:rPr>
          <w:sz w:val="28"/>
          <w:szCs w:val="28"/>
        </w:rPr>
        <w:t xml:space="preserve">и смягчающих </w:t>
      </w:r>
      <w:r>
        <w:rPr>
          <w:sz w:val="28"/>
          <w:szCs w:val="28"/>
        </w:rPr>
        <w:t xml:space="preserve">обстоятельств, </w:t>
      </w:r>
      <w:r w:rsidR="007B52B2">
        <w:rPr>
          <w:sz w:val="28"/>
          <w:szCs w:val="28"/>
        </w:rPr>
        <w:t>а</w:t>
      </w:r>
      <w:r w:rsidRPr="00703F5A">
        <w:rPr>
          <w:sz w:val="28"/>
          <w:szCs w:val="28"/>
        </w:rPr>
        <w:t xml:space="preserve"> потому принимая во внимание то, что назначенное наказание должно быть не только карой, но и преследовать цель о</w:t>
      </w:r>
      <w:r w:rsidRPr="00703F5A">
        <w:rPr>
          <w:sz w:val="28"/>
          <w:szCs w:val="28"/>
        </w:rPr>
        <w:t>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</w:t>
      </w:r>
      <w:r w:rsidRPr="00703F5A">
        <w:rPr>
          <w:sz w:val="28"/>
          <w:szCs w:val="28"/>
        </w:rPr>
        <w:t>иде штрафа.</w:t>
      </w:r>
    </w:p>
    <w:p w:rsidR="00EC0D9F" w:rsidRPr="00703F5A" w:rsidP="00EC0D9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EC0D9F" w:rsidRPr="00703F5A" w:rsidP="00EC0D9F">
      <w:pPr>
        <w:jc w:val="center"/>
        <w:rPr>
          <w:sz w:val="28"/>
          <w:szCs w:val="28"/>
        </w:rPr>
      </w:pPr>
    </w:p>
    <w:p w:rsidR="00EC0D9F" w:rsidRPr="00703F5A" w:rsidP="00EC0D9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C0D9F" w:rsidRPr="00703F5A" w:rsidP="00EC0D9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C0D9F" w:rsidRPr="00703F5A" w:rsidP="007B52B2">
      <w:pPr>
        <w:tabs>
          <w:tab w:val="left" w:pos="8945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7B52B2">
        <w:rPr>
          <w:b/>
          <w:sz w:val="28"/>
          <w:szCs w:val="28"/>
        </w:rPr>
        <w:t>Игнатушко</w:t>
      </w:r>
      <w:r w:rsidR="007B52B2">
        <w:rPr>
          <w:b/>
          <w:sz w:val="28"/>
          <w:szCs w:val="28"/>
        </w:rPr>
        <w:t xml:space="preserve"> Николая Викторовича</w:t>
      </w:r>
      <w:r w:rsidR="007B52B2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</w:t>
      </w:r>
      <w:r w:rsidR="007B52B2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>000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EC0D9F" w:rsidP="00EC0D9F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>трафа необходим</w:t>
      </w:r>
      <w:r>
        <w:rPr>
          <w:sz w:val="28"/>
          <w:szCs w:val="28"/>
        </w:rPr>
        <w:t xml:space="preserve">о внести: </w:t>
      </w:r>
      <w:r w:rsidRPr="00147BE5">
        <w:rPr>
          <w:sz w:val="28"/>
          <w:szCs w:val="28"/>
        </w:rPr>
        <w:t>счет №40101810335100010001, получатель – УФК по Республике Крым (ОМВД России по Ленинскому району), банк получателя – Отделение по Республике Крым Центрального банка РФ, ИНН получателя – 9111000524, КПП – 911101001, БИК – 043510001, ОКТМО – 35627</w:t>
      </w:r>
      <w:r w:rsidRPr="00147BE5">
        <w:rPr>
          <w:sz w:val="28"/>
          <w:szCs w:val="28"/>
        </w:rPr>
        <w:t>000, бюджетная класс</w:t>
      </w:r>
      <w:r>
        <w:rPr>
          <w:sz w:val="28"/>
          <w:szCs w:val="28"/>
        </w:rPr>
        <w:t>ификация КБК 18811643000016000140, УИН 188804911900015209</w:t>
      </w:r>
      <w:r w:rsidR="007B52B2">
        <w:rPr>
          <w:sz w:val="28"/>
          <w:szCs w:val="28"/>
        </w:rPr>
        <w:t>49</w:t>
      </w:r>
      <w:r>
        <w:rPr>
          <w:sz w:val="28"/>
          <w:szCs w:val="28"/>
        </w:rPr>
        <w:t>.</w:t>
      </w:r>
    </w:p>
    <w:p w:rsidR="00EC0D9F" w:rsidP="00EC0D9F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</w:t>
      </w:r>
      <w:r w:rsidRPr="006B369C">
        <w:rPr>
          <w:sz w:val="28"/>
          <w:szCs w:val="28"/>
        </w:rPr>
        <w:t>, не позднее шестидесяти дней со дня вступления постановления о наложении адми</w:t>
      </w:r>
      <w:r w:rsidRPr="006B369C">
        <w:rPr>
          <w:sz w:val="28"/>
          <w:szCs w:val="28"/>
        </w:rPr>
        <w:t>нистративного штрафа в законную силу.</w:t>
      </w:r>
    </w:p>
    <w:p w:rsidR="00EC0D9F" w:rsidRPr="00703F5A" w:rsidP="00EC0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EC0D9F" w:rsidRPr="00703F5A" w:rsidP="00EC0D9F">
      <w:pPr>
        <w:jc w:val="both"/>
        <w:rPr>
          <w:sz w:val="28"/>
          <w:szCs w:val="28"/>
        </w:rPr>
      </w:pPr>
    </w:p>
    <w:p w:rsidR="00EC0D9F" w:rsidRPr="00703F5A" w:rsidP="00EC0D9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EC0D9F" w:rsidRPr="00703F5A" w:rsidP="00EC0D9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EC0D9F" w:rsidP="00EC0D9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EC0D9F" w:rsidP="00EC0D9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</w:t>
      </w:r>
      <w:r w:rsidR="008A5464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>И.В. Казарина</w:t>
      </w:r>
    </w:p>
    <w:p w:rsidR="00EC0D9F" w:rsidP="00EC0D9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EC0D9F" w:rsidP="00EC0D9F"/>
    <w:p w:rsidR="00EC0D9F" w:rsidP="00EC0D9F"/>
    <w:p w:rsidR="00EC0D9F" w:rsidP="00EC0D9F"/>
    <w:p w:rsidR="00E868C7"/>
    <w:sectPr w:rsidSect="00FF223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9F"/>
    <w:rsid w:val="00147BE5"/>
    <w:rsid w:val="001A1116"/>
    <w:rsid w:val="001A33A5"/>
    <w:rsid w:val="00296993"/>
    <w:rsid w:val="0034689A"/>
    <w:rsid w:val="005D037F"/>
    <w:rsid w:val="006B369C"/>
    <w:rsid w:val="00703F5A"/>
    <w:rsid w:val="007B2640"/>
    <w:rsid w:val="007B52B2"/>
    <w:rsid w:val="008A5464"/>
    <w:rsid w:val="00AA567F"/>
    <w:rsid w:val="00E868C7"/>
    <w:rsid w:val="00EC0D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0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