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440" w:rsidRPr="00892B47" w:rsidP="00FD1440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                               </w:t>
      </w:r>
    </w:p>
    <w:p w:rsidR="00FD1440" w:rsidRPr="00892B47" w:rsidP="00FD1440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Дело № 5-61-</w:t>
      </w:r>
      <w:r w:rsidR="00723176">
        <w:rPr>
          <w:sz w:val="28"/>
          <w:szCs w:val="28"/>
        </w:rPr>
        <w:t>604</w:t>
      </w:r>
      <w:r>
        <w:rPr>
          <w:sz w:val="28"/>
          <w:szCs w:val="28"/>
        </w:rPr>
        <w:t>/2022</w:t>
      </w:r>
    </w:p>
    <w:p w:rsidR="00FD1440" w:rsidRPr="005607A6" w:rsidP="00FD1440">
      <w:pPr>
        <w:jc w:val="right"/>
        <w:rPr>
          <w:sz w:val="28"/>
          <w:szCs w:val="28"/>
        </w:rPr>
      </w:pPr>
      <w:r w:rsidRPr="005607A6">
        <w:rPr>
          <w:sz w:val="28"/>
          <w:szCs w:val="28"/>
        </w:rPr>
        <w:t>УИД 91</w:t>
      </w:r>
      <w:r w:rsidRPr="005607A6" w:rsidR="00723176">
        <w:rPr>
          <w:sz w:val="28"/>
          <w:szCs w:val="28"/>
        </w:rPr>
        <w:t>М</w:t>
      </w:r>
      <w:r w:rsidRPr="005607A6">
        <w:rPr>
          <w:sz w:val="28"/>
          <w:szCs w:val="28"/>
          <w:lang w:val="en-US"/>
        </w:rPr>
        <w:t>S</w:t>
      </w:r>
      <w:r w:rsidRPr="005607A6">
        <w:rPr>
          <w:sz w:val="28"/>
          <w:szCs w:val="28"/>
        </w:rPr>
        <w:t>00</w:t>
      </w:r>
      <w:r w:rsidRPr="005607A6" w:rsidR="00723176">
        <w:rPr>
          <w:sz w:val="28"/>
          <w:szCs w:val="28"/>
        </w:rPr>
        <w:t>61</w:t>
      </w:r>
      <w:r w:rsidRPr="005607A6">
        <w:rPr>
          <w:sz w:val="28"/>
          <w:szCs w:val="28"/>
        </w:rPr>
        <w:t>-01-202</w:t>
      </w:r>
      <w:r w:rsidRPr="005607A6" w:rsidR="00723176">
        <w:rPr>
          <w:sz w:val="28"/>
          <w:szCs w:val="28"/>
        </w:rPr>
        <w:t>2-002123-32</w:t>
      </w:r>
    </w:p>
    <w:p w:rsidR="00FD1440" w:rsidRPr="005607A6" w:rsidP="00723176">
      <w:pPr>
        <w:jc w:val="right"/>
        <w:rPr>
          <w:b/>
          <w:sz w:val="28"/>
          <w:szCs w:val="28"/>
        </w:rPr>
      </w:pPr>
      <w:r w:rsidRPr="005607A6">
        <w:rPr>
          <w:sz w:val="28"/>
          <w:szCs w:val="28"/>
        </w:rPr>
        <w:t xml:space="preserve">УИН </w:t>
      </w:r>
      <w:r w:rsidRPr="005607A6" w:rsidR="005607A6">
        <w:rPr>
          <w:sz w:val="28"/>
          <w:szCs w:val="28"/>
        </w:rPr>
        <w:t>0410760300615006042208154</w:t>
      </w:r>
    </w:p>
    <w:p w:rsidR="0085713A" w:rsidRPr="005607A6" w:rsidP="00FD1440">
      <w:pPr>
        <w:jc w:val="center"/>
        <w:rPr>
          <w:b/>
          <w:sz w:val="28"/>
          <w:szCs w:val="28"/>
        </w:rPr>
      </w:pPr>
    </w:p>
    <w:p w:rsidR="00FD1440" w:rsidRPr="00892B47" w:rsidP="00FD1440">
      <w:pPr>
        <w:jc w:val="center"/>
        <w:rPr>
          <w:b/>
          <w:sz w:val="28"/>
          <w:szCs w:val="28"/>
        </w:rPr>
      </w:pPr>
      <w:r w:rsidRPr="00892B47">
        <w:rPr>
          <w:b/>
          <w:sz w:val="28"/>
          <w:szCs w:val="28"/>
        </w:rPr>
        <w:t>ПОСТАНОВЛЕНИЕ</w:t>
      </w:r>
    </w:p>
    <w:p w:rsidR="00FD1440" w:rsidRPr="00892B47" w:rsidP="00FD14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 ноября 2022 </w:t>
      </w:r>
      <w:r w:rsidRPr="00892B47">
        <w:rPr>
          <w:sz w:val="28"/>
          <w:szCs w:val="28"/>
          <w:lang w:val="uk-UA"/>
        </w:rPr>
        <w:t xml:space="preserve"> года                                                                               </w:t>
      </w:r>
      <w:r w:rsidRPr="00892B47">
        <w:rPr>
          <w:sz w:val="28"/>
          <w:szCs w:val="28"/>
        </w:rPr>
        <w:t xml:space="preserve">  </w:t>
      </w:r>
      <w:r w:rsidRPr="00892B47">
        <w:rPr>
          <w:sz w:val="28"/>
          <w:szCs w:val="28"/>
          <w:lang w:val="uk-UA"/>
        </w:rPr>
        <w:t>п. Ленино</w:t>
      </w:r>
    </w:p>
    <w:p w:rsidR="00FD1440" w:rsidRPr="00892B47" w:rsidP="00FD1440">
      <w:pPr>
        <w:jc w:val="both"/>
        <w:rPr>
          <w:sz w:val="28"/>
          <w:szCs w:val="28"/>
          <w:lang w:val="uk-UA"/>
        </w:rPr>
      </w:pPr>
    </w:p>
    <w:p w:rsidR="00FD1440" w:rsidRPr="00892B47" w:rsidP="00FD1440">
      <w:pPr>
        <w:ind w:firstLine="708"/>
        <w:jc w:val="both"/>
        <w:rPr>
          <w:sz w:val="28"/>
          <w:szCs w:val="28"/>
        </w:rPr>
      </w:pPr>
      <w:r w:rsidRPr="00892B47">
        <w:rPr>
          <w:sz w:val="28"/>
          <w:szCs w:val="28"/>
        </w:rPr>
        <w:t xml:space="preserve">  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Пограничного Управления по ФСБ</w:t>
      </w:r>
      <w:r w:rsidRPr="00892B47">
        <w:rPr>
          <w:sz w:val="28"/>
          <w:szCs w:val="28"/>
        </w:rPr>
        <w:t xml:space="preserve"> России по Республике Крым  Служба в г. Керчи Отделение (пограничная застава) в н.п. Каменское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766F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FD1440" w:rsidRPr="00892B47" w:rsidP="00766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FD1440" w:rsidP="00766FE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Абибуллаева Эдема Наримановича</w:t>
            </w:r>
            <w:r>
              <w:rPr>
                <w:sz w:val="28"/>
                <w:szCs w:val="28"/>
              </w:rPr>
              <w:t>,</w:t>
            </w:r>
          </w:p>
          <w:p w:rsidR="00FD1440" w:rsidP="00766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 данные изъяты)</w:t>
            </w:r>
          </w:p>
          <w:p w:rsidR="00FD1440" w:rsidRPr="00892B47" w:rsidP="00766FED">
            <w:pPr>
              <w:jc w:val="both"/>
              <w:rPr>
                <w:sz w:val="28"/>
                <w:szCs w:val="28"/>
              </w:rPr>
            </w:pPr>
          </w:p>
        </w:tc>
      </w:tr>
    </w:tbl>
    <w:p w:rsidR="00FD1440" w:rsidRPr="00C54F3C" w:rsidP="00FD144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FD1440" w:rsidRPr="00C54F3C" w:rsidP="00FD1440">
      <w:pPr>
        <w:jc w:val="both"/>
        <w:rPr>
          <w:sz w:val="28"/>
          <w:szCs w:val="28"/>
        </w:rPr>
      </w:pPr>
    </w:p>
    <w:p w:rsidR="00FD1440" w:rsidRPr="00C54F3C" w:rsidP="00FD1440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FD1440" w:rsidRPr="00C54F3C" w:rsidP="00FD1440">
      <w:pPr>
        <w:jc w:val="center"/>
        <w:rPr>
          <w:sz w:val="28"/>
          <w:szCs w:val="28"/>
        </w:rPr>
      </w:pPr>
    </w:p>
    <w:p w:rsidR="00683302" w:rsidP="00FD144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ходе осуществления пограничной деятельности на побережье Азовского моря в районе 5 км к северо-западу от с. Соляное на косе Арабатская стрелка Ленинского района Республики Крым было досмотрено транспортное средство </w:t>
      </w:r>
      <w:r w:rsidR="00723176">
        <w:rPr>
          <w:sz w:val="28"/>
          <w:szCs w:val="28"/>
        </w:rPr>
        <w:t xml:space="preserve">автомобиль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>, которое двигалось из пограничной зоны на выезд в направлении с. Соляное.  В ходе досмотра автомобиля, в котором находился Абибуллаев Э.Н. было обнаружено превышение суточной нормы вылова водных биологич</w:t>
      </w:r>
      <w:r>
        <w:rPr>
          <w:sz w:val="28"/>
          <w:szCs w:val="28"/>
        </w:rPr>
        <w:t>еских ресурсов – не более 5 кг, а также имелся 1 экз. пиленгаса, промысловый размер которого был менее 38 см., установленных правилами рыболовства.  При взвешивании ВБР «пиленгас»  5 экз. общий вес составил 8 кг. 965 гр.</w:t>
      </w:r>
    </w:p>
    <w:p w:rsidR="00FD1440" w:rsidRPr="00D811CE" w:rsidP="006833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Абибуллаев Э.Н. в судебное заседан</w:t>
      </w:r>
      <w:r>
        <w:rPr>
          <w:sz w:val="28"/>
          <w:szCs w:val="28"/>
        </w:rPr>
        <w:t>ие не явился. О дне, времени и месте рассмотрения дела извещен надлежащим образом, причин неявки суду не предоставил. При составлении протокола об административном правонарушении предоставил объяснения, в которых указал, что вину признает полностью, в соде</w:t>
      </w:r>
      <w:r>
        <w:rPr>
          <w:sz w:val="28"/>
          <w:szCs w:val="28"/>
        </w:rPr>
        <w:t xml:space="preserve">янном раскаивается. </w:t>
      </w:r>
    </w:p>
    <w:p w:rsidR="00683302" w:rsidP="006833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B50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Абибуллаева Э.Н.   </w:t>
      </w:r>
      <w:r w:rsidRPr="00CB306D">
        <w:rPr>
          <w:sz w:val="28"/>
          <w:szCs w:val="28"/>
        </w:rPr>
        <w:t>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</w:t>
      </w:r>
      <w:r>
        <w:rPr>
          <w:sz w:val="28"/>
          <w:szCs w:val="28"/>
        </w:rPr>
        <w:t xml:space="preserve">делу доказательств: протоколом об административном правонарушении от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(л.д.21-23),  протоколом от 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об изъятии вещей и документов, согласно которого у Абибуллаева Э.Н.  изъяты: водные биологические ресурсы видового состава «пиленгас»</w:t>
      </w:r>
      <w:r>
        <w:rPr>
          <w:sz w:val="28"/>
          <w:szCs w:val="28"/>
        </w:rPr>
        <w:t xml:space="preserve"> 5 экз. общим весом 8 кг 965 гр. ( л.д.1-2), показаниями Абибуллаева Э.Э. ( л.д.6), показаниями  </w:t>
      </w:r>
      <w:r>
        <w:rPr>
          <w:sz w:val="28"/>
          <w:szCs w:val="28"/>
        </w:rPr>
        <w:t>( данные изъяты)</w:t>
      </w:r>
      <w:r w:rsidR="006D3C47">
        <w:rPr>
          <w:sz w:val="28"/>
          <w:szCs w:val="28"/>
        </w:rPr>
        <w:t xml:space="preserve"> ( л.д.8), показаниями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данные изъяты)</w:t>
      </w:r>
      <w:r w:rsidR="006D3C47">
        <w:rPr>
          <w:sz w:val="28"/>
          <w:szCs w:val="28"/>
        </w:rPr>
        <w:t>.</w:t>
      </w:r>
      <w:r w:rsidR="006D3C47">
        <w:rPr>
          <w:sz w:val="28"/>
          <w:szCs w:val="28"/>
        </w:rPr>
        <w:t xml:space="preserve"> (</w:t>
      </w:r>
      <w:r w:rsidR="006D3C47">
        <w:rPr>
          <w:sz w:val="28"/>
          <w:szCs w:val="28"/>
        </w:rPr>
        <w:t>л</w:t>
      </w:r>
      <w:r w:rsidR="006D3C47">
        <w:rPr>
          <w:sz w:val="28"/>
          <w:szCs w:val="28"/>
        </w:rPr>
        <w:t xml:space="preserve">.д.9), 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данные изъяты)</w:t>
      </w:r>
      <w:r w:rsidR="006D3C47">
        <w:rPr>
          <w:sz w:val="28"/>
          <w:szCs w:val="28"/>
        </w:rPr>
        <w:t xml:space="preserve"> осмотра водных биологических ресурсов, из которого следует, что один </w:t>
      </w:r>
      <w:r w:rsidR="006D3C47">
        <w:rPr>
          <w:sz w:val="28"/>
          <w:szCs w:val="28"/>
        </w:rPr>
        <w:t xml:space="preserve">экземпляр имеет непромысловый размер мерее 38 см, а именно 32 см. ( л.д.11), 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данные изъяты)</w:t>
      </w:r>
      <w:r w:rsidR="006D3C47">
        <w:rPr>
          <w:sz w:val="28"/>
          <w:szCs w:val="28"/>
        </w:rPr>
        <w:t xml:space="preserve"> приема-передачи изъятых вещей на хранение – ВБР «пиленгас» 5 экз. весом 8,965 кг переданы на хранение директору ООО «Керченская рыбопромышленная компания»</w:t>
      </w:r>
      <w:r w:rsidR="00CF182E">
        <w:rPr>
          <w:sz w:val="28"/>
          <w:szCs w:val="28"/>
        </w:rPr>
        <w:t xml:space="preserve">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 w:rsidR="00CF182E">
        <w:rPr>
          <w:sz w:val="28"/>
          <w:szCs w:val="28"/>
        </w:rPr>
        <w:t>.</w:t>
      </w:r>
      <w:r w:rsidR="00CF182E">
        <w:rPr>
          <w:sz w:val="28"/>
          <w:szCs w:val="28"/>
        </w:rPr>
        <w:t xml:space="preserve"> (</w:t>
      </w:r>
      <w:r w:rsidR="006D3C47">
        <w:rPr>
          <w:sz w:val="28"/>
          <w:szCs w:val="28"/>
        </w:rPr>
        <w:t>л.д.13), сведениями о</w:t>
      </w:r>
      <w:r w:rsidR="00CF182E">
        <w:rPr>
          <w:sz w:val="28"/>
          <w:szCs w:val="28"/>
        </w:rPr>
        <w:t xml:space="preserve"> стоимости водных биоресурсов (</w:t>
      </w:r>
      <w:r w:rsidR="006D3C47">
        <w:rPr>
          <w:sz w:val="28"/>
          <w:szCs w:val="28"/>
        </w:rPr>
        <w:t xml:space="preserve">л.д.15), расчетом ущерба, который составляет 3 425 </w:t>
      </w:r>
      <w:r w:rsidR="00CF182E">
        <w:rPr>
          <w:sz w:val="28"/>
          <w:szCs w:val="28"/>
        </w:rPr>
        <w:t>руб. (</w:t>
      </w:r>
      <w:r w:rsidR="006D3C47">
        <w:rPr>
          <w:sz w:val="28"/>
          <w:szCs w:val="28"/>
        </w:rPr>
        <w:t>л.д.16), расчетом стоимости ВБР, явившихся предметом административного правонарушения: ½ часть – 1120 руб. 63 коп., 1 кратный размер – 2241 руб. 25 коп. ( л.д.17), фототаблицами ( л.д.18-19).</w:t>
      </w:r>
    </w:p>
    <w:p w:rsidR="00FD1440" w:rsidP="00FD144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BB5207">
        <w:rPr>
          <w:sz w:val="28"/>
          <w:szCs w:val="28"/>
        </w:rPr>
        <w:t xml:space="preserve"> </w:t>
      </w:r>
      <w:r w:rsidR="003F42F4">
        <w:rPr>
          <w:sz w:val="28"/>
          <w:szCs w:val="28"/>
        </w:rPr>
        <w:t>Абибуллаева Э.Н.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FD1440" w:rsidP="00FD144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3F42F4">
        <w:rPr>
          <w:sz w:val="28"/>
          <w:szCs w:val="28"/>
        </w:rPr>
        <w:t xml:space="preserve">Абибуллаеву Э.Н.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</w:t>
      </w:r>
      <w:r w:rsidRPr="00703F5A">
        <w:rPr>
          <w:sz w:val="28"/>
          <w:szCs w:val="28"/>
        </w:rPr>
        <w:t xml:space="preserve">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не работает, с</w:t>
      </w:r>
      <w:r w:rsidRPr="00703F5A">
        <w:rPr>
          <w:sz w:val="28"/>
          <w:szCs w:val="28"/>
        </w:rPr>
        <w:t>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</w:t>
      </w:r>
      <w:r w:rsidR="003F42F4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обстоятельства- признание вины,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</w:t>
      </w:r>
      <w:r w:rsidRPr="00703F5A">
        <w:rPr>
          <w:sz w:val="28"/>
          <w:szCs w:val="28"/>
        </w:rPr>
        <w:t>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</w:t>
      </w:r>
      <w:r w:rsidRPr="00CB306D">
        <w:rPr>
          <w:sz w:val="28"/>
          <w:szCs w:val="28"/>
        </w:rPr>
        <w:t xml:space="preserve">для исправления правонарушителя </w:t>
      </w:r>
      <w:r w:rsidRPr="00B0594E">
        <w:rPr>
          <w:sz w:val="28"/>
          <w:szCs w:val="28"/>
        </w:rPr>
        <w:t>избрать наказание в виде минимальной суммы штрафа, исходя из одной второй размера стоимост</w:t>
      </w:r>
      <w:r>
        <w:rPr>
          <w:sz w:val="28"/>
          <w:szCs w:val="28"/>
        </w:rPr>
        <w:t xml:space="preserve">и водных </w:t>
      </w:r>
      <w:r w:rsidRPr="0095206B">
        <w:rPr>
          <w:sz w:val="28"/>
          <w:szCs w:val="28"/>
        </w:rPr>
        <w:t>биологических ресурсов</w:t>
      </w:r>
      <w:r w:rsidRPr="009520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без конфискации орудий</w:t>
      </w:r>
      <w:r w:rsidRPr="0095206B">
        <w:rPr>
          <w:rFonts w:eastAsiaTheme="minorHAnsi"/>
          <w:sz w:val="28"/>
          <w:szCs w:val="28"/>
          <w:lang w:eastAsia="en-US"/>
        </w:rPr>
        <w:t xml:space="preserve"> совершения административного правонарушения</w:t>
      </w:r>
      <w:r w:rsidR="00FD0C88">
        <w:rPr>
          <w:rFonts w:eastAsiaTheme="minorHAnsi"/>
          <w:sz w:val="28"/>
          <w:szCs w:val="28"/>
          <w:lang w:eastAsia="en-US"/>
        </w:rPr>
        <w:t>, поскольку таковые не изымались.</w:t>
      </w:r>
    </w:p>
    <w:p w:rsidR="00FD1440" w:rsidRPr="00B0594E" w:rsidP="00FD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</w:t>
      </w:r>
      <w:r w:rsidRPr="00B0594E">
        <w:rPr>
          <w:rFonts w:ascii="Times New Roman" w:hAnsi="Times New Roman" w:cs="Times New Roman"/>
          <w:sz w:val="28"/>
          <w:szCs w:val="28"/>
        </w:rPr>
        <w:t xml:space="preserve">ии, вправе при отсутствии спора о возмещении имущественного ущерба одновременно с назначением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>решить вопрос о возмещении имущественного ущерба.</w:t>
      </w:r>
    </w:p>
    <w:p w:rsidR="00FD1440" w:rsidP="00FD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2F4">
        <w:rPr>
          <w:rFonts w:ascii="Times New Roman" w:hAnsi="Times New Roman" w:cs="Times New Roman"/>
          <w:sz w:val="28"/>
          <w:szCs w:val="28"/>
        </w:rPr>
        <w:t xml:space="preserve">Однако, ввиду того, что </w:t>
      </w:r>
      <w:r w:rsidRPr="003F42F4" w:rsidR="003F42F4">
        <w:rPr>
          <w:rFonts w:ascii="Times New Roman" w:hAnsi="Times New Roman" w:cs="Times New Roman"/>
          <w:sz w:val="28"/>
          <w:szCs w:val="28"/>
        </w:rPr>
        <w:t>суд не располагает сведениями о погашении ущерба и мнении Абибуллаева Э.Н.  относительно заявленной суммы</w:t>
      </w:r>
      <w:r w:rsidR="003F42F4">
        <w:rPr>
          <w:rFonts w:ascii="Times New Roman" w:hAnsi="Times New Roman" w:cs="Times New Roman"/>
          <w:sz w:val="28"/>
          <w:szCs w:val="28"/>
        </w:rPr>
        <w:t xml:space="preserve"> </w:t>
      </w:r>
      <w:r w:rsidRPr="003F42F4">
        <w:rPr>
          <w:rFonts w:ascii="Times New Roman" w:hAnsi="Times New Roman" w:cs="Times New Roman"/>
          <w:sz w:val="28"/>
          <w:szCs w:val="28"/>
        </w:rPr>
        <w:t>ущерба,  вопрос о возмещении</w:t>
      </w:r>
      <w:r w:rsidRPr="00892B47">
        <w:rPr>
          <w:rFonts w:ascii="Times New Roman" w:hAnsi="Times New Roman" w:cs="Times New Roman"/>
          <w:sz w:val="28"/>
          <w:szCs w:val="28"/>
        </w:rPr>
        <w:t xml:space="preserve"> имущественного ущерба судом</w:t>
      </w:r>
      <w:r w:rsidRPr="00B0594E">
        <w:rPr>
          <w:rFonts w:ascii="Times New Roman" w:hAnsi="Times New Roman" w:cs="Times New Roman"/>
          <w:sz w:val="28"/>
          <w:szCs w:val="28"/>
        </w:rPr>
        <w:t xml:space="preserve"> не разрешается.</w:t>
      </w:r>
    </w:p>
    <w:p w:rsidR="00FD1440" w:rsidRPr="00CB306D" w:rsidP="00FD1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FD1440" w:rsidRPr="00C54F3C" w:rsidP="00FD1440">
      <w:pPr>
        <w:jc w:val="center"/>
        <w:rPr>
          <w:b/>
          <w:sz w:val="28"/>
          <w:szCs w:val="28"/>
        </w:rPr>
      </w:pPr>
    </w:p>
    <w:p w:rsidR="00FD1440" w:rsidRPr="00C54F3C" w:rsidP="00FD1440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FD1440" w:rsidRPr="00C54F3C" w:rsidP="00FD144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</w:t>
      </w:r>
    </w:p>
    <w:p w:rsidR="00FD1440" w:rsidRPr="00902003" w:rsidP="003F42F4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407EFC">
        <w:rPr>
          <w:b/>
          <w:sz w:val="28"/>
          <w:szCs w:val="28"/>
        </w:rPr>
        <w:t xml:space="preserve"> </w:t>
      </w:r>
      <w:r w:rsidR="003F42F4">
        <w:rPr>
          <w:b/>
          <w:sz w:val="28"/>
          <w:szCs w:val="28"/>
        </w:rPr>
        <w:t>Абибуллаева</w:t>
      </w:r>
      <w:r w:rsidR="003F42F4">
        <w:rPr>
          <w:b/>
          <w:sz w:val="28"/>
          <w:szCs w:val="28"/>
        </w:rPr>
        <w:t xml:space="preserve"> Эдема </w:t>
      </w:r>
      <w:r w:rsidR="003F42F4">
        <w:rPr>
          <w:b/>
          <w:sz w:val="28"/>
          <w:szCs w:val="28"/>
        </w:rPr>
        <w:t>Наримановича</w:t>
      </w:r>
      <w:r w:rsidR="003F42F4">
        <w:rPr>
          <w:sz w:val="28"/>
          <w:szCs w:val="28"/>
        </w:rPr>
        <w:t xml:space="preserve">,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F42F4">
        <w:rPr>
          <w:b/>
          <w:sz w:val="28"/>
          <w:szCs w:val="28"/>
        </w:rPr>
        <w:t xml:space="preserve"> </w:t>
      </w:r>
      <w:r w:rsidRPr="00407EFC">
        <w:rPr>
          <w:sz w:val="28"/>
          <w:szCs w:val="28"/>
        </w:rPr>
        <w:t xml:space="preserve">в совершении правонарушения, предусмотренного ст. 8.17 ч.2  КоАП РФ </w:t>
      </w:r>
      <w:r w:rsidRPr="00407EFC">
        <w:rPr>
          <w:sz w:val="28"/>
          <w:szCs w:val="28"/>
        </w:rPr>
        <w:t xml:space="preserve">и подвергнуть его  административному наказанию  в виде штрафа в </w:t>
      </w:r>
      <w:r>
        <w:rPr>
          <w:sz w:val="28"/>
          <w:szCs w:val="28"/>
        </w:rPr>
        <w:t>размере</w:t>
      </w:r>
      <w:r w:rsidR="003F4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42F4" w:rsidR="003F42F4">
        <w:rPr>
          <w:b/>
          <w:sz w:val="28"/>
          <w:szCs w:val="28"/>
        </w:rPr>
        <w:t>1 120 руб. 63 коп</w:t>
      </w:r>
      <w:r w:rsidR="003F42F4">
        <w:rPr>
          <w:sz w:val="28"/>
          <w:szCs w:val="28"/>
        </w:rPr>
        <w:t>.</w:t>
      </w:r>
      <w:r w:rsidR="003F42F4">
        <w:rPr>
          <w:sz w:val="28"/>
          <w:szCs w:val="28"/>
        </w:rPr>
        <w:t xml:space="preserve"> ( </w:t>
      </w:r>
      <w:r w:rsidR="003F42F4">
        <w:rPr>
          <w:sz w:val="28"/>
          <w:szCs w:val="28"/>
        </w:rPr>
        <w:t>о</w:t>
      </w:r>
      <w:r w:rsidR="003F42F4">
        <w:rPr>
          <w:sz w:val="28"/>
          <w:szCs w:val="28"/>
        </w:rPr>
        <w:t xml:space="preserve">дна тысяча сто двадцать рублей 63 копейки) </w:t>
      </w:r>
      <w:r w:rsidRPr="008332D4">
        <w:rPr>
          <w:b/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02003">
        <w:rPr>
          <w:rFonts w:eastAsiaTheme="minorHAnsi"/>
          <w:b/>
          <w:sz w:val="28"/>
          <w:szCs w:val="28"/>
          <w:lang w:eastAsia="en-US"/>
        </w:rPr>
        <w:t>конфискаци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Pr="00902003">
        <w:rPr>
          <w:rFonts w:eastAsiaTheme="minorHAnsi"/>
          <w:b/>
          <w:sz w:val="28"/>
          <w:szCs w:val="28"/>
          <w:lang w:eastAsia="en-US"/>
        </w:rPr>
        <w:t xml:space="preserve"> орудий совершения административного правонарушения</w:t>
      </w:r>
    </w:p>
    <w:p w:rsidR="00FD1440" w:rsidP="00FD1440">
      <w:pPr>
        <w:widowControl w:val="0"/>
        <w:ind w:firstLine="708"/>
        <w:rPr>
          <w:sz w:val="28"/>
          <w:szCs w:val="28"/>
        </w:rPr>
      </w:pPr>
      <w:r w:rsidRPr="00F60A6A">
        <w:rPr>
          <w:sz w:val="28"/>
          <w:szCs w:val="28"/>
        </w:rPr>
        <w:t xml:space="preserve">Сумму штрафа необходимо внести: </w:t>
      </w:r>
    </w:p>
    <w:p w:rsidR="00FD1440" w:rsidRPr="005F205A" w:rsidP="00FD1440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FD1440" w:rsidRPr="005F205A" w:rsidP="00FD1440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FD1440" w:rsidRPr="005F205A" w:rsidP="00FD1440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FD1440" w:rsidRPr="005F205A" w:rsidP="00FD1440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FD1440" w:rsidRPr="005F205A" w:rsidP="00FD1440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FD1440" w:rsidRPr="005F205A" w:rsidP="00FD1440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FD1440" w:rsidRPr="005F205A" w:rsidP="00FD1440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FD1440" w:rsidRPr="005F205A" w:rsidP="00FD1440">
      <w:pPr>
        <w:widowControl w:val="0"/>
      </w:pPr>
      <w:r w:rsidRPr="005F205A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FD1440" w:rsidRPr="005F205A" w:rsidP="00FD1440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FD1440" w:rsidRPr="005F205A" w:rsidP="00FD1440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FD1440" w:rsidRPr="005F205A" w:rsidP="00FD1440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FD1440" w:rsidRPr="005F205A" w:rsidP="00FD1440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</w:t>
      </w:r>
      <w:r w:rsidRPr="005F205A">
        <w:rPr>
          <w:u w:val="single"/>
        </w:rPr>
        <w:t>02810645370000035</w:t>
      </w:r>
    </w:p>
    <w:p w:rsidR="00FD1440" w:rsidRPr="00EF05B9" w:rsidP="00FD1440">
      <w:pPr>
        <w:widowControl w:val="0"/>
        <w:ind w:right="-108"/>
      </w:pPr>
      <w:r w:rsidRPr="005F205A">
        <w:t xml:space="preserve">- </w:t>
      </w:r>
      <w:r w:rsidRPr="00EF05B9">
        <w:t xml:space="preserve">Казначейский счет  </w:t>
      </w:r>
      <w:r w:rsidRPr="00EF05B9">
        <w:rPr>
          <w:u w:val="single"/>
        </w:rPr>
        <w:t>03100643000000017500</w:t>
      </w:r>
    </w:p>
    <w:p w:rsidR="00FD1440" w:rsidRPr="00EF05B9" w:rsidP="00FD1440">
      <w:pPr>
        <w:widowControl w:val="0"/>
      </w:pPr>
      <w:r w:rsidRPr="00EF05B9">
        <w:t xml:space="preserve">- Лицевой счет  </w:t>
      </w:r>
      <w:r w:rsidRPr="00EF05B9">
        <w:rPr>
          <w:u w:val="single"/>
        </w:rPr>
        <w:t>04752203230</w:t>
      </w:r>
      <w:r w:rsidRPr="00EF05B9">
        <w:t xml:space="preserve"> в УФК по  Республике Крым</w:t>
      </w:r>
    </w:p>
    <w:p w:rsidR="00FD1440" w:rsidRPr="00EF05B9" w:rsidP="00FD1440">
      <w:r w:rsidRPr="00EF05B9">
        <w:t>Код Сводного реестра 35220323</w:t>
      </w:r>
    </w:p>
    <w:p w:rsidR="00FD1440" w:rsidRPr="00EF05B9" w:rsidP="00FD1440">
      <w:r w:rsidRPr="00EF05B9">
        <w:t>ОКТМО 35627000,</w:t>
      </w:r>
    </w:p>
    <w:p w:rsidR="00FD1440" w:rsidRPr="00EF05B9" w:rsidP="00FD1440">
      <w:r w:rsidRPr="00EF05B9">
        <w:t>КБК 828 1 16 01083 01 0017 140</w:t>
      </w:r>
    </w:p>
    <w:p w:rsidR="00FD1440" w:rsidP="00FD1440">
      <w:pPr>
        <w:ind w:firstLine="708"/>
        <w:jc w:val="both"/>
        <w:rPr>
          <w:sz w:val="28"/>
          <w:szCs w:val="28"/>
        </w:rPr>
      </w:pPr>
    </w:p>
    <w:p w:rsidR="00FD1440" w:rsidRPr="00152B52" w:rsidP="00FD1440">
      <w:pPr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И</w:t>
      </w:r>
      <w:r w:rsidRPr="00152B52">
        <w:rPr>
          <w:rFonts w:eastAsiaTheme="minorHAnsi"/>
          <w:b/>
          <w:sz w:val="28"/>
          <w:szCs w:val="28"/>
          <w:lang w:eastAsia="en-US"/>
        </w:rPr>
        <w:t>зъятые водные биоресурсы</w:t>
      </w:r>
      <w:r w:rsidRPr="00863377">
        <w:rPr>
          <w:rFonts w:eastAsiaTheme="minorHAnsi"/>
          <w:sz w:val="28"/>
          <w:szCs w:val="28"/>
          <w:lang w:eastAsia="en-US"/>
        </w:rPr>
        <w:t>:</w:t>
      </w:r>
      <w:r w:rsidRPr="00863377">
        <w:rPr>
          <w:sz w:val="28"/>
          <w:szCs w:val="28"/>
        </w:rPr>
        <w:t xml:space="preserve">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 w:rsidR="00FD0C88">
        <w:rPr>
          <w:sz w:val="28"/>
          <w:szCs w:val="28"/>
        </w:rPr>
        <w:t>.</w:t>
      </w:r>
      <w:r w:rsidRPr="00863377">
        <w:rPr>
          <w:sz w:val="28"/>
          <w:szCs w:val="28"/>
        </w:rPr>
        <w:t xml:space="preserve">– </w:t>
      </w:r>
      <w:r w:rsidRPr="00152B52">
        <w:rPr>
          <w:b/>
          <w:sz w:val="28"/>
          <w:szCs w:val="28"/>
        </w:rPr>
        <w:t>уничтожить.</w:t>
      </w:r>
    </w:p>
    <w:p w:rsidR="00FD1440" w:rsidP="00FD1440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>Разъяснить</w:t>
      </w:r>
      <w:r w:rsidR="00FD0C88">
        <w:rPr>
          <w:sz w:val="28"/>
          <w:szCs w:val="28"/>
        </w:rPr>
        <w:t xml:space="preserve"> </w:t>
      </w:r>
      <w:r w:rsidRPr="003F42F4" w:rsidR="00FD0C88">
        <w:rPr>
          <w:sz w:val="28"/>
          <w:szCs w:val="28"/>
        </w:rPr>
        <w:t>Абибуллаев</w:t>
      </w:r>
      <w:r w:rsidR="00FD0C88">
        <w:rPr>
          <w:sz w:val="28"/>
          <w:szCs w:val="28"/>
        </w:rPr>
        <w:t>у</w:t>
      </w:r>
      <w:r w:rsidRPr="003F42F4" w:rsidR="00FD0C88">
        <w:rPr>
          <w:sz w:val="28"/>
          <w:szCs w:val="28"/>
        </w:rPr>
        <w:t xml:space="preserve"> Э.Н.  </w:t>
      </w:r>
      <w:r>
        <w:rPr>
          <w:sz w:val="28"/>
          <w:szCs w:val="28"/>
        </w:rPr>
        <w:t>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в соответствии с ч.1 ст. 32.2 КоАП РФ административный штраф должен быть уплачен </w:t>
      </w:r>
      <w:r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>
        <w:rPr>
          <w:sz w:val="28"/>
          <w:szCs w:val="28"/>
        </w:rPr>
        <w:t>ения срока отсрочки или срока рассрочки, предусмотренных статьей 31.5 настоящего Кодекса.</w:t>
      </w:r>
    </w:p>
    <w:p w:rsidR="00FD1440" w:rsidP="00FD1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</w:t>
      </w:r>
      <w:r>
        <w:rPr>
          <w:sz w:val="28"/>
          <w:szCs w:val="28"/>
        </w:rPr>
        <w:t>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</w:t>
      </w:r>
      <w:r>
        <w:rPr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1440" w:rsidRPr="00C54F3C" w:rsidP="00FD144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</w:t>
      </w:r>
      <w:r w:rsidRPr="00AF24C5">
        <w:rPr>
          <w:sz w:val="28"/>
          <w:szCs w:val="28"/>
        </w:rPr>
        <w:t xml:space="preserve">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FD1440" w:rsidP="00FD144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E2C7C" w:rsidP="0085713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C54F3C">
        <w:rPr>
          <w:sz w:val="28"/>
          <w:szCs w:val="28"/>
        </w:rPr>
        <w:t xml:space="preserve">Мировой судья  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sectPr w:rsidSect="00D30C3E">
      <w:pgSz w:w="11906" w:h="16838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0"/>
    <w:rsid w:val="00152B52"/>
    <w:rsid w:val="001B754A"/>
    <w:rsid w:val="002B3EFB"/>
    <w:rsid w:val="003F42F4"/>
    <w:rsid w:val="00407EFC"/>
    <w:rsid w:val="005607A6"/>
    <w:rsid w:val="005F205A"/>
    <w:rsid w:val="00683302"/>
    <w:rsid w:val="006D3C47"/>
    <w:rsid w:val="00703F5A"/>
    <w:rsid w:val="00723176"/>
    <w:rsid w:val="00766FED"/>
    <w:rsid w:val="008332D4"/>
    <w:rsid w:val="0085713A"/>
    <w:rsid w:val="00863377"/>
    <w:rsid w:val="00892B47"/>
    <w:rsid w:val="00902003"/>
    <w:rsid w:val="0095206B"/>
    <w:rsid w:val="009523B6"/>
    <w:rsid w:val="00AF24C5"/>
    <w:rsid w:val="00B0594E"/>
    <w:rsid w:val="00B50CB4"/>
    <w:rsid w:val="00B63F94"/>
    <w:rsid w:val="00BB5207"/>
    <w:rsid w:val="00C54F3C"/>
    <w:rsid w:val="00CB306D"/>
    <w:rsid w:val="00CF182E"/>
    <w:rsid w:val="00D30C3E"/>
    <w:rsid w:val="00D811CE"/>
    <w:rsid w:val="00EE2C7C"/>
    <w:rsid w:val="00EF05B9"/>
    <w:rsid w:val="00F60A6A"/>
    <w:rsid w:val="00FD0C88"/>
    <w:rsid w:val="00FD14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1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C2A2B01FAB4E930B0ABEBE3FA42E0859411C80E30A20C7B8225847D1557287A5C5A21E64120829D3lBJ" TargetMode="External" /><Relationship Id="rId6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F9519-BC8C-4D8E-AF64-103A679D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