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767A" w:rsidRPr="00703F5A" w:rsidP="0070767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0767A" w:rsidRPr="00703F5A" w:rsidP="0070767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44060">
        <w:rPr>
          <w:sz w:val="28"/>
          <w:szCs w:val="28"/>
        </w:rPr>
        <w:t>466/18</w:t>
      </w:r>
    </w:p>
    <w:p w:rsidR="0070767A" w:rsidP="0070767A">
      <w:pPr>
        <w:jc w:val="center"/>
        <w:rPr>
          <w:b/>
          <w:sz w:val="28"/>
          <w:szCs w:val="28"/>
        </w:rPr>
      </w:pPr>
    </w:p>
    <w:p w:rsidR="0070767A" w:rsidRPr="00703F5A" w:rsidP="0070767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0767A" w:rsidRPr="00703F5A" w:rsidP="0070767A">
      <w:pPr>
        <w:jc w:val="center"/>
        <w:rPr>
          <w:b/>
          <w:sz w:val="28"/>
          <w:szCs w:val="28"/>
        </w:rPr>
      </w:pPr>
    </w:p>
    <w:p w:rsidR="0070767A" w:rsidRPr="00703F5A" w:rsidP="007076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октября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70767A" w:rsidRPr="00703F5A" w:rsidP="0070767A">
      <w:pPr>
        <w:jc w:val="both"/>
        <w:rPr>
          <w:sz w:val="28"/>
          <w:szCs w:val="28"/>
          <w:lang w:val="uk-UA"/>
        </w:rPr>
      </w:pPr>
    </w:p>
    <w:p w:rsidR="0070767A" w:rsidRPr="00703F5A" w:rsidP="0070767A">
      <w:pPr>
        <w:jc w:val="both"/>
        <w:rPr>
          <w:sz w:val="28"/>
          <w:szCs w:val="28"/>
        </w:rPr>
      </w:pPr>
    </w:p>
    <w:p w:rsidR="0070767A" w:rsidRPr="00703F5A" w:rsidP="00707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A07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0767A" w:rsidP="009A07E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70767A" w:rsidP="009A07E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Марисюк Александра Дмитриевича</w:t>
            </w:r>
            <w:r>
              <w:rPr>
                <w:sz w:val="28"/>
                <w:szCs w:val="28"/>
              </w:rPr>
              <w:t>,</w:t>
            </w:r>
          </w:p>
          <w:p w:rsidR="0070767A" w:rsidP="00244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0767A" w:rsidP="007076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70767A" w:rsidRPr="00703F5A" w:rsidP="007076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70767A" w:rsidRPr="00703F5A" w:rsidP="0070767A">
      <w:pPr>
        <w:jc w:val="both"/>
        <w:rPr>
          <w:sz w:val="28"/>
          <w:szCs w:val="28"/>
        </w:rPr>
      </w:pPr>
    </w:p>
    <w:p w:rsidR="0070767A" w:rsidP="0070767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0767A" w:rsidRPr="00703F5A" w:rsidP="0070767A">
      <w:pPr>
        <w:jc w:val="center"/>
        <w:rPr>
          <w:sz w:val="28"/>
          <w:szCs w:val="28"/>
        </w:rPr>
      </w:pPr>
    </w:p>
    <w:p w:rsidR="00630A16" w:rsidP="007076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Марисюк</w:t>
      </w:r>
      <w:r>
        <w:rPr>
          <w:sz w:val="28"/>
          <w:szCs w:val="28"/>
        </w:rPr>
        <w:t xml:space="preserve"> А.Д. в состоянии алкогольного</w:t>
      </w:r>
      <w:r w:rsidR="00CF7F76">
        <w:rPr>
          <w:sz w:val="28"/>
          <w:szCs w:val="28"/>
        </w:rPr>
        <w:t xml:space="preserve"> опьянения, (</w:t>
      </w:r>
      <w:r>
        <w:rPr>
          <w:sz w:val="28"/>
          <w:szCs w:val="28"/>
        </w:rPr>
        <w:t>шатк</w:t>
      </w:r>
      <w:r w:rsidR="00CF7F76">
        <w:rPr>
          <w:sz w:val="28"/>
          <w:szCs w:val="28"/>
        </w:rPr>
        <w:t xml:space="preserve">ая, </w:t>
      </w:r>
      <w:r>
        <w:rPr>
          <w:sz w:val="28"/>
          <w:szCs w:val="28"/>
        </w:rPr>
        <w:t>неуверенн</w:t>
      </w:r>
      <w:r w:rsidR="00CF7F76">
        <w:rPr>
          <w:sz w:val="28"/>
          <w:szCs w:val="28"/>
        </w:rPr>
        <w:t>ая</w:t>
      </w:r>
      <w:r>
        <w:rPr>
          <w:sz w:val="28"/>
          <w:szCs w:val="28"/>
        </w:rPr>
        <w:t xml:space="preserve"> походк</w:t>
      </w:r>
      <w:r w:rsidR="00CF7F76">
        <w:rPr>
          <w:sz w:val="28"/>
          <w:szCs w:val="28"/>
        </w:rPr>
        <w:t>а</w:t>
      </w:r>
      <w:r>
        <w:rPr>
          <w:sz w:val="28"/>
          <w:szCs w:val="28"/>
        </w:rPr>
        <w:t>, невнятн</w:t>
      </w:r>
      <w:r w:rsidR="00CF7F76">
        <w:rPr>
          <w:sz w:val="28"/>
          <w:szCs w:val="28"/>
        </w:rPr>
        <w:t>ая</w:t>
      </w:r>
      <w:r>
        <w:rPr>
          <w:sz w:val="28"/>
          <w:szCs w:val="28"/>
        </w:rPr>
        <w:t xml:space="preserve"> речь, запах алкоголя изо рта) пытался пройти в канцелярию Ленинского районного суда. Судебный пристав по ОУПДС объяснил </w:t>
      </w:r>
      <w:r>
        <w:rPr>
          <w:sz w:val="28"/>
          <w:szCs w:val="28"/>
        </w:rPr>
        <w:t>Марисюк А.Д., что в соответствии с правилами пребывания граждан в Ленинском районном суде запрещено находиться</w:t>
      </w:r>
      <w:r w:rsidR="00CF7F76">
        <w:rPr>
          <w:sz w:val="28"/>
          <w:szCs w:val="28"/>
        </w:rPr>
        <w:t xml:space="preserve"> </w:t>
      </w:r>
      <w:r>
        <w:rPr>
          <w:sz w:val="28"/>
          <w:szCs w:val="28"/>
        </w:rPr>
        <w:t>в помещении суда в состоянии алкогольного опьянения, однако Марисюк А.Д. на не</w:t>
      </w:r>
      <w:r w:rsidR="00CF7F76">
        <w:rPr>
          <w:sz w:val="28"/>
          <w:szCs w:val="28"/>
        </w:rPr>
        <w:t>од</w:t>
      </w:r>
      <w:r>
        <w:rPr>
          <w:sz w:val="28"/>
          <w:szCs w:val="28"/>
        </w:rPr>
        <w:t>нократные законные требования судебного прис</w:t>
      </w:r>
      <w:r w:rsidR="00CF7F76">
        <w:rPr>
          <w:sz w:val="28"/>
          <w:szCs w:val="28"/>
        </w:rPr>
        <w:t>т</w:t>
      </w:r>
      <w:r>
        <w:rPr>
          <w:sz w:val="28"/>
          <w:szCs w:val="28"/>
        </w:rPr>
        <w:t>ава  по ОУПДС покину</w:t>
      </w:r>
      <w:r>
        <w:rPr>
          <w:sz w:val="28"/>
          <w:szCs w:val="28"/>
        </w:rPr>
        <w:t>ть  здание Ленинского районного суда не реагировал, чем нарушил п. 1.11 Прави</w:t>
      </w:r>
      <w:r w:rsidR="00CF7F76">
        <w:rPr>
          <w:sz w:val="28"/>
          <w:szCs w:val="28"/>
        </w:rPr>
        <w:t>л</w:t>
      </w:r>
      <w:r>
        <w:rPr>
          <w:sz w:val="28"/>
          <w:szCs w:val="28"/>
        </w:rPr>
        <w:t xml:space="preserve"> пребывания граждан в суде.</w:t>
      </w:r>
    </w:p>
    <w:p w:rsidR="00630A16" w:rsidP="008A3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Марисюк А.Д. </w:t>
      </w:r>
      <w:r w:rsidR="007C0620">
        <w:rPr>
          <w:sz w:val="28"/>
          <w:szCs w:val="28"/>
        </w:rPr>
        <w:t>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отсутствие, с протоком об административном правонарушении согласен.</w:t>
      </w:r>
    </w:p>
    <w:p w:rsidR="0070767A" w:rsidRPr="00DD3D93" w:rsidP="007C0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Марисюк А.Д.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объяснением Марисюк А.Д. (л.д.3), </w:t>
      </w:r>
      <w:r w:rsidRPr="00DD3D93">
        <w:rPr>
          <w:sz w:val="28"/>
          <w:szCs w:val="28"/>
        </w:rPr>
        <w:t>правилами поведения граждан в здании  Ленинского районного суда  Республики Крым ( л.д.</w:t>
      </w:r>
      <w:r>
        <w:rPr>
          <w:sz w:val="28"/>
          <w:szCs w:val="28"/>
        </w:rPr>
        <w:t>6-7), постовой ведомостью ( л.д.8-9)</w:t>
      </w:r>
    </w:p>
    <w:p w:rsidR="0070767A" w:rsidRPr="00DD3D93" w:rsidP="00707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п.п</w:t>
      </w:r>
      <w:r w:rsidR="007C0620">
        <w:rPr>
          <w:sz w:val="28"/>
          <w:szCs w:val="28"/>
        </w:rPr>
        <w:t xml:space="preserve">. 1.11 </w:t>
      </w:r>
      <w:r w:rsidRPr="00DD3D93">
        <w:rPr>
          <w:sz w:val="28"/>
          <w:szCs w:val="28"/>
        </w:rPr>
        <w:t>Правил поведени</w:t>
      </w:r>
      <w:r w:rsidRPr="00DD3D93">
        <w:rPr>
          <w:sz w:val="28"/>
          <w:szCs w:val="28"/>
        </w:rPr>
        <w:t xml:space="preserve">я  в  Ленинском районном суде Республики Крым </w:t>
      </w:r>
      <w:r w:rsidR="007C0620">
        <w:rPr>
          <w:sz w:val="28"/>
          <w:szCs w:val="28"/>
        </w:rPr>
        <w:t>в здание суда не допускаются лица, находящиеся</w:t>
      </w:r>
      <w:r w:rsidRPr="00DD3D93">
        <w:rPr>
          <w:sz w:val="28"/>
          <w:szCs w:val="28"/>
        </w:rPr>
        <w:t xml:space="preserve"> в состоянии алкогольного опьянения.</w:t>
      </w:r>
    </w:p>
    <w:p w:rsidR="0070767A" w:rsidRPr="00974A21" w:rsidP="007076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7C0620">
        <w:rPr>
          <w:sz w:val="28"/>
          <w:szCs w:val="28"/>
        </w:rPr>
        <w:t xml:space="preserve">Марисюк А.Д. </w:t>
      </w:r>
      <w:r w:rsidRPr="00DD3D93">
        <w:rPr>
          <w:sz w:val="28"/>
          <w:szCs w:val="28"/>
        </w:rPr>
        <w:t xml:space="preserve"> 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</w:t>
      </w:r>
      <w:r w:rsidRPr="00974A21">
        <w:rPr>
          <w:sz w:val="28"/>
          <w:szCs w:val="28"/>
        </w:rPr>
        <w:t>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70767A" w:rsidRPr="00703F5A" w:rsidP="0070767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C0620" w:rsidR="007C0620">
        <w:rPr>
          <w:sz w:val="28"/>
          <w:szCs w:val="28"/>
        </w:rPr>
        <w:t xml:space="preserve"> </w:t>
      </w:r>
      <w:r w:rsidR="007C0620">
        <w:rPr>
          <w:sz w:val="28"/>
          <w:szCs w:val="28"/>
        </w:rPr>
        <w:t xml:space="preserve">Марисюк А.Д. </w:t>
      </w:r>
      <w:r w:rsidRPr="00940733">
        <w:rPr>
          <w:sz w:val="28"/>
          <w:szCs w:val="28"/>
        </w:rPr>
        <w:t xml:space="preserve"> суд  учитывае</w:t>
      </w:r>
      <w:r w:rsidRPr="00940733">
        <w:rPr>
          <w:sz w:val="28"/>
          <w:szCs w:val="28"/>
        </w:rPr>
        <w:t>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703F5A">
        <w:rPr>
          <w:sz w:val="28"/>
          <w:szCs w:val="28"/>
        </w:rPr>
        <w:t>,  а потому принимая во вним</w:t>
      </w:r>
      <w:r w:rsidRPr="00703F5A">
        <w:rPr>
          <w:sz w:val="28"/>
          <w:szCs w:val="28"/>
        </w:rPr>
        <w:t>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Pr="00703F5A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70767A" w:rsidRPr="00703F5A" w:rsidP="0070767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70767A" w:rsidRPr="00703F5A" w:rsidP="0070767A">
      <w:pPr>
        <w:jc w:val="center"/>
        <w:rPr>
          <w:sz w:val="28"/>
          <w:szCs w:val="28"/>
        </w:rPr>
      </w:pPr>
    </w:p>
    <w:p w:rsidR="0070767A" w:rsidRPr="00703F5A" w:rsidP="0070767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0767A" w:rsidRPr="00703F5A" w:rsidP="007076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0767A" w:rsidP="007C06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7C0620">
        <w:rPr>
          <w:sz w:val="28"/>
          <w:szCs w:val="28"/>
        </w:rPr>
        <w:t xml:space="preserve"> </w:t>
      </w:r>
      <w:r w:rsidR="007C0620">
        <w:rPr>
          <w:b/>
          <w:sz w:val="28"/>
          <w:szCs w:val="28"/>
        </w:rPr>
        <w:t>Марисюк</w:t>
      </w:r>
      <w:r w:rsidR="007C0620">
        <w:rPr>
          <w:b/>
          <w:sz w:val="28"/>
          <w:szCs w:val="28"/>
        </w:rPr>
        <w:t xml:space="preserve"> Александра Дмитриевича</w:t>
      </w:r>
      <w:r w:rsidR="007C0620">
        <w:rPr>
          <w:sz w:val="28"/>
          <w:szCs w:val="28"/>
        </w:rPr>
        <w:t>,</w:t>
      </w:r>
      <w:r w:rsidRPr="00535C9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C0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1A20" w:rsidR="007C0620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17.3 </w:t>
      </w:r>
      <w:r>
        <w:rPr>
          <w:sz w:val="28"/>
          <w:szCs w:val="28"/>
        </w:rPr>
        <w:t>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70767A" w:rsidP="0070767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Республике Крым (УФССП России по РК), КБК 32211617000016016140, Банк полу</w:t>
      </w:r>
      <w:r>
        <w:rPr>
          <w:sz w:val="28"/>
          <w:szCs w:val="28"/>
        </w:rPr>
        <w:t>чателя Отделение Республика Крым, БИК 043510001, расчетный счет 40101810335100010001, л/с 0475А91429.</w:t>
      </w:r>
    </w:p>
    <w:p w:rsidR="007C0620" w:rsidP="007C0620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 xml:space="preserve">, не позднее шестидесяти дней со дня вступления </w:t>
      </w:r>
      <w:r w:rsidRPr="006B369C">
        <w:rPr>
          <w:sz w:val="28"/>
          <w:szCs w:val="28"/>
        </w:rPr>
        <w:t>постановления о наложении административного штрафа в законную силу.</w:t>
      </w:r>
    </w:p>
    <w:p w:rsidR="0070767A" w:rsidRPr="00703F5A" w:rsidP="00707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</w:t>
      </w:r>
      <w:r w:rsidRPr="00703F5A">
        <w:rPr>
          <w:sz w:val="28"/>
          <w:szCs w:val="28"/>
        </w:rPr>
        <w:t xml:space="preserve"> постановления.</w:t>
      </w:r>
    </w:p>
    <w:p w:rsidR="0070767A" w:rsidRPr="00703F5A" w:rsidP="0070767A">
      <w:pPr>
        <w:jc w:val="both"/>
        <w:rPr>
          <w:sz w:val="28"/>
          <w:szCs w:val="28"/>
        </w:rPr>
      </w:pPr>
    </w:p>
    <w:p w:rsidR="0070767A" w:rsidRPr="00703F5A" w:rsidP="0070767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0767A" w:rsidP="0070767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0767A" w:rsidP="0070767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F591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70767A" w:rsidP="0070767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10731E"/>
    <w:sectPr w:rsidSect="00202139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7A"/>
    <w:rsid w:val="0010731E"/>
    <w:rsid w:val="00244060"/>
    <w:rsid w:val="00296993"/>
    <w:rsid w:val="00535C9B"/>
    <w:rsid w:val="005A7CBA"/>
    <w:rsid w:val="005F5918"/>
    <w:rsid w:val="00630A16"/>
    <w:rsid w:val="006B369C"/>
    <w:rsid w:val="00703F5A"/>
    <w:rsid w:val="0070767A"/>
    <w:rsid w:val="007C0620"/>
    <w:rsid w:val="008910BA"/>
    <w:rsid w:val="008A3D06"/>
    <w:rsid w:val="008B1A20"/>
    <w:rsid w:val="008E588B"/>
    <w:rsid w:val="00940733"/>
    <w:rsid w:val="00974A21"/>
    <w:rsid w:val="009A07ED"/>
    <w:rsid w:val="00B645CF"/>
    <w:rsid w:val="00C74247"/>
    <w:rsid w:val="00CF7F76"/>
    <w:rsid w:val="00D577C7"/>
    <w:rsid w:val="00DD3D93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