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56F5" w:rsidRPr="00703F5A" w:rsidP="005C56F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C56F5" w:rsidP="005C56F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116572">
        <w:rPr>
          <w:sz w:val="28"/>
          <w:szCs w:val="28"/>
        </w:rPr>
        <w:t>623</w:t>
      </w:r>
      <w:r>
        <w:rPr>
          <w:sz w:val="28"/>
          <w:szCs w:val="28"/>
        </w:rPr>
        <w:t>/2022</w:t>
      </w:r>
    </w:p>
    <w:p w:rsidR="005C56F5" w:rsidP="005C56F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116572">
        <w:rPr>
          <w:sz w:val="28"/>
          <w:szCs w:val="28"/>
        </w:rPr>
        <w:t>2184-43</w:t>
      </w:r>
    </w:p>
    <w:p w:rsidR="005C56F5" w:rsidRPr="0059325E" w:rsidP="005C56F5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116572">
        <w:rPr>
          <w:sz w:val="28"/>
          <w:szCs w:val="28"/>
        </w:rPr>
        <w:t>6232220135</w:t>
      </w:r>
    </w:p>
    <w:p w:rsidR="005C56F5" w:rsidRPr="00703F5A" w:rsidP="005C56F5">
      <w:pPr>
        <w:jc w:val="right"/>
        <w:rPr>
          <w:sz w:val="28"/>
          <w:szCs w:val="28"/>
        </w:rPr>
      </w:pPr>
    </w:p>
    <w:p w:rsidR="005C56F5" w:rsidRPr="00703F5A" w:rsidP="005C56F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C56F5" w:rsidRPr="00703F5A" w:rsidP="005C56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сентября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5C56F5" w:rsidRPr="00703F5A" w:rsidP="005C56F5">
      <w:pPr>
        <w:jc w:val="both"/>
        <w:rPr>
          <w:sz w:val="28"/>
          <w:szCs w:val="28"/>
          <w:lang w:val="uk-UA"/>
        </w:rPr>
      </w:pPr>
    </w:p>
    <w:p w:rsidR="005C56F5" w:rsidP="005C56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</w:t>
      </w:r>
      <w:r w:rsidRPr="001A1116">
        <w:rPr>
          <w:sz w:val="28"/>
          <w:szCs w:val="28"/>
        </w:rPr>
        <w:t>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3208D8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6F5" w:rsidRPr="0065306A" w:rsidP="003208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6F5" w:rsidRPr="0065306A" w:rsidP="003208D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Лукашевичюс Владислава Витаутасовича</w:t>
            </w:r>
            <w:r w:rsidRPr="0065306A">
              <w:rPr>
                <w:sz w:val="28"/>
                <w:szCs w:val="28"/>
              </w:rPr>
              <w:t>,</w:t>
            </w:r>
          </w:p>
          <w:p w:rsidR="00116572" w:rsidRPr="0065306A" w:rsidP="001165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3208D8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5C56F5" w:rsidRPr="001A1116" w:rsidP="003208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5C56F5" w:rsidRPr="0065306A" w:rsidP="003208D8">
            <w:pPr>
              <w:jc w:val="both"/>
              <w:rPr>
                <w:sz w:val="28"/>
                <w:szCs w:val="28"/>
              </w:rPr>
            </w:pPr>
          </w:p>
        </w:tc>
      </w:tr>
    </w:tbl>
    <w:p w:rsidR="005C56F5" w:rsidRPr="00703F5A" w:rsidP="005C5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5C56F5" w:rsidRPr="00703F5A" w:rsidP="005C56F5">
      <w:pPr>
        <w:jc w:val="both"/>
        <w:rPr>
          <w:sz w:val="28"/>
          <w:szCs w:val="28"/>
        </w:rPr>
      </w:pPr>
    </w:p>
    <w:p w:rsidR="005C56F5" w:rsidP="005C56F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C56F5" w:rsidRPr="00703F5A" w:rsidP="005C56F5">
      <w:pPr>
        <w:jc w:val="center"/>
        <w:rPr>
          <w:sz w:val="28"/>
          <w:szCs w:val="28"/>
        </w:rPr>
      </w:pPr>
    </w:p>
    <w:p w:rsidR="005C56F5" w:rsidP="005C56F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654375">
        <w:rPr>
          <w:sz w:val="28"/>
          <w:szCs w:val="28"/>
        </w:rPr>
        <w:t>Лукашевичюс В.В.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, согласно постановлени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которое вст</w:t>
      </w:r>
      <w:r w:rsidR="00654375">
        <w:rPr>
          <w:sz w:val="28"/>
          <w:szCs w:val="28"/>
        </w:rPr>
        <w:t xml:space="preserve">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654375" w:rsidP="005C56F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Лукашевичюс В.В. 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не было возможности оплатить штраф. Просил суд назначить наказание в виде штрафа, который обяз</w:t>
      </w:r>
      <w:r>
        <w:rPr>
          <w:sz w:val="28"/>
          <w:szCs w:val="28"/>
        </w:rPr>
        <w:t>ался оплатить.</w:t>
      </w:r>
    </w:p>
    <w:p w:rsidR="005C56F5" w:rsidRPr="006621A9" w:rsidP="005C56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BC7781">
        <w:rPr>
          <w:sz w:val="28"/>
          <w:szCs w:val="28"/>
        </w:rPr>
        <w:t xml:space="preserve"> </w:t>
      </w:r>
      <w:r w:rsidR="00654375">
        <w:rPr>
          <w:sz w:val="28"/>
          <w:szCs w:val="28"/>
        </w:rPr>
        <w:t>Лукашевичюса В.В.</w:t>
      </w:r>
      <w:r>
        <w:rPr>
          <w:sz w:val="28"/>
          <w:szCs w:val="28"/>
        </w:rPr>
        <w:t>,  изучив и исследовав материалы дела, суд считает,  что вина</w:t>
      </w:r>
      <w:r w:rsidR="00654375">
        <w:rPr>
          <w:sz w:val="28"/>
          <w:szCs w:val="28"/>
        </w:rPr>
        <w:t xml:space="preserve"> Лукашевичюса В.В.</w:t>
      </w:r>
      <w:r>
        <w:rPr>
          <w:sz w:val="28"/>
          <w:szCs w:val="28"/>
        </w:rPr>
        <w:t xml:space="preserve"> 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>административном правонарушени</w:t>
      </w:r>
      <w:r>
        <w:rPr>
          <w:sz w:val="28"/>
          <w:szCs w:val="28"/>
        </w:rPr>
        <w:t xml:space="preserve">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вступило в законную силу</w:t>
      </w:r>
      <w:r w:rsidR="0065437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543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 привлечении </w:t>
      </w:r>
      <w:r w:rsidR="00654375">
        <w:rPr>
          <w:sz w:val="28"/>
          <w:szCs w:val="28"/>
        </w:rPr>
        <w:t>Лукашевичюса В.В.</w:t>
      </w:r>
      <w:r>
        <w:rPr>
          <w:sz w:val="28"/>
          <w:szCs w:val="28"/>
        </w:rPr>
        <w:t xml:space="preserve"> к административной ответственности по ст. </w:t>
      </w:r>
      <w:r w:rsidR="00654375">
        <w:rPr>
          <w:sz w:val="28"/>
          <w:szCs w:val="28"/>
        </w:rPr>
        <w:t>12.1 ч.1</w:t>
      </w:r>
      <w:r>
        <w:rPr>
          <w:sz w:val="28"/>
          <w:szCs w:val="28"/>
        </w:rPr>
        <w:t xml:space="preserve"> КоАП РФ в виде штрафа  в размере 500 руб. ( л.д.3),</w:t>
      </w:r>
      <w:r w:rsidRPr="00541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инспектора ИАЗ (л.д.4), сведениями о привлечении </w:t>
      </w:r>
      <w:r w:rsidR="007F0FE4">
        <w:rPr>
          <w:sz w:val="28"/>
          <w:szCs w:val="28"/>
        </w:rPr>
        <w:t xml:space="preserve">Лукашевичюса В.В. </w:t>
      </w:r>
      <w:r>
        <w:rPr>
          <w:sz w:val="28"/>
          <w:szCs w:val="28"/>
        </w:rPr>
        <w:t>к административной ответственности (л.д.5).</w:t>
      </w:r>
    </w:p>
    <w:p w:rsidR="005C56F5" w:rsidP="005C56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7F0FE4">
        <w:rPr>
          <w:sz w:val="28"/>
          <w:szCs w:val="28"/>
        </w:rPr>
        <w:t>Лукашевичюса В.В.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5C56F5" w:rsidRPr="00703F5A" w:rsidP="005C56F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7F0FE4">
        <w:rPr>
          <w:sz w:val="28"/>
          <w:szCs w:val="28"/>
        </w:rPr>
        <w:t>Лукашевичюсу В.В.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</w:t>
      </w:r>
      <w:r>
        <w:rPr>
          <w:sz w:val="28"/>
          <w:szCs w:val="28"/>
        </w:rPr>
        <w:t xml:space="preserve">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</w:t>
      </w:r>
      <w:r w:rsidRPr="00703F5A">
        <w:rPr>
          <w:sz w:val="28"/>
          <w:szCs w:val="28"/>
        </w:rPr>
        <w:t xml:space="preserve"> то есть должно быть необходимым и достаточным для исправления лица, совершившего </w:t>
      </w:r>
      <w:r w:rsidRPr="00703F5A">
        <w:rPr>
          <w:sz w:val="28"/>
          <w:szCs w:val="28"/>
        </w:rPr>
        <w:t>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5C56F5" w:rsidRPr="00703F5A" w:rsidP="005C56F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</w:t>
      </w:r>
      <w:r w:rsidRPr="00703F5A">
        <w:rPr>
          <w:sz w:val="28"/>
          <w:szCs w:val="28"/>
        </w:rPr>
        <w:t>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5C56F5" w:rsidRPr="00703F5A" w:rsidP="005C56F5">
      <w:pPr>
        <w:jc w:val="center"/>
        <w:rPr>
          <w:sz w:val="28"/>
          <w:szCs w:val="28"/>
        </w:rPr>
      </w:pPr>
    </w:p>
    <w:p w:rsidR="005C56F5" w:rsidRPr="00703F5A" w:rsidP="005C56F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C56F5" w:rsidRPr="00703F5A" w:rsidP="005C56F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C56F5" w:rsidRPr="00996AC6" w:rsidP="007F0FE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7F0FE4">
        <w:rPr>
          <w:b/>
          <w:sz w:val="28"/>
          <w:szCs w:val="28"/>
        </w:rPr>
        <w:t>Лукашевичюс</w:t>
      </w:r>
      <w:r w:rsidR="007F0FE4">
        <w:rPr>
          <w:b/>
          <w:sz w:val="28"/>
          <w:szCs w:val="28"/>
        </w:rPr>
        <w:t xml:space="preserve"> Владислава </w:t>
      </w:r>
      <w:r w:rsidR="007F0FE4">
        <w:rPr>
          <w:b/>
          <w:sz w:val="28"/>
          <w:szCs w:val="28"/>
        </w:rPr>
        <w:t>Витаутасовича</w:t>
      </w:r>
      <w:r w:rsidRPr="0065306A" w:rsidR="007F0FE4">
        <w:rPr>
          <w:sz w:val="28"/>
          <w:szCs w:val="28"/>
        </w:rPr>
        <w:t>,</w:t>
      </w:r>
      <w:r w:rsidR="007F0FE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F0FE4">
        <w:rPr>
          <w:sz w:val="28"/>
          <w:szCs w:val="28"/>
        </w:rPr>
        <w:t>.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 xml:space="preserve">размере 1000 (одна тысяча </w:t>
      </w:r>
      <w:r w:rsidRPr="00996AC6">
        <w:rPr>
          <w:sz w:val="28"/>
          <w:szCs w:val="28"/>
        </w:rPr>
        <w:t>) рублей.</w:t>
      </w:r>
    </w:p>
    <w:p w:rsidR="005C56F5" w:rsidRPr="00996AC6" w:rsidP="005C56F5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5C56F5" w:rsidRPr="001E546C" w:rsidP="005C56F5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</w:t>
      </w:r>
      <w:r w:rsidRPr="001E546C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5C56F5" w:rsidRPr="001E546C" w:rsidP="005C56F5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5C56F5" w:rsidRPr="001E546C" w:rsidP="005C56F5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5C56F5" w:rsidRPr="001E546C" w:rsidP="005C56F5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5C56F5" w:rsidRPr="001E546C" w:rsidP="005C56F5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5C56F5" w:rsidRPr="001E546C" w:rsidP="005C56F5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5C56F5" w:rsidRPr="001E546C" w:rsidP="005C56F5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</w:t>
      </w:r>
      <w:r w:rsidRPr="001E546C">
        <w:rPr>
          <w:sz w:val="22"/>
          <w:szCs w:val="22"/>
        </w:rPr>
        <w:t xml:space="preserve">Республике Крым (Министерство юстиции Республики Крым) </w:t>
      </w:r>
    </w:p>
    <w:p w:rsidR="005C56F5" w:rsidRPr="001E546C" w:rsidP="005C56F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5C56F5" w:rsidRPr="001E546C" w:rsidP="005C56F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5C56F5" w:rsidRPr="001E546C" w:rsidP="005C56F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5C56F5" w:rsidRPr="001E546C" w:rsidP="005C56F5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5C56F5" w:rsidRPr="001E546C" w:rsidP="005C56F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5C56F5" w:rsidRPr="001E546C" w:rsidP="005C56F5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5C56F5" w:rsidRPr="001E546C" w:rsidP="005C56F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5C56F5" w:rsidRPr="001E546C" w:rsidP="005C56F5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5C56F5" w:rsidRPr="001E546C" w:rsidP="005C56F5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5C56F5" w:rsidP="005C56F5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5C56F5" w:rsidP="005C56F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BC7781">
        <w:rPr>
          <w:sz w:val="28"/>
          <w:szCs w:val="28"/>
        </w:rPr>
        <w:t xml:space="preserve"> </w:t>
      </w:r>
      <w:r w:rsidR="00C32E03">
        <w:rPr>
          <w:sz w:val="28"/>
          <w:szCs w:val="28"/>
        </w:rPr>
        <w:t>Лукашевичюсу В.В.</w:t>
      </w:r>
      <w:r>
        <w:rPr>
          <w:sz w:val="28"/>
          <w:szCs w:val="28"/>
        </w:rPr>
        <w:t xml:space="preserve">., что в соответствии с ч.1 ст. 32.2 КоАП РФ </w:t>
      </w: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>
        <w:rPr>
          <w:sz w:val="28"/>
          <w:szCs w:val="28"/>
        </w:rPr>
        <w:t>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C56F5" w:rsidP="005C56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</w:t>
      </w:r>
      <w:r>
        <w:rPr>
          <w:sz w:val="28"/>
          <w:szCs w:val="28"/>
        </w:rPr>
        <w:t>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</w:t>
      </w:r>
      <w:r>
        <w:rPr>
          <w:sz w:val="28"/>
          <w:szCs w:val="28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5C56F5" w:rsidRPr="00703F5A" w:rsidP="005C5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может быть обжаловано в Ленинский районный суд Республики Крым </w:t>
      </w:r>
      <w:r w:rsidRPr="00703F5A">
        <w:rPr>
          <w:sz w:val="28"/>
          <w:szCs w:val="28"/>
        </w:rPr>
        <w:t>через мирового судью в течение 10-ти суток  со дня вручения или получения копии постановления.</w:t>
      </w:r>
    </w:p>
    <w:p w:rsidR="005C56F5" w:rsidRPr="00703F5A" w:rsidP="005C56F5">
      <w:pPr>
        <w:jc w:val="both"/>
        <w:rPr>
          <w:sz w:val="28"/>
          <w:szCs w:val="28"/>
        </w:rPr>
      </w:pPr>
    </w:p>
    <w:p w:rsidR="005C56F5" w:rsidRPr="00703F5A" w:rsidP="005C56F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5C56F5" w:rsidRPr="00703F5A" w:rsidP="005C56F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C56F5" w:rsidP="005C56F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5C56F5" w:rsidP="005C56F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5C56F5" w:rsidP="005C56F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</w:t>
      </w:r>
      <w:r w:rsidRPr="00703F5A">
        <w:rPr>
          <w:sz w:val="28"/>
          <w:szCs w:val="28"/>
        </w:rPr>
        <w:t>спублики Крым</w:t>
      </w:r>
      <w:r>
        <w:rPr>
          <w:sz w:val="28"/>
          <w:szCs w:val="28"/>
        </w:rPr>
        <w:t xml:space="preserve"> </w:t>
      </w:r>
    </w:p>
    <w:p w:rsidR="005C56F5" w:rsidP="005C56F5"/>
    <w:p w:rsidR="005C56F5" w:rsidP="005C56F5"/>
    <w:p w:rsidR="005C56F5" w:rsidP="005C56F5"/>
    <w:p w:rsidR="005C56F5" w:rsidP="005C56F5"/>
    <w:p w:rsidR="005C56F5" w:rsidP="005C56F5"/>
    <w:p w:rsidR="005C56F5" w:rsidP="005C56F5"/>
    <w:p w:rsidR="005C56F5" w:rsidP="005C56F5"/>
    <w:p w:rsidR="005C56F5" w:rsidP="005C56F5"/>
    <w:p w:rsidR="005C56F5" w:rsidP="005C56F5"/>
    <w:p w:rsidR="005C56F5" w:rsidP="005C56F5"/>
    <w:p w:rsidR="005C56F5" w:rsidP="005C56F5"/>
    <w:p w:rsidR="005C56F5" w:rsidP="005C56F5"/>
    <w:p w:rsidR="005C56F5" w:rsidP="005C56F5"/>
    <w:p w:rsidR="005C56F5" w:rsidP="005C56F5"/>
    <w:p w:rsidR="005C56F5" w:rsidP="005C56F5"/>
    <w:p w:rsidR="005C56F5" w:rsidP="005C56F5"/>
    <w:p w:rsidR="00BC688B"/>
    <w:sectPr w:rsidSect="001544E0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F5"/>
    <w:rsid w:val="00116572"/>
    <w:rsid w:val="001544E0"/>
    <w:rsid w:val="001A1116"/>
    <w:rsid w:val="001E546C"/>
    <w:rsid w:val="003208D8"/>
    <w:rsid w:val="0054198F"/>
    <w:rsid w:val="0059325E"/>
    <w:rsid w:val="005C56F5"/>
    <w:rsid w:val="0065306A"/>
    <w:rsid w:val="00654375"/>
    <w:rsid w:val="006621A9"/>
    <w:rsid w:val="00703F5A"/>
    <w:rsid w:val="007F0FE4"/>
    <w:rsid w:val="00996AC6"/>
    <w:rsid w:val="00A261F8"/>
    <w:rsid w:val="00AD2E4F"/>
    <w:rsid w:val="00BC688B"/>
    <w:rsid w:val="00BC7781"/>
    <w:rsid w:val="00C32E03"/>
    <w:rsid w:val="00C559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