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480" w:rsidRPr="00703F5A" w:rsidP="000B348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B3480" w:rsidP="000B348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DA2DDE">
        <w:rPr>
          <w:sz w:val="28"/>
          <w:szCs w:val="28"/>
        </w:rPr>
        <w:t>24</w:t>
      </w:r>
      <w:r>
        <w:rPr>
          <w:sz w:val="28"/>
          <w:szCs w:val="28"/>
        </w:rPr>
        <w:t>/2022</w:t>
      </w:r>
    </w:p>
    <w:p w:rsidR="000B3480" w:rsidRPr="0079263F" w:rsidP="000B3480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2-0021</w:t>
      </w:r>
      <w:r w:rsidR="00DA2DDE">
        <w:rPr>
          <w:sz w:val="28"/>
          <w:szCs w:val="28"/>
        </w:rPr>
        <w:t>85-40</w:t>
      </w:r>
    </w:p>
    <w:p w:rsidR="000B3480" w:rsidRPr="00703F5A" w:rsidP="000B3480">
      <w:pPr>
        <w:jc w:val="right"/>
        <w:rPr>
          <w:sz w:val="28"/>
          <w:szCs w:val="28"/>
        </w:rPr>
      </w:pPr>
    </w:p>
    <w:p w:rsidR="000B3480" w:rsidP="000B3480">
      <w:pPr>
        <w:jc w:val="center"/>
        <w:rPr>
          <w:b/>
          <w:sz w:val="28"/>
          <w:szCs w:val="28"/>
        </w:rPr>
      </w:pPr>
    </w:p>
    <w:p w:rsidR="000B3480" w:rsidRPr="00703F5A" w:rsidP="000B348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B3480" w:rsidRPr="00703F5A" w:rsidP="000B3480">
      <w:pPr>
        <w:jc w:val="center"/>
        <w:rPr>
          <w:b/>
          <w:sz w:val="28"/>
          <w:szCs w:val="28"/>
        </w:rPr>
      </w:pPr>
    </w:p>
    <w:p w:rsidR="000B3480" w:rsidRPr="00703F5A" w:rsidP="000B3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B3480" w:rsidRPr="00703F5A" w:rsidP="000B3480">
      <w:pPr>
        <w:jc w:val="both"/>
        <w:rPr>
          <w:sz w:val="28"/>
          <w:szCs w:val="28"/>
          <w:lang w:val="uk-UA"/>
        </w:rPr>
      </w:pPr>
    </w:p>
    <w:p w:rsidR="000B3480" w:rsidRPr="00703F5A" w:rsidP="000B3480">
      <w:pPr>
        <w:jc w:val="both"/>
        <w:rPr>
          <w:sz w:val="28"/>
          <w:szCs w:val="28"/>
        </w:rPr>
      </w:pPr>
    </w:p>
    <w:p w:rsidR="000B3480" w:rsidP="000B34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–Отделение Пенсионного Фонда Российской</w:t>
      </w:r>
      <w:r>
        <w:rPr>
          <w:sz w:val="28"/>
          <w:szCs w:val="28"/>
        </w:rPr>
        <w:t xml:space="preserve">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90A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B3480" w:rsidP="00C90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B3480" w:rsidP="00DA2DDE">
            <w:pPr>
              <w:jc w:val="both"/>
              <w:rPr>
                <w:sz w:val="28"/>
                <w:szCs w:val="28"/>
              </w:rPr>
            </w:pPr>
            <w:r w:rsidRPr="00DA2DDE">
              <w:rPr>
                <w:b/>
                <w:sz w:val="28"/>
                <w:szCs w:val="28"/>
              </w:rPr>
              <w:t>Белецкого Михаила Федоровича</w:t>
            </w:r>
            <w:r>
              <w:rPr>
                <w:sz w:val="28"/>
                <w:szCs w:val="28"/>
              </w:rPr>
              <w:t>,</w:t>
            </w:r>
          </w:p>
          <w:p w:rsidR="00DA2DDE" w:rsidP="00DA2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A2DDE" w:rsidP="00DA2DDE">
            <w:pPr>
              <w:jc w:val="both"/>
              <w:rPr>
                <w:sz w:val="28"/>
                <w:szCs w:val="28"/>
              </w:rPr>
            </w:pPr>
          </w:p>
        </w:tc>
      </w:tr>
    </w:tbl>
    <w:p w:rsidR="000B3480" w:rsidRPr="00703F5A" w:rsidP="000B348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0B3480" w:rsidRPr="00703F5A" w:rsidP="000B3480">
      <w:pPr>
        <w:jc w:val="both"/>
        <w:rPr>
          <w:sz w:val="28"/>
          <w:szCs w:val="28"/>
        </w:rPr>
      </w:pPr>
    </w:p>
    <w:p w:rsidR="000B3480" w:rsidP="000B348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B3480" w:rsidRPr="00703F5A" w:rsidP="000B3480">
      <w:pPr>
        <w:jc w:val="center"/>
        <w:rPr>
          <w:sz w:val="28"/>
          <w:szCs w:val="28"/>
        </w:rPr>
      </w:pPr>
    </w:p>
    <w:p w:rsidR="000B3480" w:rsidP="000B348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6246">
        <w:rPr>
          <w:sz w:val="28"/>
          <w:szCs w:val="28"/>
        </w:rPr>
        <w:t xml:space="preserve"> Белецкий М.Ф.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</w:t>
      </w:r>
      <w:r>
        <w:rPr>
          <w:sz w:val="28"/>
          <w:szCs w:val="28"/>
        </w:rPr>
        <w:t>устил административное правонарушение, выразившееся в нарушении срока предоставления ежемесячного отчета по форме СЗВ-М за июль 2022 года. В соответствии с пунктом 2.2 статьи 11 Федерального Закона  от 01.04.1996г №27-ФЗ «Об индивидуальном (персонифицирова</w:t>
      </w:r>
      <w:r>
        <w:rPr>
          <w:sz w:val="28"/>
          <w:szCs w:val="28"/>
        </w:rPr>
        <w:t>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</w:t>
      </w:r>
      <w:r>
        <w:rPr>
          <w:sz w:val="28"/>
          <w:szCs w:val="28"/>
        </w:rPr>
        <w:t xml:space="preserve">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</w:t>
      </w:r>
      <w:r>
        <w:rPr>
          <w:sz w:val="28"/>
          <w:szCs w:val="28"/>
        </w:rPr>
        <w:t xml:space="preserve">по форме СЗВ-М за июль 2022 года (исходная форма) должен быть предоставлен плательщиком до 15.08.2022 года включительно. Фактически сведения в отношении </w:t>
      </w:r>
      <w:r w:rsidR="009A6246">
        <w:rPr>
          <w:sz w:val="28"/>
          <w:szCs w:val="28"/>
        </w:rPr>
        <w:t>всех</w:t>
      </w:r>
      <w:r>
        <w:rPr>
          <w:sz w:val="28"/>
          <w:szCs w:val="28"/>
        </w:rPr>
        <w:t xml:space="preserve"> застрахованн</w:t>
      </w:r>
      <w:r w:rsidR="009A6246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по форме СЗВ-М исходная были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</w:t>
      </w:r>
      <w:r>
        <w:rPr>
          <w:sz w:val="28"/>
          <w:szCs w:val="28"/>
        </w:rPr>
        <w:t>м установленного срока.</w:t>
      </w:r>
    </w:p>
    <w:p w:rsidR="000B3480" w:rsidP="000B34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Белецкий М.Ф.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0B3480" w:rsidP="000B34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</w:t>
      </w:r>
      <w:r>
        <w:rPr>
          <w:sz w:val="28"/>
          <w:szCs w:val="28"/>
        </w:rPr>
        <w:t>а</w:t>
      </w:r>
      <w:r w:rsidRPr="001C113A">
        <w:rPr>
          <w:sz w:val="28"/>
          <w:szCs w:val="28"/>
        </w:rPr>
        <w:t xml:space="preserve"> </w:t>
      </w:r>
      <w:r w:rsidR="009A6246">
        <w:rPr>
          <w:sz w:val="28"/>
          <w:szCs w:val="28"/>
        </w:rPr>
        <w:t>Белецкого М.Ф.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</w:t>
      </w:r>
      <w:r>
        <w:rPr>
          <w:sz w:val="28"/>
          <w:szCs w:val="28"/>
        </w:rPr>
        <w:t>(л.д.2), извещением о доставке (л.д.3), выпиской из Единого государственного</w:t>
      </w:r>
      <w:r>
        <w:rPr>
          <w:sz w:val="28"/>
          <w:szCs w:val="28"/>
        </w:rPr>
        <w:t xml:space="preserve"> реестра юридических лиц (л.д.4-7).</w:t>
      </w:r>
    </w:p>
    <w:p w:rsidR="000B3480" w:rsidRPr="005729CA" w:rsidP="000B3480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</w:t>
      </w:r>
      <w:r w:rsidR="009A6246">
        <w:rPr>
          <w:sz w:val="28"/>
          <w:szCs w:val="28"/>
        </w:rPr>
        <w:t>Белецкого М.Ф.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2B69A6">
        <w:rPr>
          <w:sz w:val="28"/>
          <w:szCs w:val="28"/>
        </w:rPr>
        <w:t xml:space="preserve">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B3480" w:rsidRPr="005729CA" w:rsidP="000B348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</w:t>
      </w:r>
      <w:r w:rsidRPr="005729CA">
        <w:rPr>
          <w:sz w:val="28"/>
          <w:szCs w:val="28"/>
        </w:rPr>
        <w:t>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</w:t>
      </w:r>
      <w:r w:rsidRPr="005729CA">
        <w:rPr>
          <w:sz w:val="28"/>
          <w:szCs w:val="28"/>
        </w:rPr>
        <w:t>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0B3480" w:rsidRPr="005729CA" w:rsidP="000B3480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B3480" w:rsidRPr="005729CA" w:rsidP="000B3480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B3480" w:rsidRPr="005729CA" w:rsidP="000B3480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B3480" w:rsidRPr="00BB5FF6" w:rsidP="000B348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9A6246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0344B">
        <w:rPr>
          <w:b/>
          <w:sz w:val="28"/>
          <w:szCs w:val="28"/>
        </w:rPr>
        <w:t xml:space="preserve"> </w:t>
      </w:r>
      <w:r w:rsidRPr="00DA2DDE" w:rsidR="009A6246">
        <w:rPr>
          <w:b/>
          <w:sz w:val="28"/>
          <w:szCs w:val="28"/>
        </w:rPr>
        <w:t>Белецкого Михаила Федоровича</w:t>
      </w:r>
      <w:r w:rsidR="009A624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6246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9A624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административному наказанию  в виде штрафа в сумме </w:t>
      </w:r>
      <w:r w:rsidRPr="00B21D6C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0B3480" w:rsidP="000B3480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0B3480" w:rsidRPr="00F56FB9" w:rsidP="000B3480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03100643000000017500, БИК 013510002, ИНН 7706808265, КПП 910201001, </w:t>
      </w:r>
      <w:r w:rsidRPr="00F56FB9">
        <w:rPr>
          <w:sz w:val="28"/>
          <w:szCs w:val="28"/>
        </w:rPr>
        <w:t>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0B3480" w:rsidRPr="002B12AE" w:rsidP="000B3480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 w:rsidRPr="0020344B">
        <w:rPr>
          <w:sz w:val="28"/>
          <w:szCs w:val="28"/>
        </w:rPr>
        <w:t xml:space="preserve"> </w:t>
      </w:r>
      <w:r w:rsidR="009A6246">
        <w:rPr>
          <w:sz w:val="28"/>
          <w:szCs w:val="28"/>
        </w:rPr>
        <w:t>Белецкому М.Ф.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0B3480" w:rsidRPr="002B12AE" w:rsidP="000B3480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 xml:space="preserve">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3480" w:rsidRPr="002B12AE" w:rsidP="000B3480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0B3480" w:rsidP="000B3480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0B3480" w:rsidRPr="002B12AE" w:rsidP="000B3480">
      <w:pPr>
        <w:jc w:val="both"/>
        <w:rPr>
          <w:color w:val="000000"/>
          <w:sz w:val="27"/>
          <w:szCs w:val="27"/>
        </w:rPr>
      </w:pPr>
    </w:p>
    <w:p w:rsidR="000B3480" w:rsidRPr="002B12AE" w:rsidP="000B3480">
      <w:pPr>
        <w:tabs>
          <w:tab w:val="left" w:pos="993"/>
        </w:tabs>
        <w:jc w:val="center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0B3480" w:rsidP="000B348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0B3480" w:rsidP="000B3480"/>
    <w:p w:rsidR="00B242D2"/>
    <w:sectPr w:rsidSect="001C3F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80"/>
    <w:rsid w:val="000B3480"/>
    <w:rsid w:val="001C113A"/>
    <w:rsid w:val="001C3F78"/>
    <w:rsid w:val="0020344B"/>
    <w:rsid w:val="002B12AE"/>
    <w:rsid w:val="002B69A6"/>
    <w:rsid w:val="00383843"/>
    <w:rsid w:val="003909FB"/>
    <w:rsid w:val="003D55E0"/>
    <w:rsid w:val="005729CA"/>
    <w:rsid w:val="00703F5A"/>
    <w:rsid w:val="0079263F"/>
    <w:rsid w:val="008661D5"/>
    <w:rsid w:val="008E588B"/>
    <w:rsid w:val="009A6246"/>
    <w:rsid w:val="00B21D6C"/>
    <w:rsid w:val="00B23A73"/>
    <w:rsid w:val="00B242D2"/>
    <w:rsid w:val="00BB5FF6"/>
    <w:rsid w:val="00BC33A7"/>
    <w:rsid w:val="00C34804"/>
    <w:rsid w:val="00C90AD1"/>
    <w:rsid w:val="00DA2DDE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