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7257" w:rsidRPr="00F96876" w:rsidP="001F7257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5-61-6</w:t>
      </w:r>
      <w:r w:rsidR="001D5681">
        <w:rPr>
          <w:sz w:val="28"/>
          <w:szCs w:val="28"/>
        </w:rPr>
        <w:t>3</w:t>
      </w:r>
      <w:r>
        <w:rPr>
          <w:sz w:val="28"/>
          <w:szCs w:val="28"/>
        </w:rPr>
        <w:t>8/2018</w:t>
      </w:r>
    </w:p>
    <w:p w:rsidR="001F7257" w:rsidP="001F7257">
      <w:pPr>
        <w:jc w:val="center"/>
        <w:rPr>
          <w:b/>
          <w:sz w:val="28"/>
          <w:szCs w:val="28"/>
        </w:rPr>
      </w:pPr>
    </w:p>
    <w:p w:rsidR="001F7257" w:rsidP="001F7257">
      <w:pPr>
        <w:jc w:val="center"/>
        <w:rPr>
          <w:b/>
          <w:sz w:val="28"/>
          <w:szCs w:val="28"/>
        </w:rPr>
      </w:pPr>
    </w:p>
    <w:p w:rsidR="001F7257" w:rsidRPr="00F96876" w:rsidP="001F725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1F7257" w:rsidRPr="00F96876" w:rsidP="001F7257">
      <w:pPr>
        <w:jc w:val="both"/>
        <w:rPr>
          <w:sz w:val="28"/>
          <w:szCs w:val="28"/>
        </w:rPr>
      </w:pPr>
    </w:p>
    <w:p w:rsidR="001F7257" w:rsidRPr="00F96876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96876">
        <w:rPr>
          <w:sz w:val="28"/>
          <w:szCs w:val="28"/>
        </w:rPr>
        <w:t xml:space="preserve">г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F9687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F96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1F7257" w:rsidP="001F725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1F7257" w:rsidP="001F7257">
      <w:pPr>
        <w:jc w:val="both"/>
        <w:rPr>
          <w:sz w:val="28"/>
          <w:szCs w:val="28"/>
        </w:rPr>
      </w:pPr>
    </w:p>
    <w:p w:rsidR="001F7257" w:rsidP="001F7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   </w:t>
      </w:r>
      <w:r w:rsidR="001D5681">
        <w:rPr>
          <w:sz w:val="28"/>
          <w:szCs w:val="28"/>
        </w:rPr>
        <w:t xml:space="preserve">Инспекции по жилищному надзору Республики Крым </w:t>
      </w:r>
      <w:r>
        <w:rPr>
          <w:sz w:val="28"/>
          <w:szCs w:val="28"/>
        </w:rPr>
        <w:t>о привлечении к административной ответственност</w:t>
      </w:r>
      <w:r>
        <w:rPr>
          <w:sz w:val="28"/>
          <w:szCs w:val="28"/>
        </w:rPr>
        <w:t xml:space="preserve">и </w:t>
      </w:r>
      <w:r w:rsidR="001D5681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6F2445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257" w:rsidP="006F24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815AC8" w:rsidP="00815A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Кольцова Андрея Николаевича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F7257" w:rsidP="00815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F24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1F7257" w:rsidP="006F24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1F7257" w:rsidP="006F2445">
            <w:pPr>
              <w:jc w:val="both"/>
              <w:rPr>
                <w:sz w:val="28"/>
                <w:szCs w:val="28"/>
              </w:rPr>
            </w:pPr>
          </w:p>
        </w:tc>
      </w:tr>
    </w:tbl>
    <w:p w:rsidR="001F7257" w:rsidRPr="00F96876" w:rsidP="001F725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</w:t>
      </w:r>
      <w:r w:rsidR="00A618C9">
        <w:rPr>
          <w:sz w:val="28"/>
          <w:szCs w:val="28"/>
        </w:rPr>
        <w:t>13.19.2 ч.2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 КоАП РФ, -</w:t>
      </w:r>
    </w:p>
    <w:p w:rsidR="001F7257" w:rsidRPr="00F96876" w:rsidP="001F7257">
      <w:pPr>
        <w:jc w:val="center"/>
        <w:rPr>
          <w:b/>
          <w:sz w:val="28"/>
          <w:szCs w:val="28"/>
        </w:rPr>
      </w:pPr>
    </w:p>
    <w:p w:rsidR="001F7257" w:rsidP="001F725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1F7257" w:rsidRPr="00F96876" w:rsidP="001F7257">
      <w:pPr>
        <w:jc w:val="center"/>
        <w:rPr>
          <w:b/>
          <w:sz w:val="28"/>
          <w:szCs w:val="28"/>
        </w:rPr>
      </w:pPr>
    </w:p>
    <w:p w:rsidR="001D5681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проведена внеплановая документарная проверка размещения сведений ТСН «На Лесной-1» в ГИС ЖКХ, в результате чего выявлены следующие нарушения:</w:t>
      </w:r>
    </w:p>
    <w:p w:rsidR="001D5681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представленной информации Минсвязи РФ не размещены сведения о платежных реквизитах </w:t>
      </w:r>
      <w:r>
        <w:rPr>
          <w:sz w:val="28"/>
          <w:szCs w:val="28"/>
        </w:rPr>
        <w:t>управляющей организации – нарушение раздела 10 части 1.22 Совместного приказа Министерства строительства и жилищно-коммунального  хозяйства Российской Федерации и Министерства связи и массовых коммуникаций РФ от 29.02.2016г№74/114/пр;</w:t>
      </w:r>
    </w:p>
    <w:p w:rsidR="001D5681" w:rsidP="001D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381">
        <w:rPr>
          <w:sz w:val="28"/>
          <w:szCs w:val="28"/>
        </w:rPr>
        <w:t>не размещены в полном объеме технические характеристики многоквартирных домов, находящихся в управлении – нарушение раздела 10 части 2 Совместного приказа 74/114/пр;</w:t>
      </w:r>
    </w:p>
    <w:p w:rsidR="00806381" w:rsidP="001D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размещена информация о лицевых счетах, присвоенных собственникам и пользователям жилых (нежилых) помещени</w:t>
      </w:r>
      <w:r>
        <w:rPr>
          <w:sz w:val="28"/>
          <w:szCs w:val="28"/>
        </w:rPr>
        <w:t>й в многоквартирных домах – нарушение раздела 10 части 14 Совместного приказа 74/114/пр;</w:t>
      </w:r>
    </w:p>
    <w:p w:rsidR="00806381" w:rsidP="001D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размещена 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</w:t>
      </w:r>
      <w:r>
        <w:rPr>
          <w:sz w:val="28"/>
          <w:szCs w:val="28"/>
        </w:rPr>
        <w:t>тирных домах – нарушение раздела 10 части 5 Совместного приказа 74/114/пр;</w:t>
      </w:r>
    </w:p>
    <w:p w:rsidR="00806381" w:rsidP="001D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размещены сведения об установленных коллективных (общедомовых) приборах учета МКД – нарушение раздела 10 части 5.1 Совместного приказа 74/114/пр.</w:t>
      </w:r>
    </w:p>
    <w:p w:rsidR="00806381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Кольцов А.Н. в судебное засед</w:t>
      </w:r>
      <w:r>
        <w:rPr>
          <w:sz w:val="28"/>
          <w:szCs w:val="28"/>
        </w:rPr>
        <w:t xml:space="preserve">ание не явился. О дне, времени и месте рассмотрения дела извещен надлежащим образом. Предоставил суду </w:t>
      </w:r>
      <w:r>
        <w:rPr>
          <w:sz w:val="28"/>
          <w:szCs w:val="28"/>
        </w:rPr>
        <w:t>заявление о рассмотрении дела в его отсутствие. С протоколом об административном</w:t>
      </w:r>
      <w:r w:rsidR="00036D04">
        <w:rPr>
          <w:sz w:val="28"/>
          <w:szCs w:val="28"/>
        </w:rPr>
        <w:t xml:space="preserve"> правонарушении согласен, просил</w:t>
      </w:r>
      <w:r>
        <w:rPr>
          <w:sz w:val="28"/>
          <w:szCs w:val="28"/>
        </w:rPr>
        <w:t xml:space="preserve"> вынеси по делу предупреждение, поскольку </w:t>
      </w:r>
      <w:r>
        <w:rPr>
          <w:sz w:val="28"/>
          <w:szCs w:val="28"/>
        </w:rPr>
        <w:t xml:space="preserve">он ранее по данной статье не привлекался. </w:t>
      </w:r>
      <w:r w:rsidR="001F7257">
        <w:rPr>
          <w:sz w:val="28"/>
          <w:szCs w:val="28"/>
        </w:rPr>
        <w:tab/>
      </w:r>
    </w:p>
    <w:p w:rsidR="00036D04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1F7257">
        <w:rPr>
          <w:sz w:val="28"/>
          <w:szCs w:val="28"/>
        </w:rPr>
        <w:t xml:space="preserve">зучив и исследовав материалы дела, </w:t>
      </w:r>
      <w:r w:rsidRPr="00FF4108" w:rsidR="001F7257">
        <w:rPr>
          <w:sz w:val="28"/>
          <w:szCs w:val="28"/>
        </w:rPr>
        <w:t>суд пришел к выводу о доказанности вины</w:t>
      </w:r>
      <w:r w:rsidR="001F7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Кольцова А.Н. </w:t>
      </w:r>
      <w:r w:rsidRPr="00FF4108" w:rsidR="001F7257">
        <w:rPr>
          <w:sz w:val="28"/>
          <w:szCs w:val="28"/>
        </w:rPr>
        <w:t xml:space="preserve">в совершении </w:t>
      </w:r>
      <w:r w:rsidR="001F7257">
        <w:rPr>
          <w:sz w:val="28"/>
          <w:szCs w:val="28"/>
        </w:rPr>
        <w:t xml:space="preserve">административного </w:t>
      </w:r>
      <w:r w:rsidRPr="00FF4108" w:rsidR="001F7257">
        <w:rPr>
          <w:sz w:val="28"/>
          <w:szCs w:val="28"/>
        </w:rPr>
        <w:t>правонарушения</w:t>
      </w:r>
      <w:r w:rsidR="001F7257">
        <w:rPr>
          <w:sz w:val="28"/>
          <w:szCs w:val="28"/>
        </w:rPr>
        <w:t xml:space="preserve">, предусмотренного </w:t>
      </w:r>
      <w:r w:rsidRPr="008B740D" w:rsidR="001F7257">
        <w:rPr>
          <w:sz w:val="28"/>
          <w:szCs w:val="28"/>
        </w:rPr>
        <w:t xml:space="preserve"> </w:t>
      </w:r>
      <w:r w:rsidRPr="00B23C65" w:rsidR="001F7257">
        <w:rPr>
          <w:sz w:val="28"/>
          <w:szCs w:val="28"/>
        </w:rPr>
        <w:t>ст.</w:t>
      </w:r>
      <w:r w:rsidR="001F7257">
        <w:rPr>
          <w:sz w:val="28"/>
          <w:szCs w:val="28"/>
        </w:rPr>
        <w:t xml:space="preserve"> </w:t>
      </w:r>
      <w:r>
        <w:rPr>
          <w:sz w:val="28"/>
          <w:szCs w:val="28"/>
        </w:rPr>
        <w:t>13.19.2 ч.2</w:t>
      </w:r>
      <w:r w:rsidRPr="00F96876" w:rsidR="001F7257">
        <w:rPr>
          <w:sz w:val="28"/>
          <w:szCs w:val="28"/>
        </w:rPr>
        <w:t xml:space="preserve"> </w:t>
      </w:r>
      <w:r w:rsidRPr="00B23C65" w:rsidR="001F7257">
        <w:rPr>
          <w:sz w:val="28"/>
          <w:szCs w:val="28"/>
        </w:rPr>
        <w:t xml:space="preserve"> </w:t>
      </w:r>
      <w:r w:rsidR="001F7257">
        <w:rPr>
          <w:sz w:val="28"/>
          <w:szCs w:val="28"/>
        </w:rPr>
        <w:t xml:space="preserve"> КоАП РФ, которая подтверждается: протоколом </w:t>
      </w:r>
      <w:r>
        <w:rPr>
          <w:sz w:val="28"/>
          <w:szCs w:val="28"/>
        </w:rPr>
        <w:t xml:space="preserve"> </w:t>
      </w:r>
      <w:r w:rsidR="001F725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F7257">
        <w:rPr>
          <w:sz w:val="28"/>
          <w:szCs w:val="28"/>
        </w:rPr>
        <w:t>о</w:t>
      </w:r>
      <w:r w:rsidR="001F7257">
        <w:rPr>
          <w:sz w:val="28"/>
          <w:szCs w:val="28"/>
        </w:rPr>
        <w:t>б админис</w:t>
      </w:r>
      <w:r>
        <w:rPr>
          <w:sz w:val="28"/>
          <w:szCs w:val="28"/>
        </w:rPr>
        <w:t>тративном правонарушении ( л.д.26-28</w:t>
      </w:r>
      <w:r w:rsidR="001F7257">
        <w:rPr>
          <w:sz w:val="28"/>
          <w:szCs w:val="28"/>
        </w:rPr>
        <w:t>),</w:t>
      </w:r>
      <w:r>
        <w:rPr>
          <w:sz w:val="28"/>
          <w:szCs w:val="28"/>
        </w:rPr>
        <w:t xml:space="preserve"> 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внеплановой документарной проверки юридического лица ( л.д.5-6), письмом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</w:t>
      </w:r>
      <w:r>
        <w:rPr>
          <w:sz w:val="28"/>
          <w:szCs w:val="28"/>
        </w:rPr>
        <w:t xml:space="preserve">.7), скриншотами ( л.д.8-11), 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л.д.12-13), предписанием</w:t>
      </w:r>
      <w:r w:rsidR="000A7B50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7B50">
        <w:rPr>
          <w:sz w:val="28"/>
          <w:szCs w:val="28"/>
        </w:rPr>
        <w:t xml:space="preserve"> ( л.</w:t>
      </w:r>
      <w:r>
        <w:rPr>
          <w:sz w:val="28"/>
          <w:szCs w:val="28"/>
        </w:rPr>
        <w:t>д.14-15), уведомлением ( л.д.16-19),сведениями о юридическом лице ( л.д.20-25).</w:t>
      </w:r>
    </w:p>
    <w:p w:rsidR="000A7B50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ч.18 ст. 7 Федерального закона о 21.07.2014г №209-ФЗ « О г</w:t>
      </w:r>
      <w:r>
        <w:rPr>
          <w:sz w:val="28"/>
          <w:szCs w:val="28"/>
        </w:rPr>
        <w:t>осударственной информационной системе жилищно-коммунального хозяйс</w:t>
      </w:r>
      <w:r w:rsidR="00891F7B">
        <w:rPr>
          <w:sz w:val="28"/>
          <w:szCs w:val="28"/>
        </w:rPr>
        <w:t>т</w:t>
      </w:r>
      <w:r>
        <w:rPr>
          <w:sz w:val="28"/>
          <w:szCs w:val="28"/>
        </w:rPr>
        <w:t>ва»</w:t>
      </w:r>
      <w:r w:rsidR="00891F7B">
        <w:rPr>
          <w:sz w:val="28"/>
          <w:szCs w:val="28"/>
        </w:rPr>
        <w:t xml:space="preserve">  (</w:t>
      </w:r>
      <w:r>
        <w:rPr>
          <w:sz w:val="28"/>
          <w:szCs w:val="28"/>
        </w:rPr>
        <w:t>далее ФЗ</w:t>
      </w:r>
      <w:r w:rsidR="00891F7B">
        <w:rPr>
          <w:sz w:val="28"/>
          <w:szCs w:val="28"/>
        </w:rPr>
        <w:t xml:space="preserve"> №</w:t>
      </w:r>
      <w:r>
        <w:rPr>
          <w:sz w:val="28"/>
          <w:szCs w:val="28"/>
        </w:rPr>
        <w:t>209) лица, осуществляющие деятельность по оказанию услуг по управлению многоквар</w:t>
      </w:r>
      <w:r w:rsidR="00891F7B">
        <w:rPr>
          <w:sz w:val="28"/>
          <w:szCs w:val="28"/>
        </w:rPr>
        <w:t>т</w:t>
      </w:r>
      <w:r>
        <w:rPr>
          <w:sz w:val="28"/>
          <w:szCs w:val="28"/>
        </w:rPr>
        <w:t>ирными домами, по договорам оказания услуг по содержанию и (или) выполнению работ по ремон</w:t>
      </w:r>
      <w:r w:rsidR="00891F7B"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общего имущества в многоквартирных домах, по предоставлению коммунальных услуг, размещают в Государственной инфо</w:t>
      </w:r>
      <w:r w:rsidR="00891F7B">
        <w:rPr>
          <w:sz w:val="28"/>
          <w:szCs w:val="28"/>
        </w:rPr>
        <w:t>р</w:t>
      </w:r>
      <w:r>
        <w:rPr>
          <w:sz w:val="28"/>
          <w:szCs w:val="28"/>
        </w:rPr>
        <w:t>мационной системе жилищно-коммунального хозяйс</w:t>
      </w:r>
      <w:r w:rsidR="00891F7B">
        <w:rPr>
          <w:sz w:val="28"/>
          <w:szCs w:val="28"/>
        </w:rPr>
        <w:t>т</w:t>
      </w:r>
      <w:r>
        <w:rPr>
          <w:sz w:val="28"/>
          <w:szCs w:val="28"/>
        </w:rPr>
        <w:t>ва (ГИС ЖКХ) информацию, предусмо</w:t>
      </w:r>
      <w:r w:rsidR="00891F7B">
        <w:rPr>
          <w:sz w:val="28"/>
          <w:szCs w:val="28"/>
        </w:rPr>
        <w:t>т</w:t>
      </w:r>
      <w:r>
        <w:rPr>
          <w:sz w:val="28"/>
          <w:szCs w:val="28"/>
        </w:rPr>
        <w:t xml:space="preserve">ренную пунктами 1, 2, 6, 7, 21-25, 28-33, 35-40 ч.1 ст. 6 ФЗ </w:t>
      </w:r>
      <w:r>
        <w:rPr>
          <w:sz w:val="28"/>
          <w:szCs w:val="28"/>
        </w:rPr>
        <w:t>№209.</w:t>
      </w:r>
    </w:p>
    <w:p w:rsidR="006F3448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Порядок, состав, сроки и периодичнос</w:t>
      </w:r>
      <w:r w:rsidR="00D579A0">
        <w:rPr>
          <w:sz w:val="28"/>
          <w:szCs w:val="28"/>
        </w:rPr>
        <w:t>т</w:t>
      </w:r>
      <w:r>
        <w:rPr>
          <w:sz w:val="28"/>
          <w:szCs w:val="28"/>
        </w:rPr>
        <w:t>ь размещения в системе информации о деятельности по управлению многоквар</w:t>
      </w:r>
      <w:r w:rsidR="00D579A0">
        <w:rPr>
          <w:sz w:val="28"/>
          <w:szCs w:val="28"/>
        </w:rPr>
        <w:t>т</w:t>
      </w:r>
      <w:r>
        <w:rPr>
          <w:sz w:val="28"/>
          <w:szCs w:val="28"/>
        </w:rPr>
        <w:t>ирным домом и предос</w:t>
      </w:r>
      <w:r w:rsidR="00D579A0">
        <w:rPr>
          <w:sz w:val="28"/>
          <w:szCs w:val="28"/>
        </w:rPr>
        <w:t>т</w:t>
      </w:r>
      <w:r>
        <w:rPr>
          <w:sz w:val="28"/>
          <w:szCs w:val="28"/>
        </w:rPr>
        <w:t>авления для ознакомления докумен</w:t>
      </w:r>
      <w:r w:rsidR="00D579A0">
        <w:rPr>
          <w:sz w:val="28"/>
          <w:szCs w:val="28"/>
        </w:rPr>
        <w:t>т</w:t>
      </w:r>
      <w:r>
        <w:rPr>
          <w:sz w:val="28"/>
          <w:szCs w:val="28"/>
        </w:rPr>
        <w:t xml:space="preserve">ов, предусмотренных ЖК РФ, </w:t>
      </w:r>
      <w:r w:rsidR="00D579A0">
        <w:rPr>
          <w:sz w:val="28"/>
          <w:szCs w:val="28"/>
        </w:rPr>
        <w:t xml:space="preserve">лицами, осуществляющими деятельность по управлению многоквартирными домами на основании договора управления многоквартирным домом, установлены разделом 10 приказа Министерства связи и массовых коммуникаций </w:t>
      </w:r>
      <w:r w:rsidR="001B28CC">
        <w:rPr>
          <w:sz w:val="28"/>
          <w:szCs w:val="28"/>
        </w:rPr>
        <w:t>Российской Федерации</w:t>
      </w:r>
      <w:r w:rsidR="00D579A0">
        <w:rPr>
          <w:sz w:val="28"/>
          <w:szCs w:val="28"/>
        </w:rPr>
        <w:t xml:space="preserve"> №74, Министерства строительства и жили</w:t>
      </w:r>
      <w:r w:rsidR="001B28CC">
        <w:rPr>
          <w:sz w:val="28"/>
          <w:szCs w:val="28"/>
        </w:rPr>
        <w:t>щ</w:t>
      </w:r>
      <w:r w:rsidR="00D579A0">
        <w:rPr>
          <w:sz w:val="28"/>
          <w:szCs w:val="28"/>
        </w:rPr>
        <w:t>но-коммунального хозяйс</w:t>
      </w:r>
      <w:r w:rsidR="001B28CC">
        <w:rPr>
          <w:sz w:val="28"/>
          <w:szCs w:val="28"/>
        </w:rPr>
        <w:t>т</w:t>
      </w:r>
      <w:r w:rsidR="00D579A0">
        <w:rPr>
          <w:sz w:val="28"/>
          <w:szCs w:val="28"/>
        </w:rPr>
        <w:t>ва Р</w:t>
      </w:r>
      <w:r w:rsidR="001B28CC">
        <w:rPr>
          <w:sz w:val="28"/>
          <w:szCs w:val="28"/>
        </w:rPr>
        <w:t>оссийской Федерации</w:t>
      </w:r>
      <w:r w:rsidR="00D579A0">
        <w:rPr>
          <w:sz w:val="28"/>
          <w:szCs w:val="28"/>
        </w:rPr>
        <w:t xml:space="preserve"> №114/пр от 29.02.2016г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пос</w:t>
      </w:r>
      <w:r w:rsidR="001B28CC">
        <w:rPr>
          <w:sz w:val="28"/>
          <w:szCs w:val="28"/>
        </w:rPr>
        <w:t>т</w:t>
      </w:r>
      <w:r w:rsidR="00D579A0">
        <w:rPr>
          <w:sz w:val="28"/>
          <w:szCs w:val="28"/>
        </w:rPr>
        <w:t xml:space="preserve">ановлением Правительства </w:t>
      </w:r>
      <w:r w:rsidR="001B28CC">
        <w:rPr>
          <w:sz w:val="28"/>
          <w:szCs w:val="28"/>
        </w:rPr>
        <w:t>Российской Федерации</w:t>
      </w:r>
      <w:r w:rsidR="00D579A0">
        <w:rPr>
          <w:sz w:val="28"/>
          <w:szCs w:val="28"/>
        </w:rPr>
        <w:t xml:space="preserve"> </w:t>
      </w:r>
      <w:r w:rsidR="001B28CC">
        <w:rPr>
          <w:sz w:val="28"/>
          <w:szCs w:val="28"/>
        </w:rPr>
        <w:t>от 23.09.2010г №731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ED3C91" w:rsidP="001F7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4 ст.12 ФЗ №209 обязанность по разм</w:t>
      </w:r>
      <w:r>
        <w:rPr>
          <w:sz w:val="28"/>
          <w:szCs w:val="28"/>
        </w:rPr>
        <w:t>ещению информации в ГИС ЖКХ для поставщиков информации в Республике Крым наступила с 01 июля 2017г. Следовательно, управляющая организация ТСН «На Лесной-1» должна быть зарегистрирована в ГИС ЖКХ и размещать информацию в соответствии с пунктами 1, 2, 6, 7,</w:t>
      </w:r>
      <w:r>
        <w:rPr>
          <w:sz w:val="28"/>
          <w:szCs w:val="28"/>
        </w:rPr>
        <w:t xml:space="preserve"> 21-25, 28-33, 35-40 ч.1 ст. 6 ФЗ №209.</w:t>
      </w:r>
    </w:p>
    <w:p w:rsidR="00A618C9" w:rsidRPr="00036D04" w:rsidP="00036D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C91">
        <w:rPr>
          <w:sz w:val="28"/>
          <w:szCs w:val="28"/>
        </w:rPr>
        <w:t>Таким образом</w:t>
      </w:r>
      <w:r w:rsidRPr="00036D04">
        <w:rPr>
          <w:sz w:val="28"/>
          <w:szCs w:val="28"/>
        </w:rPr>
        <w:t>, действия</w:t>
      </w:r>
      <w:r w:rsidRPr="00036D04" w:rsidR="00036D04">
        <w:rPr>
          <w:sz w:val="28"/>
          <w:szCs w:val="28"/>
        </w:rPr>
        <w:t xml:space="preserve"> должностного лица Кольцова А.Н. </w:t>
      </w:r>
      <w:r w:rsidRPr="00036D04">
        <w:rPr>
          <w:sz w:val="28"/>
          <w:szCs w:val="28"/>
        </w:rPr>
        <w:t xml:space="preserve"> правильно  квалифицированы по ст. 13.19.2 ч.2  КоАП РФ,  как </w:t>
      </w:r>
      <w:r w:rsidRPr="00036D04" w:rsidR="00036D04">
        <w:rPr>
          <w:sz w:val="28"/>
          <w:szCs w:val="28"/>
          <w:shd w:val="clear" w:color="auto" w:fill="FFFFFF"/>
        </w:rPr>
        <w:t>н</w:t>
      </w:r>
      <w:r w:rsidRPr="00036D04">
        <w:rPr>
          <w:sz w:val="28"/>
          <w:szCs w:val="28"/>
          <w:shd w:val="clear" w:color="auto" w:fill="FFFFFF"/>
        </w:rPr>
        <w:t>еразмещение информации в соответствии с законодательством Российской Федерации в государственной</w:t>
      </w:r>
      <w:r w:rsidRPr="00036D04">
        <w:rPr>
          <w:sz w:val="28"/>
          <w:szCs w:val="28"/>
          <w:shd w:val="clear" w:color="auto" w:fill="FFFFFF"/>
        </w:rPr>
        <w:t xml:space="preserve"> информационной системе </w:t>
      </w:r>
      <w:r w:rsidRPr="00036D04" w:rsidR="00036D04">
        <w:rPr>
          <w:sz w:val="28"/>
          <w:szCs w:val="28"/>
          <w:shd w:val="clear" w:color="auto" w:fill="FFFFFF"/>
        </w:rPr>
        <w:t xml:space="preserve">жилищно-коммунального </w:t>
      </w:r>
      <w:r w:rsidRPr="00036D04" w:rsidR="00036D04">
        <w:rPr>
          <w:sz w:val="28"/>
          <w:szCs w:val="28"/>
          <w:shd w:val="clear" w:color="auto" w:fill="FFFFFF"/>
        </w:rPr>
        <w:t xml:space="preserve">хозяйства, </w:t>
      </w:r>
      <w:r w:rsidRPr="00036D04">
        <w:rPr>
          <w:sz w:val="28"/>
          <w:szCs w:val="28"/>
          <w:shd w:val="clear" w:color="auto" w:fill="FFFFFF"/>
        </w:rPr>
        <w:t>размещение информации не в полном объеме,  лицами, предоставляющими коммунальные услуги и (или) осуществляющими деятельность по управлению многоквартирными домами,  которые обязаны в соответствии с н</w:t>
      </w:r>
      <w:r w:rsidRPr="00036D04">
        <w:rPr>
          <w:sz w:val="28"/>
          <w:szCs w:val="28"/>
          <w:shd w:val="clear" w:color="auto" w:fill="FFFFFF"/>
        </w:rPr>
        <w:t>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036D04" w:rsidR="00036D04">
        <w:rPr>
          <w:sz w:val="28"/>
          <w:szCs w:val="28"/>
          <w:shd w:val="clear" w:color="auto" w:fill="FFFFFF"/>
        </w:rPr>
        <w:t>.</w:t>
      </w:r>
    </w:p>
    <w:p w:rsidR="001F58FC" w:rsidP="001F58F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681">
        <w:rPr>
          <w:color w:val="000000"/>
          <w:sz w:val="28"/>
          <w:szCs w:val="28"/>
        </w:rPr>
        <w:t>В соответствии с п. 2 ст. 4.1. 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</w:t>
      </w:r>
      <w:r w:rsidRPr="00703F5A">
        <w:rPr>
          <w:sz w:val="28"/>
          <w:szCs w:val="28"/>
        </w:rPr>
        <w:t>шенного правонарушения</w:t>
      </w:r>
      <w:r w:rsidR="00036D04">
        <w:rPr>
          <w:sz w:val="28"/>
          <w:szCs w:val="28"/>
        </w:rPr>
        <w:t xml:space="preserve">, отсутствие отягчающих </w:t>
      </w:r>
      <w:r>
        <w:rPr>
          <w:sz w:val="28"/>
          <w:szCs w:val="28"/>
        </w:rPr>
        <w:t>обстояте</w:t>
      </w:r>
      <w:r w:rsidR="00036D04">
        <w:rPr>
          <w:sz w:val="28"/>
          <w:szCs w:val="28"/>
        </w:rPr>
        <w:t xml:space="preserve">льств, наличие  смягчающего </w:t>
      </w:r>
      <w:r>
        <w:rPr>
          <w:sz w:val="28"/>
          <w:szCs w:val="28"/>
        </w:rPr>
        <w:t xml:space="preserve">  обстоятельства –признание вины, </w:t>
      </w:r>
      <w:r w:rsidR="00096A8A">
        <w:rPr>
          <w:sz w:val="28"/>
          <w:szCs w:val="28"/>
        </w:rPr>
        <w:t xml:space="preserve">отсутствие сведений о привлечении должностного лица к административной ответственности, </w:t>
      </w:r>
      <w:r>
        <w:rPr>
          <w:sz w:val="28"/>
          <w:szCs w:val="28"/>
        </w:rPr>
        <w:t>п</w:t>
      </w:r>
      <w:r w:rsidRPr="00703F5A">
        <w:rPr>
          <w:sz w:val="28"/>
          <w:szCs w:val="28"/>
        </w:rPr>
        <w:t xml:space="preserve">ринимая во внимание то, что назначенное наказание </w:t>
      </w:r>
      <w:r w:rsidRPr="00703F5A">
        <w:rPr>
          <w:sz w:val="28"/>
          <w:szCs w:val="28"/>
        </w:rPr>
        <w:t>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</w:t>
      </w:r>
      <w:r w:rsidRPr="00703F5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 </w:t>
      </w:r>
      <w:r w:rsidR="00096A8A">
        <w:rPr>
          <w:sz w:val="28"/>
          <w:szCs w:val="28"/>
        </w:rPr>
        <w:t>предупреждения.</w:t>
      </w:r>
    </w:p>
    <w:p w:rsidR="001F58FC" w:rsidRPr="00BC33A7" w:rsidP="001F72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F7257" w:rsidRPr="00BC33A7" w:rsidP="001F725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 xml:space="preserve">женного и руководствуясь ст. ст. </w:t>
      </w:r>
      <w:r w:rsidR="00A618C9">
        <w:rPr>
          <w:sz w:val="28"/>
          <w:szCs w:val="28"/>
        </w:rPr>
        <w:t>ст. 13.19.2 ч.2,</w:t>
      </w:r>
      <w:r>
        <w:rPr>
          <w:sz w:val="28"/>
          <w:szCs w:val="28"/>
        </w:rPr>
        <w:t xml:space="preserve">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1F7257" w:rsidRPr="00F96876" w:rsidP="001F725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1F7257" w:rsidRPr="00F96876" w:rsidP="001F725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1F7257" w:rsidRPr="00F96876" w:rsidP="001F7257">
      <w:pPr>
        <w:jc w:val="both"/>
        <w:rPr>
          <w:sz w:val="28"/>
          <w:szCs w:val="28"/>
        </w:rPr>
      </w:pPr>
    </w:p>
    <w:p w:rsidR="001F7257" w:rsidRPr="00096A8A" w:rsidP="00096A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15AC8" w:rsidR="00815AC8">
        <w:rPr>
          <w:b/>
          <w:sz w:val="28"/>
          <w:szCs w:val="28"/>
        </w:rPr>
        <w:t xml:space="preserve"> </w:t>
      </w:r>
      <w:r w:rsidR="001F58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58FC">
        <w:rPr>
          <w:b/>
          <w:sz w:val="28"/>
          <w:szCs w:val="28"/>
        </w:rPr>
        <w:t xml:space="preserve"> </w:t>
      </w:r>
      <w:r w:rsidR="00815AC8">
        <w:rPr>
          <w:b/>
          <w:sz w:val="28"/>
          <w:szCs w:val="28"/>
        </w:rPr>
        <w:t>Кольцова Андрея Николаевича</w:t>
      </w:r>
      <w:r w:rsidR="00096A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ст. </w:t>
      </w:r>
      <w:r w:rsidR="00A618C9">
        <w:rPr>
          <w:sz w:val="28"/>
          <w:szCs w:val="28"/>
        </w:rPr>
        <w:t xml:space="preserve"> 13.19.2 ч.2 </w:t>
      </w:r>
      <w:r w:rsidRPr="00F96876" w:rsidR="00A618C9">
        <w:rPr>
          <w:sz w:val="28"/>
          <w:szCs w:val="28"/>
        </w:rPr>
        <w:t xml:space="preserve"> 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</w:t>
      </w:r>
      <w:r w:rsidRPr="00096A8A" w:rsidR="00096A8A">
        <w:rPr>
          <w:b/>
          <w:sz w:val="28"/>
          <w:szCs w:val="28"/>
        </w:rPr>
        <w:t>предупреждения.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F7257" w:rsidRPr="00703F5A" w:rsidP="001F72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</w:t>
      </w:r>
      <w:r>
        <w:rPr>
          <w:sz w:val="28"/>
          <w:szCs w:val="28"/>
        </w:rPr>
        <w:t>льный район)</w:t>
      </w:r>
    </w:p>
    <w:p w:rsidR="001F7257" w:rsidP="001F725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F7257" w:rsidP="001F7257"/>
    <w:p w:rsidR="001F7257" w:rsidP="001F7257"/>
    <w:p w:rsidR="000D6235"/>
    <w:sectPr w:rsidSect="00096A8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7"/>
    <w:rsid w:val="00036D04"/>
    <w:rsid w:val="00096A8A"/>
    <w:rsid w:val="000A7B50"/>
    <w:rsid w:val="000D6235"/>
    <w:rsid w:val="000E20C4"/>
    <w:rsid w:val="001B28CC"/>
    <w:rsid w:val="001D5681"/>
    <w:rsid w:val="001F58FC"/>
    <w:rsid w:val="001F7257"/>
    <w:rsid w:val="002A58E8"/>
    <w:rsid w:val="003E61F8"/>
    <w:rsid w:val="004B23AB"/>
    <w:rsid w:val="006F2445"/>
    <w:rsid w:val="006F3448"/>
    <w:rsid w:val="00703F5A"/>
    <w:rsid w:val="00806381"/>
    <w:rsid w:val="00815AC8"/>
    <w:rsid w:val="00891F7B"/>
    <w:rsid w:val="008B740D"/>
    <w:rsid w:val="009148CE"/>
    <w:rsid w:val="00A618C9"/>
    <w:rsid w:val="00B23C65"/>
    <w:rsid w:val="00BC33A7"/>
    <w:rsid w:val="00D579A0"/>
    <w:rsid w:val="00ED3C91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F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