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1B1A" w:rsidRPr="00703F5A" w:rsidP="00851B1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51B1A" w:rsidP="00851B1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</w:t>
      </w:r>
      <w:r w:rsidR="00240EDF">
        <w:rPr>
          <w:sz w:val="28"/>
          <w:szCs w:val="28"/>
        </w:rPr>
        <w:t>85</w:t>
      </w:r>
      <w:r>
        <w:rPr>
          <w:sz w:val="28"/>
          <w:szCs w:val="28"/>
        </w:rPr>
        <w:t>/2022</w:t>
      </w:r>
    </w:p>
    <w:p w:rsidR="00851B1A" w:rsidRPr="0079263F" w:rsidP="00851B1A">
      <w:pPr>
        <w:jc w:val="right"/>
        <w:rPr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УИД: </w:t>
      </w:r>
      <w:r w:rsidRPr="0079263F">
        <w:rPr>
          <w:sz w:val="28"/>
          <w:szCs w:val="28"/>
        </w:rPr>
        <w:t>91</w:t>
      </w:r>
      <w:r w:rsidRPr="0079263F">
        <w:rPr>
          <w:sz w:val="28"/>
          <w:szCs w:val="28"/>
          <w:lang w:val="en-US"/>
        </w:rPr>
        <w:t>MS</w:t>
      </w:r>
      <w:r w:rsidRPr="0079263F">
        <w:rPr>
          <w:sz w:val="28"/>
          <w:szCs w:val="28"/>
        </w:rPr>
        <w:t>0061-01-202</w:t>
      </w:r>
      <w:r>
        <w:rPr>
          <w:sz w:val="28"/>
          <w:szCs w:val="28"/>
        </w:rPr>
        <w:t>2-00</w:t>
      </w:r>
      <w:r w:rsidR="00240EDF">
        <w:rPr>
          <w:sz w:val="28"/>
          <w:szCs w:val="28"/>
        </w:rPr>
        <w:t>2831-42</w:t>
      </w:r>
    </w:p>
    <w:p w:rsidR="00851B1A" w:rsidRPr="00703F5A" w:rsidP="00851B1A">
      <w:pPr>
        <w:jc w:val="right"/>
        <w:rPr>
          <w:sz w:val="28"/>
          <w:szCs w:val="28"/>
        </w:rPr>
      </w:pPr>
    </w:p>
    <w:p w:rsidR="00851B1A" w:rsidP="00851B1A">
      <w:pPr>
        <w:jc w:val="center"/>
        <w:rPr>
          <w:b/>
          <w:sz w:val="28"/>
          <w:szCs w:val="28"/>
        </w:rPr>
      </w:pPr>
    </w:p>
    <w:p w:rsidR="00851B1A" w:rsidRPr="00703F5A" w:rsidP="00851B1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51B1A" w:rsidRPr="00703F5A" w:rsidP="00851B1A">
      <w:pPr>
        <w:jc w:val="center"/>
        <w:rPr>
          <w:b/>
          <w:sz w:val="28"/>
          <w:szCs w:val="28"/>
        </w:rPr>
      </w:pPr>
    </w:p>
    <w:p w:rsidR="00851B1A" w:rsidRPr="00703F5A" w:rsidP="00851B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08 </w:t>
      </w:r>
      <w:r>
        <w:rPr>
          <w:sz w:val="28"/>
          <w:szCs w:val="28"/>
          <w:lang w:val="uk-UA"/>
        </w:rPr>
        <w:t>декабря</w:t>
      </w:r>
      <w:r>
        <w:rPr>
          <w:sz w:val="28"/>
          <w:szCs w:val="28"/>
          <w:lang w:val="uk-UA"/>
        </w:rPr>
        <w:t xml:space="preserve"> 2022 </w:t>
      </w:r>
      <w:r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51B1A" w:rsidRPr="00703F5A" w:rsidP="00851B1A">
      <w:pPr>
        <w:jc w:val="both"/>
        <w:rPr>
          <w:sz w:val="28"/>
          <w:szCs w:val="28"/>
          <w:lang w:val="uk-UA"/>
        </w:rPr>
      </w:pPr>
    </w:p>
    <w:p w:rsidR="00851B1A" w:rsidRPr="00703F5A" w:rsidP="00851B1A">
      <w:pPr>
        <w:jc w:val="both"/>
        <w:rPr>
          <w:sz w:val="28"/>
          <w:szCs w:val="28"/>
        </w:rPr>
      </w:pPr>
    </w:p>
    <w:p w:rsidR="00851B1A" w:rsidP="00851B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</w:t>
      </w:r>
      <w:r w:rsidR="00240EDF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Отделение Пенсионного Фонда Российс</w:t>
      </w:r>
      <w:r>
        <w:rPr>
          <w:sz w:val="28"/>
          <w:szCs w:val="28"/>
        </w:rPr>
        <w:t>кой 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D78F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851B1A" w:rsidP="00BD78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851B1A" w:rsidP="00BD78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Солоненко Елену Анатольевну,</w:t>
            </w:r>
          </w:p>
          <w:p w:rsidR="00851B1A" w:rsidP="00BD78F7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851B1A" w:rsidP="00BD78F7">
            <w:pPr>
              <w:jc w:val="both"/>
              <w:rPr>
                <w:sz w:val="28"/>
                <w:szCs w:val="28"/>
              </w:rPr>
            </w:pPr>
          </w:p>
        </w:tc>
      </w:tr>
    </w:tbl>
    <w:p w:rsidR="00851B1A" w:rsidRPr="00703F5A" w:rsidP="00851B1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>КоАП РФ, -</w:t>
      </w:r>
    </w:p>
    <w:p w:rsidR="00851B1A" w:rsidRPr="00703F5A" w:rsidP="00851B1A">
      <w:pPr>
        <w:jc w:val="both"/>
        <w:rPr>
          <w:sz w:val="28"/>
          <w:szCs w:val="28"/>
        </w:rPr>
      </w:pPr>
    </w:p>
    <w:p w:rsidR="00851B1A" w:rsidP="00851B1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51B1A" w:rsidRPr="00703F5A" w:rsidP="00851B1A">
      <w:pPr>
        <w:jc w:val="center"/>
        <w:rPr>
          <w:sz w:val="28"/>
          <w:szCs w:val="28"/>
        </w:rPr>
      </w:pPr>
    </w:p>
    <w:p w:rsidR="00851B1A" w:rsidP="00851B1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383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40ED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240EDF">
        <w:rPr>
          <w:sz w:val="28"/>
          <w:szCs w:val="28"/>
        </w:rPr>
        <w:t>С</w:t>
      </w:r>
      <w:r w:rsidR="00240EDF">
        <w:rPr>
          <w:sz w:val="28"/>
          <w:szCs w:val="28"/>
        </w:rPr>
        <w:t xml:space="preserve">олоненко Е.А.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40EDF">
        <w:rPr>
          <w:sz w:val="28"/>
          <w:szCs w:val="28"/>
        </w:rPr>
        <w:t xml:space="preserve"> </w:t>
      </w:r>
      <w:r>
        <w:rPr>
          <w:sz w:val="28"/>
          <w:szCs w:val="28"/>
        </w:rPr>
        <w:t>допустил</w:t>
      </w:r>
      <w:r w:rsidR="00240EDF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ежемесячного отчета по форме СЗВ-М за</w:t>
      </w:r>
      <w:r w:rsidR="00240EDF">
        <w:rPr>
          <w:sz w:val="28"/>
          <w:szCs w:val="28"/>
        </w:rPr>
        <w:t xml:space="preserve"> август </w:t>
      </w:r>
      <w:r>
        <w:rPr>
          <w:sz w:val="28"/>
          <w:szCs w:val="28"/>
        </w:rPr>
        <w:t xml:space="preserve">2022 года. </w:t>
      </w:r>
      <w:r>
        <w:rPr>
          <w:sz w:val="28"/>
          <w:szCs w:val="28"/>
        </w:rPr>
        <w:t>В соответствии с пунктом 2.2 статьи 11 Федераль</w:t>
      </w:r>
      <w:r>
        <w:rPr>
          <w:sz w:val="28"/>
          <w:szCs w:val="28"/>
        </w:rPr>
        <w:t>ного Закона 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</w:t>
      </w:r>
      <w:r>
        <w:rPr>
          <w:sz w:val="28"/>
          <w:szCs w:val="28"/>
        </w:rPr>
        <w:t>доставлять в территориальный орган ПФР сведения по форме СЗВ-М о каждом работающем у него застрахованном лице (включая лиц,  которые заключили договора гражданско-правового характера, на вознаграждения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 которым в соответствии с законодательством Российск</w:t>
      </w:r>
      <w:r>
        <w:rPr>
          <w:sz w:val="28"/>
          <w:szCs w:val="28"/>
        </w:rPr>
        <w:t>ой Федерации о страховых взносах начисляются страховые взносы).</w:t>
      </w:r>
      <w:r>
        <w:rPr>
          <w:sz w:val="28"/>
          <w:szCs w:val="28"/>
        </w:rPr>
        <w:t xml:space="preserve"> Отчет по форме СЗВ-М за</w:t>
      </w:r>
      <w:r w:rsidR="00556DDF">
        <w:rPr>
          <w:sz w:val="28"/>
          <w:szCs w:val="28"/>
        </w:rPr>
        <w:t xml:space="preserve"> август</w:t>
      </w:r>
      <w:r>
        <w:rPr>
          <w:sz w:val="28"/>
          <w:szCs w:val="28"/>
        </w:rPr>
        <w:t xml:space="preserve"> 2022 года (исходная форма) должен быть предоставлен плательщиком до 15.0</w:t>
      </w:r>
      <w:r w:rsidR="00556DDF">
        <w:rPr>
          <w:sz w:val="28"/>
          <w:szCs w:val="28"/>
        </w:rPr>
        <w:t>9</w:t>
      </w:r>
      <w:r>
        <w:rPr>
          <w:sz w:val="28"/>
          <w:szCs w:val="28"/>
        </w:rPr>
        <w:t>.2022 года включительно. Фактически сведения в отношении одного заст</w:t>
      </w:r>
      <w:r w:rsidR="00C57387">
        <w:rPr>
          <w:sz w:val="28"/>
          <w:szCs w:val="28"/>
        </w:rPr>
        <w:t xml:space="preserve">рахованного лица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года, то есть с нарушением установленного срока.</w:t>
      </w:r>
    </w:p>
    <w:p w:rsidR="00556DDF" w:rsidP="00851B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Солоненко Е.А.</w:t>
      </w:r>
      <w:r w:rsidR="00851B1A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ась</w:t>
      </w:r>
      <w:r w:rsidR="00851B1A">
        <w:rPr>
          <w:sz w:val="28"/>
          <w:szCs w:val="28"/>
        </w:rPr>
        <w:t xml:space="preserve">. О дне, времени и месте рассмотрения дела </w:t>
      </w:r>
      <w:r w:rsidR="00851B1A">
        <w:rPr>
          <w:sz w:val="28"/>
          <w:szCs w:val="28"/>
        </w:rPr>
        <w:t>извещен</w:t>
      </w:r>
      <w:r>
        <w:rPr>
          <w:sz w:val="28"/>
          <w:szCs w:val="28"/>
        </w:rPr>
        <w:t>а</w:t>
      </w:r>
      <w:r w:rsidR="00851B1A">
        <w:rPr>
          <w:sz w:val="28"/>
          <w:szCs w:val="28"/>
        </w:rPr>
        <w:t xml:space="preserve"> надлежащим образом</w:t>
      </w:r>
      <w:r>
        <w:rPr>
          <w:sz w:val="28"/>
          <w:szCs w:val="28"/>
        </w:rPr>
        <w:t>. Направила в суд заявление о рассмотрении дела в ее отсутствие. С</w:t>
      </w:r>
      <w:r>
        <w:rPr>
          <w:sz w:val="28"/>
          <w:szCs w:val="28"/>
        </w:rPr>
        <w:t xml:space="preserve"> протоколом об административном правонарушении </w:t>
      </w:r>
      <w:r>
        <w:rPr>
          <w:sz w:val="28"/>
          <w:szCs w:val="28"/>
        </w:rPr>
        <w:t>согласна</w:t>
      </w:r>
      <w:r>
        <w:rPr>
          <w:sz w:val="28"/>
          <w:szCs w:val="28"/>
        </w:rPr>
        <w:t>, просит суд назначить минимальное наказание.</w:t>
      </w:r>
    </w:p>
    <w:p w:rsidR="00851B1A" w:rsidP="00851B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3D55E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</w:t>
      </w:r>
      <w:r w:rsidRPr="001C113A">
        <w:rPr>
          <w:sz w:val="28"/>
          <w:szCs w:val="28"/>
        </w:rPr>
        <w:t xml:space="preserve"> </w:t>
      </w:r>
      <w:r w:rsidR="00556DDF">
        <w:rPr>
          <w:sz w:val="28"/>
          <w:szCs w:val="28"/>
        </w:rPr>
        <w:t>Солоненко Е.А.</w:t>
      </w:r>
      <w:r>
        <w:rPr>
          <w:sz w:val="28"/>
          <w:szCs w:val="28"/>
        </w:rPr>
        <w:t xml:space="preserve"> в совершении административного </w:t>
      </w:r>
      <w:r>
        <w:rPr>
          <w:sz w:val="28"/>
          <w:szCs w:val="28"/>
        </w:rPr>
        <w:t>правонарушения</w:t>
      </w:r>
      <w:r w:rsidRPr="00BC33A7">
        <w:rPr>
          <w:sz w:val="28"/>
          <w:szCs w:val="28"/>
        </w:rPr>
        <w:t xml:space="preserve"> подтвержда</w:t>
      </w:r>
      <w:r w:rsidRPr="00BC33A7">
        <w:rPr>
          <w:sz w:val="28"/>
          <w:szCs w:val="28"/>
        </w:rPr>
        <w:t>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(л.д.1), копией сведений формы СЗВ-М (л.д.2), извещением о доставке (л.д.3), выпиской из Единого государственного реестра юридических лиц (л.д.4-</w:t>
      </w:r>
      <w:r w:rsidR="00556DDF"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851B1A" w:rsidRPr="005729CA" w:rsidP="00851B1A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 xml:space="preserve">зом, действия должностного </w:t>
      </w:r>
      <w:r>
        <w:rPr>
          <w:sz w:val="28"/>
          <w:szCs w:val="28"/>
        </w:rPr>
        <w:t xml:space="preserve">лица </w:t>
      </w:r>
      <w:r w:rsidR="00556DDF">
        <w:rPr>
          <w:sz w:val="28"/>
          <w:szCs w:val="28"/>
        </w:rPr>
        <w:t>Солоненко Е.А.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</w:t>
      </w:r>
      <w:r w:rsidRPr="002B69A6">
        <w:rPr>
          <w:sz w:val="28"/>
          <w:szCs w:val="28"/>
        </w:rPr>
        <w:t>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851B1A" w:rsidRPr="005729CA" w:rsidP="00851B1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>КоАП РФ п</w:t>
      </w:r>
      <w:r w:rsidRPr="005729CA">
        <w:rPr>
          <w:color w:val="000000"/>
          <w:sz w:val="28"/>
          <w:szCs w:val="28"/>
        </w:rPr>
        <w:t xml:space="preserve">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 w:rsidR="00556DDF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обстоятельств,</w:t>
      </w:r>
      <w:r w:rsidR="00556DDF">
        <w:rPr>
          <w:sz w:val="28"/>
          <w:szCs w:val="28"/>
        </w:rPr>
        <w:t xml:space="preserve"> наличие смягчающего обстоятельства – признание вины,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а потому </w:t>
      </w:r>
      <w:r w:rsidRPr="005729CA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 w:rsidRPr="005729CA">
        <w:rPr>
          <w:sz w:val="28"/>
          <w:szCs w:val="28"/>
        </w:rPr>
        <w:t xml:space="preserve"> и предупреждения новых пра</w:t>
      </w:r>
      <w:r w:rsidRPr="005729CA">
        <w:rPr>
          <w:sz w:val="28"/>
          <w:szCs w:val="28"/>
        </w:rPr>
        <w:t>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</w:t>
      </w:r>
      <w:r w:rsidR="00556DDF">
        <w:rPr>
          <w:sz w:val="28"/>
          <w:szCs w:val="28"/>
        </w:rPr>
        <w:t xml:space="preserve">минимальном размере, предусмотренном </w:t>
      </w:r>
      <w:r>
        <w:rPr>
          <w:sz w:val="28"/>
          <w:szCs w:val="28"/>
        </w:rPr>
        <w:t>санкци</w:t>
      </w:r>
      <w:r w:rsidR="00556DDF">
        <w:rPr>
          <w:sz w:val="28"/>
          <w:szCs w:val="28"/>
        </w:rPr>
        <w:t>ей</w:t>
      </w:r>
      <w:r>
        <w:rPr>
          <w:sz w:val="28"/>
          <w:szCs w:val="28"/>
        </w:rPr>
        <w:t xml:space="preserve"> статьи.</w:t>
      </w:r>
    </w:p>
    <w:p w:rsidR="00851B1A" w:rsidRPr="005729CA" w:rsidP="00851B1A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</w:t>
      </w:r>
      <w:r w:rsidRPr="005729CA">
        <w:rPr>
          <w:sz w:val="28"/>
          <w:szCs w:val="28"/>
        </w:rPr>
        <w:t>ст.ст</w:t>
      </w:r>
      <w:r w:rsidRPr="005729CA">
        <w:rPr>
          <w:sz w:val="28"/>
          <w:szCs w:val="28"/>
        </w:rPr>
        <w:t xml:space="preserve">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851B1A" w:rsidRPr="005729CA" w:rsidP="00851B1A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851B1A" w:rsidRPr="005729CA" w:rsidP="00851B1A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851B1A" w:rsidRPr="00BB5FF6" w:rsidP="00851B1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556DDF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56DDF" w:rsidR="00556DDF">
        <w:rPr>
          <w:b/>
          <w:sz w:val="28"/>
          <w:szCs w:val="28"/>
        </w:rPr>
        <w:t xml:space="preserve"> </w:t>
      </w:r>
      <w:r w:rsidR="00556DDF">
        <w:rPr>
          <w:b/>
          <w:sz w:val="28"/>
          <w:szCs w:val="28"/>
        </w:rPr>
        <w:t xml:space="preserve">Солоненко Елену Анатольевну,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56D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 и подвергнуть е</w:t>
      </w:r>
      <w:r>
        <w:rPr>
          <w:sz w:val="28"/>
          <w:szCs w:val="28"/>
        </w:rPr>
        <w:t xml:space="preserve">ё </w:t>
      </w:r>
      <w:r w:rsidRPr="005729CA">
        <w:rPr>
          <w:sz w:val="28"/>
          <w:szCs w:val="28"/>
        </w:rPr>
        <w:t>административному наказанию  в виде штрафа в сумме</w:t>
      </w:r>
      <w:r w:rsidRPr="005729CA">
        <w:rPr>
          <w:sz w:val="28"/>
          <w:szCs w:val="28"/>
        </w:rPr>
        <w:t xml:space="preserve"> </w:t>
      </w:r>
      <w:r w:rsidR="00556DDF"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 xml:space="preserve">00 </w:t>
      </w:r>
      <w:r w:rsidRPr="002B69A6">
        <w:rPr>
          <w:b/>
          <w:sz w:val="28"/>
          <w:szCs w:val="28"/>
        </w:rPr>
        <w:t xml:space="preserve">( </w:t>
      </w:r>
      <w:r w:rsidR="00556DDF"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 xml:space="preserve">)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851B1A" w:rsidP="00851B1A">
      <w:pPr>
        <w:ind w:firstLine="708"/>
        <w:jc w:val="both"/>
        <w:rPr>
          <w:sz w:val="28"/>
          <w:szCs w:val="28"/>
        </w:rPr>
      </w:pPr>
      <w:r w:rsidRPr="00BB5FF6">
        <w:rPr>
          <w:sz w:val="28"/>
          <w:szCs w:val="28"/>
        </w:rPr>
        <w:t xml:space="preserve">Сумму штрафа необходимо внести: </w:t>
      </w:r>
    </w:p>
    <w:p w:rsidR="00851B1A" w:rsidRPr="00F56FB9" w:rsidP="00851B1A">
      <w:pPr>
        <w:ind w:firstLine="708"/>
        <w:jc w:val="both"/>
        <w:rPr>
          <w:sz w:val="28"/>
          <w:szCs w:val="28"/>
        </w:rPr>
      </w:pPr>
      <w:r w:rsidRPr="00F56FB9">
        <w:rPr>
          <w:sz w:val="28"/>
          <w:szCs w:val="28"/>
        </w:rPr>
        <w:t xml:space="preserve">Получатель: УФК по Республике Крым </w:t>
      </w:r>
      <w:r w:rsidRPr="00F56FB9">
        <w:rPr>
          <w:sz w:val="28"/>
          <w:szCs w:val="28"/>
        </w:rPr>
        <w:t xml:space="preserve">( </w:t>
      </w:r>
      <w:r w:rsidRPr="00F56FB9">
        <w:rPr>
          <w:sz w:val="28"/>
          <w:szCs w:val="28"/>
        </w:rPr>
        <w:t>ГУ – Отделение  Пенсионного фонда РФ по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>, казначейский счет 03100643000000017500, БИК 013510002, ИНН 7706808265, КПП</w:t>
      </w:r>
      <w:r w:rsidRPr="00F56FB9">
        <w:rPr>
          <w:sz w:val="28"/>
          <w:szCs w:val="28"/>
        </w:rPr>
        <w:t xml:space="preserve"> 910201001, КБК 3921160123006000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«Назначение платежа» - административный штраф ПФ РФ.</w:t>
      </w:r>
    </w:p>
    <w:p w:rsidR="00851B1A" w:rsidRPr="002B12AE" w:rsidP="00851B1A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 w:rsidRPr="0020344B">
        <w:rPr>
          <w:sz w:val="28"/>
          <w:szCs w:val="28"/>
        </w:rPr>
        <w:t xml:space="preserve"> </w:t>
      </w:r>
      <w:r w:rsidR="00556DDF">
        <w:rPr>
          <w:sz w:val="28"/>
          <w:szCs w:val="28"/>
        </w:rPr>
        <w:t>Солоненко Е.А.,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2B12AE">
        <w:rPr>
          <w:color w:val="000000"/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 w:rsidRPr="002B12AE">
        <w:rPr>
          <w:color w:val="000000"/>
          <w:sz w:val="28"/>
          <w:szCs w:val="28"/>
        </w:rPr>
        <w:t> Кодекса.</w:t>
      </w:r>
    </w:p>
    <w:p w:rsidR="00851B1A" w:rsidRPr="002B12AE" w:rsidP="00851B1A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В случае неуплаты штрафа в установленный ч.1 ст.32.2 КоАП РФ срок лицо, привлече</w:t>
      </w:r>
      <w:r w:rsidRPr="002B12AE">
        <w:rPr>
          <w:color w:val="000000"/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 w:rsidRPr="002B12AE">
        <w:rPr>
          <w:color w:val="000000"/>
          <w:sz w:val="28"/>
          <w:szCs w:val="28"/>
        </w:rPr>
        <w:t>афа в двукратном размере суммы неуплаченного административного штрафа, но не менее</w:t>
      </w:r>
      <w:r w:rsidRPr="002B12AE">
        <w:rPr>
          <w:color w:val="000000"/>
          <w:sz w:val="28"/>
          <w:szCs w:val="28"/>
        </w:rPr>
        <w:t> 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1B1A" w:rsidRPr="002B12AE" w:rsidP="00851B1A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</w:t>
      </w:r>
      <w:r w:rsidRPr="002B12AE">
        <w:rPr>
          <w:color w:val="000000"/>
          <w:sz w:val="28"/>
          <w:szCs w:val="28"/>
        </w:rPr>
        <w:t>но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851B1A" w:rsidP="00851B1A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851B1A" w:rsidRPr="002B12AE" w:rsidP="00851B1A">
      <w:pPr>
        <w:jc w:val="both"/>
        <w:rPr>
          <w:color w:val="000000"/>
          <w:sz w:val="27"/>
          <w:szCs w:val="27"/>
        </w:rPr>
      </w:pPr>
    </w:p>
    <w:p w:rsidR="00851B1A" w:rsidRPr="002B12AE" w:rsidP="00851B1A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851B1A" w:rsidRPr="002B12AE" w:rsidP="00851B1A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851B1A" w:rsidRPr="002B12AE" w:rsidP="00851B1A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851B1A" w:rsidRPr="002B12AE" w:rsidP="00851B1A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851B1A" w:rsidP="00851B1A"/>
    <w:p w:rsidR="00851B1A" w:rsidP="00851B1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851B1A" w:rsidP="00851B1A"/>
    <w:p w:rsidR="00851B1A" w:rsidP="00851B1A"/>
    <w:p w:rsidR="00851B1A" w:rsidP="00851B1A"/>
    <w:p w:rsidR="00851B1A" w:rsidP="00851B1A"/>
    <w:p w:rsidR="00851B1A" w:rsidP="00851B1A"/>
    <w:p w:rsidR="00851B1A" w:rsidP="00851B1A"/>
    <w:p w:rsidR="00851B1A" w:rsidP="00851B1A"/>
    <w:p w:rsidR="00851B1A" w:rsidP="00851B1A"/>
    <w:p w:rsidR="00851B1A" w:rsidP="00851B1A"/>
    <w:p w:rsidR="00851B1A" w:rsidP="00851B1A"/>
    <w:p w:rsidR="00851B1A" w:rsidP="00851B1A"/>
    <w:p w:rsidR="00851B1A" w:rsidP="00851B1A"/>
    <w:p w:rsidR="00851B1A" w:rsidP="00851B1A"/>
    <w:p w:rsidR="00851B1A" w:rsidP="00851B1A"/>
    <w:p w:rsidR="00851B1A" w:rsidP="00851B1A"/>
    <w:p w:rsidR="00851B1A" w:rsidP="00851B1A"/>
    <w:p w:rsidR="00851B1A" w:rsidP="00851B1A"/>
    <w:p w:rsidR="0014272C"/>
    <w:sectPr w:rsidSect="00E80AE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1A"/>
    <w:rsid w:val="0014272C"/>
    <w:rsid w:val="001764CE"/>
    <w:rsid w:val="001C113A"/>
    <w:rsid w:val="0020344B"/>
    <w:rsid w:val="00240EDF"/>
    <w:rsid w:val="002B12AE"/>
    <w:rsid w:val="002B69A6"/>
    <w:rsid w:val="00383843"/>
    <w:rsid w:val="003909FB"/>
    <w:rsid w:val="003D55E0"/>
    <w:rsid w:val="00410A1A"/>
    <w:rsid w:val="00556DDF"/>
    <w:rsid w:val="005729CA"/>
    <w:rsid w:val="006E73C2"/>
    <w:rsid w:val="00703F5A"/>
    <w:rsid w:val="0079263F"/>
    <w:rsid w:val="00851B1A"/>
    <w:rsid w:val="008E588B"/>
    <w:rsid w:val="00BB5FF6"/>
    <w:rsid w:val="00BC33A7"/>
    <w:rsid w:val="00BD78F7"/>
    <w:rsid w:val="00C57387"/>
    <w:rsid w:val="00E45BFD"/>
    <w:rsid w:val="00F56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