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2C13A3">
        <w:rPr>
          <w:sz w:val="28"/>
          <w:szCs w:val="28"/>
        </w:rPr>
        <w:t>5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561464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января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E12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 w:rsidR="00E12824">
              <w:rPr>
                <w:sz w:val="28"/>
                <w:szCs w:val="28"/>
              </w:rPr>
              <w:t xml:space="preserve">.П. (данные изъяты)  </w:t>
            </w:r>
            <w:r w:rsidR="00504FEE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E12824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12824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E12824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0B3491">
        <w:rPr>
          <w:sz w:val="28"/>
          <w:szCs w:val="28"/>
        </w:rPr>
        <w:t>Никулина Г.П.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3323C5">
        <w:rPr>
          <w:sz w:val="28"/>
          <w:szCs w:val="28"/>
        </w:rPr>
        <w:t>-</w:t>
      </w:r>
      <w:r w:rsidR="00E12824">
        <w:rPr>
          <w:sz w:val="28"/>
          <w:szCs w:val="28"/>
        </w:rPr>
        <w:t xml:space="preserve"> </w:t>
      </w:r>
      <w:r w:rsidRPr="009A3033" w:rsidR="009A3033">
        <w:rPr>
          <w:sz w:val="28"/>
          <w:szCs w:val="28"/>
        </w:rPr>
        <w:t xml:space="preserve"> «</w:t>
      </w:r>
      <w:r w:rsidR="00E12824">
        <w:rPr>
          <w:sz w:val="28"/>
          <w:szCs w:val="28"/>
        </w:rPr>
        <w:t>(данные изъяты)</w:t>
      </w:r>
      <w:r w:rsidR="009A3033">
        <w:rPr>
          <w:sz w:val="28"/>
          <w:szCs w:val="28"/>
        </w:rPr>
        <w:t xml:space="preserve">», </w:t>
      </w:r>
      <w:r w:rsidRPr="003B3F2F" w:rsidR="00E03F94">
        <w:rPr>
          <w:sz w:val="28"/>
          <w:szCs w:val="28"/>
        </w:rPr>
        <w:t>допустил</w:t>
      </w:r>
      <w:r w:rsidR="00504FEE">
        <w:rPr>
          <w:sz w:val="28"/>
          <w:szCs w:val="28"/>
        </w:rPr>
        <w:t>а</w:t>
      </w:r>
      <w:r w:rsidR="0084100B">
        <w:rPr>
          <w:sz w:val="28"/>
          <w:szCs w:val="28"/>
        </w:rPr>
        <w:t xml:space="preserve"> </w:t>
      </w:r>
      <w:r w:rsidR="00F13B4B">
        <w:rPr>
          <w:sz w:val="28"/>
          <w:szCs w:val="28"/>
        </w:rPr>
        <w:t xml:space="preserve">нарушение срока предоставления ежемесячного отчета </w:t>
      </w:r>
      <w:r w:rsidRPr="003B3F2F" w:rsidR="00463A25">
        <w:rPr>
          <w:sz w:val="28"/>
          <w:szCs w:val="28"/>
        </w:rPr>
        <w:t>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E12824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(персонифицированном) учете в системе об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>зательного пенсионного страхования» страхователь ежемесячно, не позднее 15-го числа месяца, следующего за отчетным периодом -месяцем, обязан представлять в территориальный орган ПФР сведения по форме СЗВ-М о каждом работающем у него застрахованном лице (включая лиц, заключи</w:t>
      </w:r>
      <w:r w:rsidRPr="00433DF2">
        <w:rPr>
          <w:sz w:val="28"/>
          <w:szCs w:val="28"/>
        </w:rPr>
        <w:t>в</w:t>
      </w:r>
      <w:r w:rsidRPr="00433DF2">
        <w:rPr>
          <w:sz w:val="28"/>
          <w:szCs w:val="28"/>
        </w:rPr>
        <w:t>ших договоры гражданско-правового характера, на вознаграждение с кот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рым в соответствии с законодательством РФ о страховых взносах начисл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 xml:space="preserve">ются страховые взносы). Сведения по форме СЗВ-М за </w:t>
      </w:r>
      <w:r w:rsidR="00E12824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 xml:space="preserve">года </w:t>
      </w:r>
      <w:r w:rsidR="009B7E30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>в отношении всех застрахованных лиц должны быть пре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 xml:space="preserve">ставлены плательщиком до </w:t>
      </w:r>
      <w:r w:rsidR="00E12824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 xml:space="preserve">года включительно, фактически сведения в отношении </w:t>
      </w:r>
      <w:r w:rsidR="004738D5">
        <w:rPr>
          <w:sz w:val="28"/>
          <w:szCs w:val="28"/>
        </w:rPr>
        <w:t>одного</w:t>
      </w:r>
      <w:r w:rsidRPr="00433DF2">
        <w:rPr>
          <w:sz w:val="28"/>
          <w:szCs w:val="28"/>
        </w:rPr>
        <w:t xml:space="preserve"> застрахованн</w:t>
      </w:r>
      <w:r w:rsidR="004738D5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4738D5">
        <w:rPr>
          <w:sz w:val="28"/>
          <w:szCs w:val="28"/>
        </w:rPr>
        <w:t>а</w:t>
      </w:r>
      <w:r w:rsidRPr="00433DF2">
        <w:rPr>
          <w:sz w:val="28"/>
          <w:szCs w:val="28"/>
        </w:rPr>
        <w:t xml:space="preserve"> представлены </w:t>
      </w:r>
      <w:r w:rsidR="00E12824">
        <w:rPr>
          <w:sz w:val="28"/>
          <w:szCs w:val="28"/>
        </w:rPr>
        <w:t xml:space="preserve">(данные изъяты) </w:t>
      </w:r>
      <w:r w:rsidRPr="00433DF2">
        <w:rPr>
          <w:sz w:val="28"/>
          <w:szCs w:val="28"/>
        </w:rPr>
        <w:t>года, то есть с нарушением установленного Законом срока.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>министративную ответственность по части 1 статьи 15.33.2 Кодекса Росси</w:t>
      </w:r>
      <w:r w:rsidRPr="00433DF2">
        <w:rPr>
          <w:sz w:val="28"/>
          <w:szCs w:val="28"/>
        </w:rPr>
        <w:t>й</w:t>
      </w:r>
      <w:r w:rsidRPr="00433DF2">
        <w:rPr>
          <w:sz w:val="28"/>
          <w:szCs w:val="28"/>
        </w:rPr>
        <w:t>ской Федерации об административных правонарушениях (далее по тексту -КоАП РФ).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4738D5">
        <w:rPr>
          <w:sz w:val="28"/>
          <w:szCs w:val="28"/>
        </w:rPr>
        <w:t xml:space="preserve"> Никулина Г.П. в судебное заседание не явилась, о дате и времени судебного заседания извещалась судом надлежащим образом и в срок, что подтверждается </w:t>
      </w:r>
      <w:r w:rsidR="009B7E30">
        <w:rPr>
          <w:sz w:val="28"/>
          <w:szCs w:val="28"/>
        </w:rPr>
        <w:t>Отчетами об отслеживании отправления с почт</w:t>
      </w:r>
      <w:r w:rsidR="009B7E30">
        <w:rPr>
          <w:sz w:val="28"/>
          <w:szCs w:val="28"/>
        </w:rPr>
        <w:t>о</w:t>
      </w:r>
      <w:r w:rsidR="009B7E30">
        <w:rPr>
          <w:sz w:val="28"/>
          <w:szCs w:val="28"/>
        </w:rPr>
        <w:t>вым идентификатором с официального сайта Почты России.</w:t>
      </w:r>
      <w:r w:rsidRPr="004738D5">
        <w:rPr>
          <w:sz w:val="28"/>
          <w:szCs w:val="28"/>
        </w:rPr>
        <w:t xml:space="preserve"> Извещени</w:t>
      </w:r>
      <w:r w:rsidR="009B7E30">
        <w:rPr>
          <w:sz w:val="28"/>
          <w:szCs w:val="28"/>
        </w:rPr>
        <w:t>я</w:t>
      </w:r>
      <w:r w:rsidRPr="004738D5">
        <w:rPr>
          <w:sz w:val="28"/>
          <w:szCs w:val="28"/>
        </w:rPr>
        <w:t xml:space="preserve"> был</w:t>
      </w:r>
      <w:r w:rsidR="009B7E30">
        <w:rPr>
          <w:sz w:val="28"/>
          <w:szCs w:val="28"/>
        </w:rPr>
        <w:t>и</w:t>
      </w:r>
      <w:r w:rsidRPr="004738D5">
        <w:rPr>
          <w:sz w:val="28"/>
          <w:szCs w:val="28"/>
        </w:rPr>
        <w:t xml:space="preserve"> </w:t>
      </w:r>
      <w:r w:rsidRPr="004738D5">
        <w:rPr>
          <w:sz w:val="28"/>
          <w:szCs w:val="28"/>
        </w:rPr>
        <w:t>направлен</w:t>
      </w:r>
      <w:r w:rsidR="009B7E30">
        <w:rPr>
          <w:sz w:val="28"/>
          <w:szCs w:val="28"/>
        </w:rPr>
        <w:t>ы</w:t>
      </w:r>
      <w:r w:rsidRPr="004738D5">
        <w:rPr>
          <w:sz w:val="28"/>
          <w:szCs w:val="28"/>
        </w:rPr>
        <w:t xml:space="preserve"> привлекаемому должностному лицу по адресам, указанным в протоколе об административном правонарушении.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 w:rsidRPr="004738D5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4738D5">
        <w:rPr>
          <w:sz w:val="28"/>
          <w:szCs w:val="28"/>
        </w:rPr>
        <w:t>а</w:t>
      </w:r>
      <w:r w:rsidRPr="004738D5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4738D5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4738D5">
        <w:rPr>
          <w:sz w:val="28"/>
          <w:szCs w:val="28"/>
        </w:rPr>
        <w:t>е</w:t>
      </w:r>
      <w:r w:rsidRPr="004738D5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4738D5">
        <w:rPr>
          <w:sz w:val="28"/>
          <w:szCs w:val="28"/>
        </w:rPr>
        <w:t>о</w:t>
      </w:r>
      <w:r w:rsidRPr="004738D5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 w:rsidRPr="004738D5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4738D5">
        <w:rPr>
          <w:sz w:val="28"/>
          <w:szCs w:val="28"/>
        </w:rPr>
        <w:t>т</w:t>
      </w:r>
      <w:r w:rsidRPr="004738D5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4738D5">
        <w:rPr>
          <w:sz w:val="28"/>
          <w:szCs w:val="28"/>
        </w:rPr>
        <w:t>о</w:t>
      </w:r>
      <w:r w:rsidRPr="004738D5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4738D5">
        <w:rPr>
          <w:sz w:val="28"/>
          <w:szCs w:val="28"/>
        </w:rPr>
        <w:t>е</w:t>
      </w:r>
      <w:r w:rsidRPr="004738D5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4738D5">
        <w:rPr>
          <w:sz w:val="28"/>
          <w:szCs w:val="28"/>
        </w:rPr>
        <w:t>с</w:t>
      </w:r>
      <w:r w:rsidRPr="004738D5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4738D5">
        <w:rPr>
          <w:sz w:val="28"/>
          <w:szCs w:val="28"/>
        </w:rPr>
        <w:t>у</w:t>
      </w:r>
      <w:r w:rsidRPr="004738D5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 w:rsidRPr="004738D5">
        <w:rPr>
          <w:sz w:val="28"/>
          <w:szCs w:val="28"/>
        </w:rPr>
        <w:t>Согласно ст.25.1 КоАП РФ административное дело может быть ра</w:t>
      </w:r>
      <w:r w:rsidRPr="004738D5">
        <w:rPr>
          <w:sz w:val="28"/>
          <w:szCs w:val="28"/>
        </w:rPr>
        <w:t>с</w:t>
      </w:r>
      <w:r w:rsidRPr="004738D5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4738D5">
        <w:rPr>
          <w:sz w:val="28"/>
          <w:szCs w:val="28"/>
        </w:rPr>
        <w:t>е</w:t>
      </w:r>
      <w:r w:rsidRPr="004738D5">
        <w:rPr>
          <w:sz w:val="28"/>
          <w:szCs w:val="28"/>
        </w:rPr>
        <w:t>жащем извещении лица о месте и времени рассмотрения дела и имеются д</w:t>
      </w:r>
      <w:r w:rsidRPr="004738D5">
        <w:rPr>
          <w:sz w:val="28"/>
          <w:szCs w:val="28"/>
        </w:rPr>
        <w:t>о</w:t>
      </w:r>
      <w:r w:rsidRPr="004738D5">
        <w:rPr>
          <w:sz w:val="28"/>
          <w:szCs w:val="28"/>
        </w:rPr>
        <w:t>статочные основания рассмотрения дела в его отсутствие.</w:t>
      </w:r>
    </w:p>
    <w:p w:rsidR="002F50EF" w:rsidRPr="002F50EF" w:rsidP="004738D5">
      <w:pPr>
        <w:ind w:right="-1" w:firstLine="708"/>
        <w:jc w:val="both"/>
        <w:rPr>
          <w:sz w:val="28"/>
          <w:szCs w:val="28"/>
        </w:rPr>
      </w:pPr>
      <w:r w:rsidRPr="004738D5">
        <w:rPr>
          <w:sz w:val="28"/>
          <w:szCs w:val="28"/>
        </w:rPr>
        <w:t xml:space="preserve">На основании изложенного судья признает неявку </w:t>
      </w:r>
      <w:r w:rsidR="00E12824">
        <w:rPr>
          <w:sz w:val="28"/>
          <w:szCs w:val="28"/>
        </w:rPr>
        <w:t xml:space="preserve">(данные изъяты) </w:t>
      </w:r>
      <w:r w:rsidRPr="004738D5">
        <w:rPr>
          <w:sz w:val="28"/>
          <w:szCs w:val="28"/>
        </w:rPr>
        <w:t>Н</w:t>
      </w:r>
      <w:r w:rsidRPr="004738D5">
        <w:rPr>
          <w:sz w:val="28"/>
          <w:szCs w:val="28"/>
        </w:rPr>
        <w:t>и</w:t>
      </w:r>
      <w:r w:rsidRPr="004738D5">
        <w:rPr>
          <w:sz w:val="28"/>
          <w:szCs w:val="28"/>
        </w:rPr>
        <w:t xml:space="preserve">кулиной Г.П. в судебное заседание неуважительной и считает возможным рассмотреть дело  в </w:t>
      </w:r>
      <w:r>
        <w:rPr>
          <w:sz w:val="28"/>
          <w:szCs w:val="28"/>
        </w:rPr>
        <w:t xml:space="preserve">её </w:t>
      </w:r>
      <w:r w:rsidRPr="007E38E1" w:rsidR="007E38E1">
        <w:rPr>
          <w:sz w:val="28"/>
          <w:szCs w:val="28"/>
        </w:rPr>
        <w:t>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 объеме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) учета сведений о гражданах, на которых распространяется </w:t>
      </w:r>
      <w:r w:rsidRPr="00433DF2">
        <w:rPr>
          <w:color w:val="000000"/>
          <w:sz w:val="28"/>
          <w:szCs w:val="28"/>
          <w:shd w:val="clear" w:color="auto" w:fill="FFFFFF"/>
        </w:rPr>
        <w:t>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тельного пенсионного страхования" (далее по тексту -Федеральный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ного фонда Российской Федерации по месту их регистрации, а сведения, предусмотренные пунктом 2.3 настоящей статьи, -в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0B3491">
        <w:rPr>
          <w:color w:val="000000"/>
          <w:sz w:val="28"/>
          <w:szCs w:val="28"/>
          <w:shd w:val="clear" w:color="auto" w:fill="FFFFFF"/>
        </w:rPr>
        <w:t>Никулина Г.П.</w:t>
      </w:r>
      <w:r w:rsidRPr="00964A84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E12824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допустил</w:t>
      </w:r>
      <w:r w:rsidR="00504FEE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</w:t>
      </w:r>
      <w:r w:rsidR="009B7E30">
        <w:rPr>
          <w:color w:val="000000"/>
          <w:sz w:val="28"/>
          <w:szCs w:val="28"/>
          <w:shd w:val="clear" w:color="auto" w:fill="FFFFFF"/>
        </w:rPr>
        <w:t>месячного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E12824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по форме СЗВ-М </w:t>
      </w:r>
      <w:r w:rsidR="009B7E30">
        <w:rPr>
          <w:color w:val="000000"/>
          <w:sz w:val="28"/>
          <w:szCs w:val="28"/>
          <w:shd w:val="clear" w:color="auto" w:fill="FFFFFF"/>
        </w:rPr>
        <w:t xml:space="preserve">(исходная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E12824">
        <w:rPr>
          <w:color w:val="000000"/>
          <w:sz w:val="28"/>
          <w:szCs w:val="28"/>
          <w:shd w:val="clear" w:color="auto" w:fill="FFFFFF"/>
        </w:rPr>
        <w:t xml:space="preserve"> </w:t>
      </w:r>
      <w:r w:rsidR="00E12824">
        <w:rPr>
          <w:sz w:val="28"/>
          <w:szCs w:val="28"/>
        </w:rPr>
        <w:t>(да</w:t>
      </w:r>
      <w:r w:rsidR="00E12824">
        <w:rPr>
          <w:sz w:val="28"/>
          <w:szCs w:val="28"/>
        </w:rPr>
        <w:t>н</w:t>
      </w:r>
      <w:r w:rsidR="00E12824">
        <w:rPr>
          <w:sz w:val="28"/>
          <w:szCs w:val="28"/>
        </w:rPr>
        <w:t xml:space="preserve">ные изъяты) </w:t>
      </w:r>
      <w:r w:rsidRPr="00433DF2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должны быть пре</w:t>
      </w:r>
      <w:r w:rsidRPr="00433DF2">
        <w:rPr>
          <w:color w:val="000000"/>
          <w:sz w:val="28"/>
          <w:szCs w:val="28"/>
          <w:shd w:val="clear" w:color="auto" w:fill="FFFFFF"/>
        </w:rPr>
        <w:t>д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ставлены плательщиком до </w:t>
      </w:r>
      <w:r w:rsidR="00E12824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="009B7E30">
        <w:rPr>
          <w:color w:val="000000"/>
          <w:sz w:val="28"/>
          <w:szCs w:val="28"/>
          <w:shd w:val="clear" w:color="auto" w:fill="FFFFFF"/>
        </w:rPr>
        <w:t>одного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9B7E30">
        <w:rPr>
          <w:color w:val="000000"/>
          <w:sz w:val="28"/>
          <w:szCs w:val="28"/>
          <w:shd w:val="clear" w:color="auto" w:fill="FFFFFF"/>
        </w:rPr>
        <w:t>ого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лиц</w:t>
      </w:r>
      <w:r w:rsidR="009B7E30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представлены </w:t>
      </w:r>
      <w:r w:rsidR="00E12824">
        <w:rPr>
          <w:sz w:val="28"/>
          <w:szCs w:val="28"/>
        </w:rPr>
        <w:t xml:space="preserve">(данные изъяты)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E12824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E12824">
        <w:rPr>
          <w:sz w:val="28"/>
          <w:szCs w:val="28"/>
        </w:rPr>
        <w:t>(данные из</w:t>
      </w:r>
      <w:r w:rsidR="00E12824">
        <w:rPr>
          <w:sz w:val="28"/>
          <w:szCs w:val="28"/>
        </w:rPr>
        <w:t>ъ</w:t>
      </w:r>
      <w:r w:rsidR="00E12824">
        <w:rPr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 xml:space="preserve">сведениями </w:t>
      </w:r>
      <w:r w:rsidR="00433DF2">
        <w:rPr>
          <w:sz w:val="28"/>
          <w:szCs w:val="28"/>
        </w:rPr>
        <w:t xml:space="preserve">о застрахованных лицах </w:t>
      </w:r>
      <w:r w:rsidR="00165FAD">
        <w:rPr>
          <w:sz w:val="28"/>
          <w:szCs w:val="28"/>
        </w:rPr>
        <w:t>(</w:t>
      </w:r>
      <w:r w:rsidR="00165FAD">
        <w:rPr>
          <w:sz w:val="28"/>
          <w:szCs w:val="28"/>
          <w:lang w:val="en-US"/>
        </w:rPr>
        <w:t>C</w:t>
      </w:r>
      <w:r w:rsidR="00165FAD">
        <w:rPr>
          <w:sz w:val="28"/>
          <w:szCs w:val="28"/>
        </w:rPr>
        <w:t xml:space="preserve">ЗВ-М исходная форма) </w:t>
      </w:r>
      <w:r w:rsidR="00E12824">
        <w:rPr>
          <w:sz w:val="28"/>
          <w:szCs w:val="28"/>
        </w:rPr>
        <w:t>(данные изъяты)</w:t>
      </w:r>
      <w:r w:rsidR="00433DF2">
        <w:rPr>
          <w:sz w:val="28"/>
          <w:szCs w:val="28"/>
        </w:rPr>
        <w:t xml:space="preserve">» за </w:t>
      </w:r>
      <w:r w:rsidR="00E12824">
        <w:rPr>
          <w:sz w:val="28"/>
          <w:szCs w:val="28"/>
        </w:rPr>
        <w:t xml:space="preserve">(данные изъяты) </w:t>
      </w:r>
      <w:r w:rsidR="00433DF2">
        <w:rPr>
          <w:sz w:val="28"/>
          <w:szCs w:val="28"/>
        </w:rPr>
        <w:t xml:space="preserve">года </w:t>
      </w:r>
      <w:r w:rsidR="00165FAD">
        <w:rPr>
          <w:sz w:val="28"/>
          <w:szCs w:val="28"/>
        </w:rPr>
        <w:t xml:space="preserve">с датой заполнения </w:t>
      </w:r>
      <w:r w:rsidR="00E12824">
        <w:rPr>
          <w:sz w:val="28"/>
          <w:szCs w:val="28"/>
        </w:rPr>
        <w:t>(да</w:t>
      </w:r>
      <w:r w:rsidR="00E12824">
        <w:rPr>
          <w:sz w:val="28"/>
          <w:szCs w:val="28"/>
        </w:rPr>
        <w:t>н</w:t>
      </w:r>
      <w:r w:rsidR="00E12824">
        <w:rPr>
          <w:sz w:val="28"/>
          <w:szCs w:val="28"/>
        </w:rPr>
        <w:t xml:space="preserve">ные изъяты) </w:t>
      </w:r>
      <w:r w:rsidR="00165FAD">
        <w:rPr>
          <w:sz w:val="28"/>
          <w:szCs w:val="28"/>
        </w:rPr>
        <w:t xml:space="preserve">года </w:t>
      </w:r>
      <w:r w:rsidR="00433DF2">
        <w:rPr>
          <w:sz w:val="28"/>
          <w:szCs w:val="28"/>
        </w:rPr>
        <w:t>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 </w:t>
      </w:r>
      <w:r w:rsidRPr="003B3F2F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E12824">
        <w:rPr>
          <w:sz w:val="28"/>
          <w:szCs w:val="28"/>
        </w:rPr>
        <w:t xml:space="preserve">(данные изъяты) </w:t>
      </w:r>
      <w:r w:rsidR="00ED5A2C">
        <w:rPr>
          <w:sz w:val="28"/>
          <w:szCs w:val="28"/>
        </w:rPr>
        <w:t xml:space="preserve">», </w:t>
      </w:r>
      <w:r w:rsidR="00E12824">
        <w:rPr>
          <w:sz w:val="28"/>
          <w:szCs w:val="28"/>
        </w:rPr>
        <w:t xml:space="preserve"> </w:t>
      </w:r>
      <w:r w:rsidR="00ED5A2C">
        <w:rPr>
          <w:sz w:val="28"/>
          <w:szCs w:val="28"/>
        </w:rPr>
        <w:t xml:space="preserve"> </w:t>
      </w:r>
      <w:r w:rsidR="000B3491">
        <w:rPr>
          <w:sz w:val="28"/>
          <w:szCs w:val="28"/>
        </w:rPr>
        <w:t>Никулина Г.П.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165FAD">
        <w:rPr>
          <w:sz w:val="28"/>
          <w:szCs w:val="28"/>
        </w:rPr>
        <w:t>3-5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E12824">
        <w:rPr>
          <w:sz w:val="28"/>
          <w:szCs w:val="28"/>
        </w:rPr>
        <w:t xml:space="preserve">(данные изъяты) </w:t>
      </w:r>
      <w:r w:rsidR="000B3491">
        <w:rPr>
          <w:color w:val="000000"/>
          <w:sz w:val="28"/>
          <w:szCs w:val="28"/>
          <w:shd w:val="clear" w:color="auto" w:fill="FFFFFF"/>
        </w:rPr>
        <w:t>Никулин</w:t>
      </w:r>
      <w:r w:rsidR="000A0EC9">
        <w:rPr>
          <w:color w:val="000000"/>
          <w:sz w:val="28"/>
          <w:szCs w:val="28"/>
          <w:shd w:val="clear" w:color="auto" w:fill="FFFFFF"/>
        </w:rPr>
        <w:t>ой</w:t>
      </w:r>
      <w:r w:rsidR="000B3491">
        <w:rPr>
          <w:color w:val="000000"/>
          <w:sz w:val="28"/>
          <w:szCs w:val="28"/>
          <w:shd w:val="clear" w:color="auto" w:fill="FFFFFF"/>
        </w:rPr>
        <w:t xml:space="preserve"> Г.П.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ED5A2C"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</w:t>
      </w:r>
      <w:r w:rsidRPr="003B3F2F" w:rsidR="0049298E">
        <w:rPr>
          <w:sz w:val="28"/>
          <w:szCs w:val="28"/>
        </w:rPr>
        <w:t>г</w:t>
      </w:r>
      <w:r w:rsidRPr="003B3F2F" w:rsidR="0049298E">
        <w:rPr>
          <w:sz w:val="28"/>
          <w:szCs w:val="28"/>
        </w:rPr>
        <w:t>чающих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2E2CEF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E12824">
        <w:rPr>
          <w:sz w:val="28"/>
          <w:szCs w:val="28"/>
        </w:rPr>
        <w:t xml:space="preserve"> (данные изъяты) </w:t>
      </w:r>
      <w:r w:rsidR="009B27A8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Никулину Г</w:t>
      </w:r>
      <w:r w:rsidR="00E12824">
        <w:rPr>
          <w:sz w:val="28"/>
          <w:szCs w:val="28"/>
        </w:rPr>
        <w:t xml:space="preserve">.П.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0A0EC9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0A0EC9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получатель:  УФК по Республике Крым (ГУ -Отделение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0B3491">
        <w:rPr>
          <w:sz w:val="28"/>
          <w:szCs w:val="28"/>
        </w:rPr>
        <w:t>Ник</w:t>
      </w:r>
      <w:r w:rsidR="000B3491">
        <w:rPr>
          <w:sz w:val="28"/>
          <w:szCs w:val="28"/>
        </w:rPr>
        <w:t>у</w:t>
      </w:r>
      <w:r w:rsidR="000B3491">
        <w:rPr>
          <w:sz w:val="28"/>
          <w:szCs w:val="28"/>
        </w:rPr>
        <w:t>лин</w:t>
      </w:r>
      <w:r w:rsidR="000A0EC9">
        <w:rPr>
          <w:sz w:val="28"/>
          <w:szCs w:val="28"/>
        </w:rPr>
        <w:t>ой</w:t>
      </w:r>
      <w:r w:rsidR="000B3491">
        <w:rPr>
          <w:sz w:val="28"/>
          <w:szCs w:val="28"/>
        </w:rPr>
        <w:t xml:space="preserve"> Г.П.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0A0EC9">
        <w:rPr>
          <w:sz w:val="28"/>
          <w:szCs w:val="28"/>
        </w:rPr>
        <w:t>Никулиной Г</w:t>
      </w:r>
      <w:r w:rsidR="00E12824">
        <w:rPr>
          <w:sz w:val="28"/>
          <w:szCs w:val="28"/>
        </w:rPr>
        <w:t>.П.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>. Ленино,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65FAD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C13A3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738D5"/>
    <w:rsid w:val="0049298E"/>
    <w:rsid w:val="0049523F"/>
    <w:rsid w:val="004A41B5"/>
    <w:rsid w:val="004A5DE8"/>
    <w:rsid w:val="004A6C96"/>
    <w:rsid w:val="004A7961"/>
    <w:rsid w:val="004C2884"/>
    <w:rsid w:val="004D23ED"/>
    <w:rsid w:val="004E420D"/>
    <w:rsid w:val="00504FEE"/>
    <w:rsid w:val="005378DF"/>
    <w:rsid w:val="00551D95"/>
    <w:rsid w:val="00561464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B57FF"/>
    <w:rsid w:val="006E1DF2"/>
    <w:rsid w:val="00700C9B"/>
    <w:rsid w:val="00704013"/>
    <w:rsid w:val="00706FDA"/>
    <w:rsid w:val="0071090F"/>
    <w:rsid w:val="007125A2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B7E30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6BE"/>
    <w:rsid w:val="00B61C46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1F2A"/>
    <w:rsid w:val="00C320EF"/>
    <w:rsid w:val="00C36C19"/>
    <w:rsid w:val="00C84254"/>
    <w:rsid w:val="00CB1F1C"/>
    <w:rsid w:val="00CD2CB9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95040"/>
    <w:rsid w:val="00DA22FE"/>
    <w:rsid w:val="00DA5B79"/>
    <w:rsid w:val="00DC3E77"/>
    <w:rsid w:val="00DE0ED4"/>
    <w:rsid w:val="00DE401A"/>
    <w:rsid w:val="00DF14BE"/>
    <w:rsid w:val="00E019A1"/>
    <w:rsid w:val="00E03F94"/>
    <w:rsid w:val="00E1282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13B4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