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042546">
        <w:rPr>
          <w:sz w:val="28"/>
          <w:szCs w:val="28"/>
        </w:rPr>
        <w:t>20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561464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84100B">
        <w:rPr>
          <w:sz w:val="28"/>
          <w:szCs w:val="28"/>
          <w:lang w:val="uk-UA"/>
        </w:rPr>
        <w:t xml:space="preserve"> </w:t>
      </w:r>
      <w:r w:rsidR="00561464">
        <w:rPr>
          <w:sz w:val="28"/>
          <w:szCs w:val="28"/>
          <w:lang w:val="uk-UA"/>
        </w:rPr>
        <w:t>января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61464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871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CD2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Яхъяеву</w:t>
            </w:r>
            <w:r>
              <w:rPr>
                <w:sz w:val="28"/>
                <w:szCs w:val="28"/>
              </w:rPr>
              <w:t xml:space="preserve"> Т</w:t>
            </w:r>
            <w:r w:rsidR="00CD20C5">
              <w:rPr>
                <w:sz w:val="28"/>
                <w:szCs w:val="28"/>
              </w:rPr>
              <w:t xml:space="preserve">.Х. </w:t>
            </w:r>
            <w:r w:rsidR="00CD20C5">
              <w:rPr>
                <w:i/>
                <w:sz w:val="28"/>
                <w:szCs w:val="28"/>
              </w:rPr>
              <w:t>(данные изъяты)</w:t>
            </w:r>
            <w:r w:rsidR="00CD20C5">
              <w:rPr>
                <w:i/>
                <w:sz w:val="28"/>
                <w:szCs w:val="28"/>
              </w:rPr>
              <w:t xml:space="preserve"> </w:t>
            </w:r>
            <w:r w:rsidR="00CD20C5">
              <w:rPr>
                <w:sz w:val="28"/>
                <w:szCs w:val="28"/>
              </w:rPr>
              <w:t xml:space="preserve"> </w:t>
            </w:r>
            <w:r w:rsidR="00CD20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042546">
        <w:rPr>
          <w:sz w:val="28"/>
          <w:szCs w:val="28"/>
        </w:rPr>
        <w:t>42</w:t>
      </w:r>
      <w:r w:rsidRPr="003B3F2F">
        <w:rPr>
          <w:sz w:val="28"/>
          <w:szCs w:val="28"/>
        </w:rPr>
        <w:t xml:space="preserve"> от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042546">
        <w:rPr>
          <w:sz w:val="28"/>
          <w:szCs w:val="28"/>
        </w:rPr>
        <w:t>Яхъяева</w:t>
      </w:r>
      <w:r w:rsidR="00042546">
        <w:rPr>
          <w:sz w:val="28"/>
          <w:szCs w:val="28"/>
        </w:rPr>
        <w:t xml:space="preserve"> Т.Х.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</w:t>
      </w:r>
      <w:r w:rsidRPr="003B3F2F" w:rsidR="00AC55CD">
        <w:rPr>
          <w:sz w:val="28"/>
          <w:szCs w:val="28"/>
        </w:rPr>
        <w:t>ж</w:t>
      </w:r>
      <w:r w:rsidRPr="003B3F2F" w:rsidR="00AC55CD">
        <w:rPr>
          <w:sz w:val="28"/>
          <w:szCs w:val="28"/>
        </w:rPr>
        <w:t xml:space="preserve">ностным лицом </w:t>
      </w:r>
      <w:r w:rsidR="003323C5">
        <w:rPr>
          <w:sz w:val="28"/>
          <w:szCs w:val="28"/>
        </w:rPr>
        <w:t>-</w:t>
      </w:r>
      <w:r w:rsidR="00CD20C5">
        <w:rPr>
          <w:i/>
          <w:sz w:val="28"/>
          <w:szCs w:val="28"/>
        </w:rPr>
        <w:t>(</w:t>
      </w:r>
      <w:r w:rsidR="00CD20C5">
        <w:rPr>
          <w:i/>
          <w:sz w:val="28"/>
          <w:szCs w:val="28"/>
        </w:rPr>
        <w:t xml:space="preserve">данные изъяты) </w:t>
      </w:r>
      <w:r w:rsidR="00CD20C5">
        <w:rPr>
          <w:sz w:val="28"/>
          <w:szCs w:val="28"/>
        </w:rPr>
        <w:t xml:space="preserve"> </w:t>
      </w:r>
      <w:r w:rsidR="009A3033">
        <w:rPr>
          <w:sz w:val="28"/>
          <w:szCs w:val="28"/>
        </w:rPr>
        <w:t>»</w:t>
      </w:r>
      <w:r w:rsidR="00872C90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872C90">
        <w:rPr>
          <w:sz w:val="28"/>
          <w:szCs w:val="28"/>
        </w:rPr>
        <w:t>а</w:t>
      </w:r>
      <w:r w:rsidR="0084100B">
        <w:rPr>
          <w:sz w:val="28"/>
          <w:szCs w:val="28"/>
        </w:rPr>
        <w:t xml:space="preserve"> </w:t>
      </w:r>
      <w:r w:rsidR="008837EC">
        <w:rPr>
          <w:sz w:val="28"/>
          <w:szCs w:val="28"/>
        </w:rPr>
        <w:t>нарушение срока пред</w:t>
      </w:r>
      <w:r w:rsidR="008837EC">
        <w:rPr>
          <w:sz w:val="28"/>
          <w:szCs w:val="28"/>
        </w:rPr>
        <w:t>о</w:t>
      </w:r>
      <w:r w:rsidR="008837EC">
        <w:rPr>
          <w:sz w:val="28"/>
          <w:szCs w:val="28"/>
        </w:rPr>
        <w:t xml:space="preserve">ставления </w:t>
      </w:r>
      <w:r w:rsidR="009A3033">
        <w:rPr>
          <w:sz w:val="28"/>
          <w:szCs w:val="28"/>
        </w:rPr>
        <w:t>еже</w:t>
      </w:r>
      <w:r w:rsidR="008837EC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>гласно пункту 2.2 статьи 11 Федерального закона от 01.04.1996 г. №27-ФЗ «Об индивидуальном (персонифицированном) учете в системе об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 xml:space="preserve">зательного пенсионного страхования» страхователь ежемесячно, не позднее 15-го числа месяца, следующего за отчетным периодом </w:t>
      </w:r>
      <w:r w:rsidRPr="00433DF2">
        <w:rPr>
          <w:sz w:val="28"/>
          <w:szCs w:val="28"/>
        </w:rPr>
        <w:t>-м</w:t>
      </w:r>
      <w:r w:rsidRPr="00433DF2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</w:t>
      </w:r>
      <w:r w:rsidRPr="00433DF2">
        <w:rPr>
          <w:sz w:val="28"/>
          <w:szCs w:val="28"/>
        </w:rPr>
        <w:t>ю</w:t>
      </w:r>
      <w:r w:rsidRPr="00433DF2">
        <w:rPr>
          <w:sz w:val="28"/>
          <w:szCs w:val="28"/>
        </w:rPr>
        <w:t xml:space="preserve">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433DF2">
        <w:rPr>
          <w:sz w:val="28"/>
          <w:szCs w:val="28"/>
        </w:rPr>
        <w:t>соотве</w:t>
      </w:r>
      <w:r w:rsidRPr="00433DF2">
        <w:rPr>
          <w:sz w:val="28"/>
          <w:szCs w:val="28"/>
        </w:rPr>
        <w:t>т</w:t>
      </w:r>
      <w:r w:rsidRPr="00433DF2">
        <w:rPr>
          <w:sz w:val="28"/>
          <w:szCs w:val="28"/>
        </w:rPr>
        <w:t>ствии</w:t>
      </w:r>
      <w:r w:rsidRPr="00433DF2">
        <w:rPr>
          <w:sz w:val="28"/>
          <w:szCs w:val="28"/>
        </w:rPr>
        <w:t xml:space="preserve"> с законодательством РФ о страховых взносах начисл</w:t>
      </w:r>
      <w:r w:rsidRPr="00433DF2">
        <w:rPr>
          <w:sz w:val="28"/>
          <w:szCs w:val="28"/>
        </w:rPr>
        <w:t>я</w:t>
      </w:r>
      <w:r w:rsidRPr="00433DF2">
        <w:rPr>
          <w:sz w:val="28"/>
          <w:szCs w:val="28"/>
        </w:rPr>
        <w:t xml:space="preserve">ются страховые взносы). </w:t>
      </w:r>
      <w:r w:rsidR="008871FE">
        <w:rPr>
          <w:sz w:val="28"/>
          <w:szCs w:val="28"/>
        </w:rPr>
        <w:t>Отчет</w:t>
      </w:r>
      <w:r w:rsidRPr="00433DF2">
        <w:rPr>
          <w:sz w:val="28"/>
          <w:szCs w:val="28"/>
        </w:rPr>
        <w:t xml:space="preserve"> по форме СЗВ-М за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433DF2">
        <w:rPr>
          <w:sz w:val="28"/>
          <w:szCs w:val="28"/>
        </w:rPr>
        <w:t xml:space="preserve">года </w:t>
      </w:r>
      <w:r w:rsidR="008837EC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>дол</w:t>
      </w:r>
      <w:r w:rsidR="008871FE">
        <w:rPr>
          <w:sz w:val="28"/>
          <w:szCs w:val="28"/>
        </w:rPr>
        <w:t xml:space="preserve">жен </w:t>
      </w:r>
      <w:r w:rsidRPr="00433DF2">
        <w:rPr>
          <w:sz w:val="28"/>
          <w:szCs w:val="28"/>
        </w:rPr>
        <w:t xml:space="preserve">быть представлен плательщиком до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433DF2">
        <w:rPr>
          <w:sz w:val="28"/>
          <w:szCs w:val="28"/>
        </w:rPr>
        <w:t>года включ</w:t>
      </w:r>
      <w:r w:rsidRPr="00433DF2">
        <w:rPr>
          <w:sz w:val="28"/>
          <w:szCs w:val="28"/>
        </w:rPr>
        <w:t>и</w:t>
      </w:r>
      <w:r w:rsidRPr="00433DF2">
        <w:rPr>
          <w:sz w:val="28"/>
          <w:szCs w:val="28"/>
        </w:rPr>
        <w:t xml:space="preserve">тельно, фактически сведения в отношении </w:t>
      </w:r>
      <w:r w:rsidR="004738D5">
        <w:rPr>
          <w:sz w:val="28"/>
          <w:szCs w:val="28"/>
        </w:rPr>
        <w:t>одного</w:t>
      </w:r>
      <w:r w:rsidRPr="00433DF2">
        <w:rPr>
          <w:sz w:val="28"/>
          <w:szCs w:val="28"/>
        </w:rPr>
        <w:t xml:space="preserve"> застрахованн</w:t>
      </w:r>
      <w:r w:rsidR="004738D5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4738D5">
        <w:rPr>
          <w:sz w:val="28"/>
          <w:szCs w:val="28"/>
        </w:rPr>
        <w:t>а</w:t>
      </w:r>
      <w:r w:rsidRPr="00433DF2">
        <w:rPr>
          <w:sz w:val="28"/>
          <w:szCs w:val="28"/>
        </w:rPr>
        <w:t xml:space="preserve"> </w:t>
      </w:r>
      <w:r w:rsidR="008871FE">
        <w:rPr>
          <w:sz w:val="28"/>
          <w:szCs w:val="28"/>
        </w:rPr>
        <w:t xml:space="preserve">по форме СЗВ-М (исходная) были </w:t>
      </w:r>
      <w:r w:rsidRPr="00433DF2">
        <w:rPr>
          <w:sz w:val="28"/>
          <w:szCs w:val="28"/>
        </w:rPr>
        <w:t xml:space="preserve">представлены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433DF2">
        <w:rPr>
          <w:sz w:val="28"/>
          <w:szCs w:val="28"/>
        </w:rPr>
        <w:t xml:space="preserve"> года, то есть с нарушением установленного Законом срока.</w:t>
      </w:r>
      <w:r w:rsidRPr="00433DF2">
        <w:rPr>
          <w:sz w:val="28"/>
          <w:szCs w:val="28"/>
        </w:rPr>
        <w:t xml:space="preserve"> Таким образом, дол</w:t>
      </w:r>
      <w:r w:rsidRPr="00433DF2">
        <w:rPr>
          <w:sz w:val="28"/>
          <w:szCs w:val="28"/>
        </w:rPr>
        <w:t>ж</w:t>
      </w:r>
      <w:r w:rsidRPr="00433DF2">
        <w:rPr>
          <w:sz w:val="28"/>
          <w:szCs w:val="28"/>
        </w:rPr>
        <w:t>ностным лицом нар</w:t>
      </w:r>
      <w:r w:rsidRPr="00433DF2">
        <w:rPr>
          <w:sz w:val="28"/>
          <w:szCs w:val="28"/>
        </w:rPr>
        <w:t>у</w:t>
      </w:r>
      <w:r w:rsidRPr="00433DF2">
        <w:rPr>
          <w:sz w:val="28"/>
          <w:szCs w:val="28"/>
        </w:rPr>
        <w:t>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</w:t>
      </w:r>
      <w:r w:rsidRPr="00433DF2">
        <w:rPr>
          <w:sz w:val="28"/>
          <w:szCs w:val="28"/>
        </w:rPr>
        <w:t>т</w:t>
      </w:r>
      <w:r w:rsidRPr="00433DF2">
        <w:rPr>
          <w:sz w:val="28"/>
          <w:szCs w:val="28"/>
        </w:rPr>
        <w:t>ственность по части 1 статьи 15.33.2 Кодекса Российской Федерации об а</w:t>
      </w:r>
      <w:r w:rsidRPr="00433DF2">
        <w:rPr>
          <w:sz w:val="28"/>
          <w:szCs w:val="28"/>
        </w:rPr>
        <w:t>д</w:t>
      </w:r>
      <w:r w:rsidRPr="00433DF2">
        <w:rPr>
          <w:sz w:val="28"/>
          <w:szCs w:val="28"/>
        </w:rPr>
        <w:t xml:space="preserve">министративных правонарушениях (далее по тексту </w:t>
      </w:r>
      <w:r w:rsidRPr="00433DF2">
        <w:rPr>
          <w:sz w:val="28"/>
          <w:szCs w:val="28"/>
        </w:rPr>
        <w:t>-К</w:t>
      </w:r>
      <w:r w:rsidRPr="00433DF2">
        <w:rPr>
          <w:sz w:val="28"/>
          <w:szCs w:val="28"/>
        </w:rPr>
        <w:t>оАП РФ).</w:t>
      </w:r>
    </w:p>
    <w:p w:rsidR="004738D5" w:rsidRPr="004738D5" w:rsidP="004738D5">
      <w:pPr>
        <w:ind w:right="-1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4738D5">
        <w:rPr>
          <w:sz w:val="28"/>
          <w:szCs w:val="28"/>
        </w:rPr>
        <w:t xml:space="preserve"> </w:t>
      </w:r>
      <w:r w:rsidR="00042546">
        <w:rPr>
          <w:sz w:val="28"/>
          <w:szCs w:val="28"/>
        </w:rPr>
        <w:t>Яхъяева</w:t>
      </w:r>
      <w:r w:rsidR="00042546">
        <w:rPr>
          <w:sz w:val="28"/>
          <w:szCs w:val="28"/>
        </w:rPr>
        <w:t xml:space="preserve"> Т.Х.</w:t>
      </w:r>
      <w:r w:rsidR="00872C90">
        <w:rPr>
          <w:sz w:val="28"/>
          <w:szCs w:val="28"/>
        </w:rPr>
        <w:t xml:space="preserve"> в судебном</w:t>
      </w:r>
      <w:r w:rsidRPr="004738D5">
        <w:rPr>
          <w:sz w:val="28"/>
          <w:szCs w:val="28"/>
        </w:rPr>
        <w:t xml:space="preserve"> засе</w:t>
      </w:r>
      <w:r w:rsidR="00872C90">
        <w:rPr>
          <w:sz w:val="28"/>
          <w:szCs w:val="28"/>
        </w:rPr>
        <w:t>дании</w:t>
      </w:r>
      <w:r w:rsidR="008871FE">
        <w:rPr>
          <w:sz w:val="28"/>
          <w:szCs w:val="28"/>
        </w:rPr>
        <w:t xml:space="preserve"> </w:t>
      </w:r>
      <w:r w:rsidR="00872C90">
        <w:rPr>
          <w:sz w:val="28"/>
          <w:szCs w:val="28"/>
        </w:rPr>
        <w:t>вину признала полностью</w:t>
      </w:r>
      <w:r w:rsidR="008871FE">
        <w:rPr>
          <w:sz w:val="28"/>
          <w:szCs w:val="28"/>
        </w:rPr>
        <w:t>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2C90">
        <w:rPr>
          <w:sz w:val="28"/>
          <w:szCs w:val="28"/>
        </w:rPr>
        <w:t xml:space="preserve">Заслушав </w:t>
      </w:r>
      <w:r w:rsidR="00872C90">
        <w:rPr>
          <w:sz w:val="28"/>
          <w:szCs w:val="28"/>
        </w:rPr>
        <w:t>Яхъяеву</w:t>
      </w:r>
      <w:r w:rsidR="00872C90">
        <w:rPr>
          <w:sz w:val="28"/>
          <w:szCs w:val="28"/>
        </w:rPr>
        <w:t xml:space="preserve"> Т.Х., и</w:t>
      </w:r>
      <w:r>
        <w:rPr>
          <w:sz w:val="28"/>
          <w:szCs w:val="28"/>
        </w:rPr>
        <w:t>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</w:t>
      </w:r>
      <w:r w:rsidRPr="00AB2E37">
        <w:rPr>
          <w:sz w:val="28"/>
          <w:szCs w:val="28"/>
        </w:rPr>
        <w:t>в</w:t>
      </w:r>
      <w:r w:rsidRPr="00AB2E37">
        <w:rPr>
          <w:sz w:val="28"/>
          <w:szCs w:val="28"/>
        </w:rPr>
        <w:t>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епредставление в установленный законодательством </w:t>
      </w:r>
      <w:r w:rsidRPr="008A4F9B">
        <w:rPr>
          <w:color w:val="000000"/>
          <w:sz w:val="28"/>
          <w:szCs w:val="28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042546">
        <w:rPr>
          <w:color w:val="000000"/>
          <w:sz w:val="28"/>
          <w:szCs w:val="28"/>
          <w:shd w:val="clear" w:color="auto" w:fill="FFFFFF"/>
        </w:rPr>
        <w:t>Яхъяева</w:t>
      </w:r>
      <w:r w:rsidR="00042546">
        <w:rPr>
          <w:color w:val="000000"/>
          <w:sz w:val="28"/>
          <w:szCs w:val="28"/>
          <w:shd w:val="clear" w:color="auto" w:fill="FFFFFF"/>
        </w:rPr>
        <w:t xml:space="preserve"> Т.Х.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CD20C5">
        <w:rPr>
          <w:i/>
          <w:sz w:val="28"/>
          <w:szCs w:val="28"/>
        </w:rPr>
        <w:t>(</w:t>
      </w:r>
      <w:r w:rsidR="00CD20C5">
        <w:rPr>
          <w:i/>
          <w:sz w:val="28"/>
          <w:szCs w:val="28"/>
        </w:rPr>
        <w:t xml:space="preserve">данные изъяты) </w:t>
      </w:r>
      <w:r w:rsidR="00CD20C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8871FE">
        <w:rPr>
          <w:color w:val="000000"/>
          <w:sz w:val="28"/>
          <w:szCs w:val="28"/>
          <w:shd w:val="clear" w:color="auto" w:fill="FFFFFF"/>
        </w:rPr>
        <w:t>,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допустил</w:t>
      </w:r>
      <w:r w:rsidR="00872C90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</w:t>
      </w:r>
      <w:r w:rsidR="002149AF">
        <w:rPr>
          <w:color w:val="000000"/>
          <w:sz w:val="28"/>
          <w:szCs w:val="28"/>
          <w:shd w:val="clear" w:color="auto" w:fill="FFFFFF"/>
        </w:rPr>
        <w:t>месячного срока предоставления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964A84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="008871FE">
        <w:rPr>
          <w:color w:val="000000"/>
          <w:sz w:val="28"/>
          <w:szCs w:val="28"/>
          <w:shd w:val="clear" w:color="auto" w:fill="FFFFFF"/>
        </w:rPr>
        <w:t>Отчет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по форме СЗВ-М </w:t>
      </w:r>
      <w:r w:rsidR="002149AF">
        <w:rPr>
          <w:color w:val="000000"/>
          <w:sz w:val="28"/>
          <w:szCs w:val="28"/>
          <w:shd w:val="clear" w:color="auto" w:fill="FFFFFF"/>
        </w:rPr>
        <w:t>(исхо</w:t>
      </w:r>
      <w:r w:rsidR="002149AF">
        <w:rPr>
          <w:color w:val="000000"/>
          <w:sz w:val="28"/>
          <w:szCs w:val="28"/>
          <w:shd w:val="clear" w:color="auto" w:fill="FFFFFF"/>
        </w:rPr>
        <w:t>д</w:t>
      </w:r>
      <w:r w:rsidR="002149AF">
        <w:rPr>
          <w:color w:val="000000"/>
          <w:sz w:val="28"/>
          <w:szCs w:val="28"/>
          <w:shd w:val="clear" w:color="auto" w:fill="FFFFFF"/>
        </w:rPr>
        <w:t xml:space="preserve">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433DF2">
        <w:rPr>
          <w:color w:val="000000"/>
          <w:sz w:val="28"/>
          <w:szCs w:val="28"/>
          <w:shd w:val="clear" w:color="auto" w:fill="FFFFFF"/>
        </w:rPr>
        <w:t>года должны быть представлены плательщ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433DF2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нии </w:t>
      </w:r>
      <w:r w:rsidR="008871FE">
        <w:rPr>
          <w:color w:val="000000"/>
          <w:sz w:val="28"/>
          <w:szCs w:val="28"/>
          <w:shd w:val="clear" w:color="auto" w:fill="FFFFFF"/>
        </w:rPr>
        <w:t>о</w:t>
      </w:r>
      <w:r w:rsidR="008871FE">
        <w:rPr>
          <w:color w:val="000000"/>
          <w:sz w:val="28"/>
          <w:szCs w:val="28"/>
          <w:shd w:val="clear" w:color="auto" w:fill="FFFFFF"/>
        </w:rPr>
        <w:t>д</w:t>
      </w:r>
      <w:r w:rsidR="008871FE">
        <w:rPr>
          <w:color w:val="000000"/>
          <w:sz w:val="28"/>
          <w:szCs w:val="28"/>
          <w:shd w:val="clear" w:color="auto" w:fill="FFFFFF"/>
        </w:rPr>
        <w:t>ного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8871FE">
        <w:rPr>
          <w:color w:val="000000"/>
          <w:sz w:val="28"/>
          <w:szCs w:val="28"/>
          <w:shd w:val="clear" w:color="auto" w:fill="FFFFFF"/>
        </w:rPr>
        <w:t>ого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лиц</w:t>
      </w:r>
      <w:r w:rsidR="008871FE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представлены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433DF2">
        <w:rPr>
          <w:color w:val="000000"/>
          <w:sz w:val="28"/>
          <w:szCs w:val="28"/>
          <w:shd w:val="clear" w:color="auto" w:fill="FFFFFF"/>
        </w:rPr>
        <w:t>года, то есть с наруш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нием установленного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 xml:space="preserve"> от </w:t>
      </w:r>
      <w:r w:rsidR="00CD20C5">
        <w:rPr>
          <w:i/>
          <w:sz w:val="28"/>
          <w:szCs w:val="28"/>
        </w:rPr>
        <w:t>(данные из</w:t>
      </w:r>
      <w:r w:rsidR="00CD20C5">
        <w:rPr>
          <w:i/>
          <w:sz w:val="28"/>
          <w:szCs w:val="28"/>
        </w:rPr>
        <w:t>ъ</w:t>
      </w:r>
      <w:r w:rsidR="00CD20C5">
        <w:rPr>
          <w:i/>
          <w:sz w:val="28"/>
          <w:szCs w:val="28"/>
        </w:rPr>
        <w:t xml:space="preserve">яты) </w:t>
      </w:r>
      <w:r w:rsidR="00CD20C5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 xml:space="preserve">сведениями </w:t>
      </w:r>
      <w:r w:rsidR="00433DF2">
        <w:rPr>
          <w:sz w:val="28"/>
          <w:szCs w:val="28"/>
        </w:rPr>
        <w:t>о застрахованных лицах ООО «</w:t>
      </w:r>
      <w:r w:rsidR="00042546">
        <w:rPr>
          <w:sz w:val="28"/>
          <w:szCs w:val="28"/>
        </w:rPr>
        <w:t>ИРС</w:t>
      </w:r>
      <w:r w:rsidR="00433DF2">
        <w:rPr>
          <w:sz w:val="28"/>
          <w:szCs w:val="28"/>
        </w:rPr>
        <w:t xml:space="preserve">» за </w:t>
      </w:r>
      <w:r w:rsidR="00CD20C5">
        <w:rPr>
          <w:i/>
          <w:sz w:val="28"/>
          <w:szCs w:val="28"/>
        </w:rPr>
        <w:t>(да</w:t>
      </w:r>
      <w:r w:rsidR="00CD20C5">
        <w:rPr>
          <w:i/>
          <w:sz w:val="28"/>
          <w:szCs w:val="28"/>
        </w:rPr>
        <w:t>н</w:t>
      </w:r>
      <w:r w:rsidR="00CD20C5">
        <w:rPr>
          <w:i/>
          <w:sz w:val="28"/>
          <w:szCs w:val="28"/>
        </w:rPr>
        <w:t xml:space="preserve">ные изъяты) </w:t>
      </w:r>
      <w:r w:rsidR="00CD20C5">
        <w:rPr>
          <w:sz w:val="28"/>
          <w:szCs w:val="28"/>
        </w:rPr>
        <w:t xml:space="preserve"> </w:t>
      </w:r>
      <w:r w:rsidR="00433DF2">
        <w:rPr>
          <w:sz w:val="28"/>
          <w:szCs w:val="28"/>
        </w:rPr>
        <w:t>года 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</w:t>
      </w:r>
      <w:r w:rsidR="009B27A8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 xml:space="preserve">извещением о доставке в УПФР </w:t>
      </w:r>
      <w:r w:rsidR="003D3F9B">
        <w:rPr>
          <w:sz w:val="28"/>
          <w:szCs w:val="28"/>
        </w:rPr>
        <w:t>в</w:t>
      </w:r>
      <w:r w:rsidR="003D3F9B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>Ленинском</w:t>
      </w:r>
      <w:r w:rsidR="003D3F9B">
        <w:rPr>
          <w:sz w:val="28"/>
          <w:szCs w:val="28"/>
        </w:rPr>
        <w:t xml:space="preserve"> ра</w:t>
      </w:r>
      <w:r w:rsidR="003D3F9B">
        <w:rPr>
          <w:sz w:val="28"/>
          <w:szCs w:val="28"/>
        </w:rPr>
        <w:t>й</w:t>
      </w:r>
      <w:r w:rsidR="003D3F9B">
        <w:rPr>
          <w:sz w:val="28"/>
          <w:szCs w:val="28"/>
        </w:rPr>
        <w:t xml:space="preserve">оне отчета по форме СЗВ-М от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 xml:space="preserve">» с датой получения </w:t>
      </w:r>
      <w:r w:rsidR="00CD20C5">
        <w:rPr>
          <w:i/>
          <w:sz w:val="28"/>
          <w:szCs w:val="28"/>
        </w:rPr>
        <w:t>(да</w:t>
      </w:r>
      <w:r w:rsidR="00CD20C5">
        <w:rPr>
          <w:i/>
          <w:sz w:val="28"/>
          <w:szCs w:val="28"/>
        </w:rPr>
        <w:t>н</w:t>
      </w:r>
      <w:r w:rsidR="00CD20C5">
        <w:rPr>
          <w:i/>
          <w:sz w:val="28"/>
          <w:szCs w:val="28"/>
        </w:rPr>
        <w:t xml:space="preserve">ные изъяты) </w:t>
      </w:r>
      <w:r w:rsidR="00CD20C5">
        <w:rPr>
          <w:sz w:val="28"/>
          <w:szCs w:val="28"/>
        </w:rPr>
        <w:t xml:space="preserve"> </w:t>
      </w:r>
      <w:r w:rsidR="003D3F9B">
        <w:rPr>
          <w:sz w:val="28"/>
          <w:szCs w:val="28"/>
        </w:rPr>
        <w:t>года (</w:t>
      </w:r>
      <w:r w:rsidR="003D3F9B">
        <w:rPr>
          <w:sz w:val="28"/>
          <w:szCs w:val="28"/>
        </w:rPr>
        <w:t>л.д</w:t>
      </w:r>
      <w:r w:rsidR="003D3F9B">
        <w:rPr>
          <w:sz w:val="28"/>
          <w:szCs w:val="28"/>
        </w:rPr>
        <w:t xml:space="preserve">. 3); </w:t>
      </w:r>
      <w:r w:rsidRPr="003B3F2F" w:rsidR="00D174A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CD20C5">
        <w:rPr>
          <w:i/>
          <w:sz w:val="28"/>
          <w:szCs w:val="28"/>
        </w:rPr>
        <w:t xml:space="preserve">(данные изъяты) </w:t>
      </w:r>
      <w:r w:rsidR="00CD20C5">
        <w:rPr>
          <w:sz w:val="28"/>
          <w:szCs w:val="28"/>
        </w:rPr>
        <w:t xml:space="preserve"> </w:t>
      </w:r>
      <w:r w:rsidR="00042546">
        <w:rPr>
          <w:sz w:val="28"/>
          <w:szCs w:val="28"/>
        </w:rPr>
        <w:t>Яхъяева</w:t>
      </w:r>
      <w:r w:rsidR="00042546">
        <w:rPr>
          <w:sz w:val="28"/>
          <w:szCs w:val="28"/>
        </w:rPr>
        <w:t xml:space="preserve"> Т.Х.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2F01BD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>
        <w:rPr>
          <w:color w:val="000000"/>
          <w:sz w:val="28"/>
          <w:szCs w:val="28"/>
          <w:shd w:val="clear" w:color="auto" w:fill="FFFFFF"/>
        </w:rPr>
        <w:t>генерального директора ООО «</w:t>
      </w:r>
      <w:r w:rsidR="00042546">
        <w:rPr>
          <w:color w:val="000000"/>
          <w:sz w:val="28"/>
          <w:szCs w:val="28"/>
          <w:shd w:val="clear" w:color="auto" w:fill="FFFFFF"/>
        </w:rPr>
        <w:t>ИРС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» </w:t>
      </w:r>
      <w:r w:rsidR="001B68FD">
        <w:rPr>
          <w:color w:val="000000"/>
          <w:sz w:val="28"/>
          <w:szCs w:val="28"/>
          <w:shd w:val="clear" w:color="auto" w:fill="FFFFFF"/>
        </w:rPr>
        <w:t>Яхъяевой</w:t>
      </w:r>
      <w:r w:rsidR="00042546">
        <w:rPr>
          <w:color w:val="000000"/>
          <w:sz w:val="28"/>
          <w:szCs w:val="28"/>
          <w:shd w:val="clear" w:color="auto" w:fill="FFFFFF"/>
        </w:rPr>
        <w:t xml:space="preserve"> Т.Х.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</w:t>
      </w:r>
      <w:r w:rsidRPr="009B27A8">
        <w:rPr>
          <w:color w:val="000000"/>
          <w:sz w:val="28"/>
          <w:szCs w:val="28"/>
          <w:shd w:val="clear" w:color="auto" w:fill="FFFFFF"/>
        </w:rPr>
        <w:t>т</w:t>
      </w:r>
      <w:r w:rsidRPr="009B27A8">
        <w:rPr>
          <w:color w:val="000000"/>
          <w:sz w:val="28"/>
          <w:szCs w:val="28"/>
          <w:shd w:val="clear" w:color="auto" w:fill="FFFFFF"/>
        </w:rPr>
        <w:t>ренного ч. 1 ст. 15.33.2 КоАП РФ, то есть непредставление в установленный законодательством Российской Федерации об индивидуальном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цированном) учете в системе обязательного пенсионного страхования срок в органы Пенсионного фонда Российской Федерации оформленных в устано</w:t>
      </w:r>
      <w:r w:rsidRPr="009B27A8">
        <w:rPr>
          <w:color w:val="000000"/>
          <w:sz w:val="28"/>
          <w:szCs w:val="28"/>
          <w:shd w:val="clear" w:color="auto" w:fill="FFFFFF"/>
        </w:rPr>
        <w:t>в</w:t>
      </w:r>
      <w:r w:rsidRPr="009B27A8">
        <w:rPr>
          <w:color w:val="000000"/>
          <w:sz w:val="28"/>
          <w:szCs w:val="28"/>
          <w:shd w:val="clear" w:color="auto" w:fill="FFFFFF"/>
        </w:rPr>
        <w:t>ленном порядке сведений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(документов), необходимых для ведения индив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дуального (персонифицированного) учета в системе обязательного пенсио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B68FD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наказания обстоятельства мировой судья учитывает признание вины и наличие несовершеннолетнего ребенка.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1B68FD">
        <w:rPr>
          <w:sz w:val="28"/>
          <w:szCs w:val="28"/>
        </w:rPr>
        <w:t xml:space="preserve">признание </w:t>
      </w:r>
      <w:r w:rsidRPr="003B3F2F" w:rsidR="0049298E">
        <w:rPr>
          <w:sz w:val="28"/>
          <w:szCs w:val="28"/>
        </w:rPr>
        <w:t>в</w:t>
      </w:r>
      <w:r w:rsidR="001B68FD">
        <w:rPr>
          <w:sz w:val="28"/>
          <w:szCs w:val="28"/>
        </w:rPr>
        <w:t xml:space="preserve">ины, наличие несовершеннолетнего ребенка, </w:t>
      </w:r>
      <w:r w:rsidRPr="003B3F2F" w:rsidR="0049298E">
        <w:rPr>
          <w:sz w:val="28"/>
          <w:szCs w:val="28"/>
        </w:rPr>
        <w:t xml:space="preserve">отсутствие отягчающих </w:t>
      </w:r>
      <w:r w:rsidR="001B68FD">
        <w:rPr>
          <w:sz w:val="28"/>
          <w:szCs w:val="28"/>
        </w:rPr>
        <w:t xml:space="preserve">наказание </w:t>
      </w:r>
      <w:r w:rsidRPr="003B3F2F" w:rsidR="0049298E">
        <w:rPr>
          <w:sz w:val="28"/>
          <w:szCs w:val="28"/>
        </w:rPr>
        <w:t>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</w:t>
      </w:r>
      <w:r w:rsidR="003D3F9B">
        <w:rPr>
          <w:sz w:val="28"/>
          <w:szCs w:val="28"/>
        </w:rPr>
        <w:t>возмо</w:t>
      </w:r>
      <w:r w:rsidR="003D3F9B">
        <w:rPr>
          <w:sz w:val="28"/>
          <w:szCs w:val="28"/>
        </w:rPr>
        <w:t>ж</w:t>
      </w:r>
      <w:r w:rsidR="003D3F9B">
        <w:rPr>
          <w:sz w:val="28"/>
          <w:szCs w:val="28"/>
        </w:rPr>
        <w:t>ным</w:t>
      </w:r>
      <w:r w:rsidRPr="003B3F2F">
        <w:rPr>
          <w:sz w:val="28"/>
          <w:szCs w:val="28"/>
        </w:rPr>
        <w:t xml:space="preserve">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2E2CEF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</w:t>
      </w:r>
      <w:r w:rsidRPr="003B3F2F" w:rsidR="00096814">
        <w:rPr>
          <w:sz w:val="28"/>
          <w:szCs w:val="28"/>
        </w:rPr>
        <w:t>т</w:t>
      </w:r>
      <w:r w:rsidRPr="003B3F2F" w:rsidR="00096814">
        <w:rPr>
          <w:sz w:val="28"/>
          <w:szCs w:val="28"/>
        </w:rPr>
        <w:t>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3D3F9B">
        <w:rPr>
          <w:sz w:val="28"/>
          <w:szCs w:val="28"/>
        </w:rPr>
        <w:t xml:space="preserve">частью 1 </w:t>
      </w:r>
      <w:r w:rsidRPr="003B3F2F">
        <w:rPr>
          <w:sz w:val="28"/>
          <w:szCs w:val="28"/>
        </w:rPr>
        <w:t>статьи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3D3F9B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CD20C5">
        <w:rPr>
          <w:i/>
          <w:sz w:val="28"/>
          <w:szCs w:val="28"/>
        </w:rPr>
        <w:t>(</w:t>
      </w:r>
      <w:r w:rsidR="00CD20C5">
        <w:rPr>
          <w:i/>
          <w:sz w:val="28"/>
          <w:szCs w:val="28"/>
        </w:rPr>
        <w:t xml:space="preserve">данные изъяты) </w:t>
      </w:r>
      <w:r w:rsidR="00CD20C5">
        <w:rPr>
          <w:sz w:val="28"/>
          <w:szCs w:val="28"/>
        </w:rPr>
        <w:t xml:space="preserve"> </w:t>
      </w:r>
      <w:r w:rsidR="009B27A8">
        <w:rPr>
          <w:sz w:val="28"/>
          <w:szCs w:val="28"/>
        </w:rPr>
        <w:t xml:space="preserve"> </w:t>
      </w:r>
      <w:r w:rsidR="001B68FD">
        <w:rPr>
          <w:sz w:val="28"/>
          <w:szCs w:val="28"/>
        </w:rPr>
        <w:t>Яхъяеву</w:t>
      </w:r>
      <w:r w:rsidR="001B68FD">
        <w:rPr>
          <w:sz w:val="28"/>
          <w:szCs w:val="28"/>
        </w:rPr>
        <w:t xml:space="preserve"> Т</w:t>
      </w:r>
      <w:r w:rsidR="00CD20C5">
        <w:rPr>
          <w:sz w:val="28"/>
          <w:szCs w:val="28"/>
        </w:rPr>
        <w:t>.Х.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1B68FD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3B3F2F" w:rsidR="008B36DB">
        <w:rPr>
          <w:sz w:val="28"/>
          <w:szCs w:val="28"/>
        </w:rPr>
        <w:t>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1B68FD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042546">
        <w:rPr>
          <w:sz w:val="28"/>
          <w:szCs w:val="28"/>
        </w:rPr>
        <w:t>Яхъя</w:t>
      </w:r>
      <w:r w:rsidR="00042546">
        <w:rPr>
          <w:sz w:val="28"/>
          <w:szCs w:val="28"/>
        </w:rPr>
        <w:t>е</w:t>
      </w:r>
      <w:r w:rsidR="00042546">
        <w:rPr>
          <w:sz w:val="28"/>
          <w:szCs w:val="28"/>
        </w:rPr>
        <w:t>в</w:t>
      </w:r>
      <w:r w:rsidR="001B68FD">
        <w:rPr>
          <w:sz w:val="28"/>
          <w:szCs w:val="28"/>
        </w:rPr>
        <w:t>ой</w:t>
      </w:r>
      <w:r w:rsidR="00042546">
        <w:rPr>
          <w:sz w:val="28"/>
          <w:szCs w:val="28"/>
        </w:rPr>
        <w:t xml:space="preserve"> Т.Х.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Pr="001B68FD" w:rsidR="001B68FD">
        <w:rPr>
          <w:sz w:val="28"/>
          <w:szCs w:val="28"/>
        </w:rPr>
        <w:t>Яхъяев</w:t>
      </w:r>
      <w:r w:rsidR="001B68FD">
        <w:rPr>
          <w:sz w:val="28"/>
          <w:szCs w:val="28"/>
        </w:rPr>
        <w:t>ой</w:t>
      </w:r>
      <w:r w:rsidRPr="001B68FD" w:rsidR="001B68FD">
        <w:rPr>
          <w:sz w:val="28"/>
          <w:szCs w:val="28"/>
        </w:rPr>
        <w:t xml:space="preserve"> Т</w:t>
      </w:r>
      <w:r w:rsidR="00CD20C5">
        <w:rPr>
          <w:sz w:val="28"/>
          <w:szCs w:val="28"/>
        </w:rPr>
        <w:t>.Х.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42546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B68FD"/>
    <w:rsid w:val="001C58C7"/>
    <w:rsid w:val="001D79B3"/>
    <w:rsid w:val="001D7B03"/>
    <w:rsid w:val="001F3518"/>
    <w:rsid w:val="0020140B"/>
    <w:rsid w:val="00201EA4"/>
    <w:rsid w:val="00213BFF"/>
    <w:rsid w:val="002149A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35C94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D3F9B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738D5"/>
    <w:rsid w:val="0049298E"/>
    <w:rsid w:val="0049523F"/>
    <w:rsid w:val="004A41B5"/>
    <w:rsid w:val="004A5DE8"/>
    <w:rsid w:val="004A6C96"/>
    <w:rsid w:val="004C2884"/>
    <w:rsid w:val="004D23ED"/>
    <w:rsid w:val="004E420D"/>
    <w:rsid w:val="00504FEE"/>
    <w:rsid w:val="005378DF"/>
    <w:rsid w:val="00545E46"/>
    <w:rsid w:val="005510E6"/>
    <w:rsid w:val="00551D95"/>
    <w:rsid w:val="00561464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125A2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C90"/>
    <w:rsid w:val="00872F3E"/>
    <w:rsid w:val="008837EC"/>
    <w:rsid w:val="00884900"/>
    <w:rsid w:val="00885D55"/>
    <w:rsid w:val="00886502"/>
    <w:rsid w:val="008871FE"/>
    <w:rsid w:val="00896B5D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2860"/>
    <w:rsid w:val="00B64F70"/>
    <w:rsid w:val="00B806BC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0C5"/>
    <w:rsid w:val="00CD2CB9"/>
    <w:rsid w:val="00CD6255"/>
    <w:rsid w:val="00CE458E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