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5702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91BF2">
        <w:rPr>
          <w:sz w:val="28"/>
          <w:szCs w:val="28"/>
        </w:rPr>
        <w:t>42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февраля</w:t>
      </w:r>
      <w:r w:rsidRPr="00283143" w:rsidR="009052BB">
        <w:rPr>
          <w:sz w:val="28"/>
          <w:szCs w:val="28"/>
        </w:rPr>
        <w:t xml:space="preserve"> 2018</w:t>
      </w:r>
      <w:r w:rsidRPr="00283143">
        <w:rPr>
          <w:sz w:val="28"/>
          <w:szCs w:val="28"/>
        </w:rPr>
        <w:t xml:space="preserve"> г</w:t>
      </w:r>
      <w:r w:rsidRPr="00283143" w:rsidR="009052BB">
        <w:rPr>
          <w:sz w:val="28"/>
          <w:szCs w:val="28"/>
        </w:rPr>
        <w:t>ода</w:t>
      </w:r>
      <w:r w:rsidRPr="00283143">
        <w:rPr>
          <w:sz w:val="28"/>
          <w:szCs w:val="28"/>
        </w:rPr>
        <w:t xml:space="preserve"> 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</w:t>
      </w:r>
      <w:r w:rsidRPr="00703F5A">
        <w:rPr>
          <w:sz w:val="28"/>
          <w:szCs w:val="28"/>
          <w:lang w:val="uk-UA"/>
        </w:rPr>
        <w:t>и</w:t>
      </w:r>
      <w:r w:rsidRPr="00703F5A">
        <w:rPr>
          <w:sz w:val="28"/>
          <w:szCs w:val="28"/>
          <w:lang w:val="uk-UA"/>
        </w:rPr>
        <w:t>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>, поступивший из ГУ-ПФУ  России в Ленинском районе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3D0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</w:t>
            </w:r>
            <w:r w:rsidR="003D0777">
              <w:rPr>
                <w:sz w:val="28"/>
                <w:szCs w:val="28"/>
              </w:rPr>
              <w:t>.М.  (данные изъяты)</w:t>
            </w:r>
            <w:r>
              <w:rPr>
                <w:sz w:val="28"/>
                <w:szCs w:val="28"/>
              </w:rPr>
              <w:t xml:space="preserve">  года рождения, уроженца г. Бря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ска, работающего </w:t>
            </w:r>
            <w:r w:rsidR="003D0777">
              <w:rPr>
                <w:sz w:val="28"/>
                <w:szCs w:val="28"/>
              </w:rPr>
              <w:t xml:space="preserve">(данные изъяты), </w:t>
            </w:r>
            <w:r>
              <w:rPr>
                <w:sz w:val="28"/>
                <w:szCs w:val="28"/>
              </w:rPr>
              <w:t>юридический адрес: 298213, Республика Крым, Ленинский район, г. Щёлкино д. 59 кв. 111,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живающего по </w:t>
            </w:r>
            <w:r w:rsidR="003D077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052BB">
        <w:rPr>
          <w:sz w:val="28"/>
          <w:szCs w:val="28"/>
        </w:rPr>
        <w:t xml:space="preserve">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</w:t>
      </w:r>
      <w:r w:rsidR="00257028">
        <w:rPr>
          <w:sz w:val="28"/>
          <w:szCs w:val="28"/>
        </w:rPr>
        <w:t>Кузнецов С.М.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1354AE">
        <w:rPr>
          <w:sz w:val="28"/>
          <w:szCs w:val="28"/>
        </w:rPr>
        <w:t xml:space="preserve">- </w:t>
      </w:r>
      <w:r w:rsidR="003D0777">
        <w:rPr>
          <w:sz w:val="28"/>
          <w:szCs w:val="28"/>
        </w:rPr>
        <w:t>(данные изъяты)</w:t>
      </w:r>
      <w:r w:rsidR="003D0777">
        <w:rPr>
          <w:sz w:val="28"/>
          <w:szCs w:val="28"/>
        </w:rPr>
        <w:t xml:space="preserve">  </w:t>
      </w:r>
      <w:r w:rsidR="001354AE">
        <w:rPr>
          <w:sz w:val="28"/>
          <w:szCs w:val="28"/>
        </w:rPr>
        <w:t>,</w:t>
      </w:r>
      <w:r w:rsidR="001354AE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 xml:space="preserve">льного пенсионного страхования», согласно которому </w:t>
      </w:r>
      <w:r>
        <w:rPr>
          <w:sz w:val="28"/>
          <w:szCs w:val="28"/>
        </w:rPr>
        <w:t>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 ежемесячно не позднее 15-числа месяца, следующего за отчетным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риодом–месяцем, обязан представлять в территориальный орган ПФР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взносах начисляются страхо</w:t>
      </w:r>
      <w:r>
        <w:rPr>
          <w:sz w:val="28"/>
          <w:szCs w:val="28"/>
        </w:rPr>
        <w:t xml:space="preserve">вые взносы), </w:t>
      </w:r>
      <w:r>
        <w:rPr>
          <w:sz w:val="28"/>
          <w:szCs w:val="28"/>
        </w:rPr>
        <w:t xml:space="preserve">отчет за 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предоставил с нарушением срока. Отчет  по форме СЗВ-М за 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года, должен быть  предоставлен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3D0777">
        <w:rPr>
          <w:sz w:val="28"/>
          <w:szCs w:val="28"/>
        </w:rPr>
        <w:t>(</w:t>
      </w:r>
      <w:r w:rsidR="003D0777">
        <w:rPr>
          <w:sz w:val="28"/>
          <w:szCs w:val="28"/>
        </w:rPr>
        <w:t>данные</w:t>
      </w:r>
      <w:r w:rsidR="003D0777">
        <w:rPr>
          <w:sz w:val="28"/>
          <w:szCs w:val="28"/>
        </w:rPr>
        <w:t xml:space="preserve"> изъяты)  </w:t>
      </w:r>
      <w:r>
        <w:rPr>
          <w:sz w:val="28"/>
          <w:szCs w:val="28"/>
        </w:rPr>
        <w:t>года,  а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  </w:t>
      </w:r>
      <w:r w:rsidR="00D734B1">
        <w:rPr>
          <w:sz w:val="28"/>
          <w:szCs w:val="28"/>
        </w:rPr>
        <w:t xml:space="preserve">был </w:t>
      </w:r>
      <w:r>
        <w:rPr>
          <w:sz w:val="28"/>
          <w:szCs w:val="28"/>
        </w:rPr>
        <w:t>предос</w:t>
      </w:r>
      <w:r w:rsidR="00D734B1">
        <w:rPr>
          <w:sz w:val="28"/>
          <w:szCs w:val="28"/>
        </w:rPr>
        <w:t xml:space="preserve">тавлен 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года, </w:t>
      </w:r>
      <w:r w:rsidR="004D23ED">
        <w:rPr>
          <w:sz w:val="28"/>
          <w:szCs w:val="28"/>
        </w:rPr>
        <w:t xml:space="preserve">то есть </w:t>
      </w:r>
      <w:r w:rsidR="00D47162">
        <w:rPr>
          <w:sz w:val="28"/>
          <w:szCs w:val="28"/>
        </w:rPr>
        <w:t>с нарушением устано</w:t>
      </w:r>
      <w:r w:rsidR="00D47162">
        <w:rPr>
          <w:sz w:val="28"/>
          <w:szCs w:val="28"/>
        </w:rPr>
        <w:t>в</w:t>
      </w:r>
      <w:r w:rsidR="00D47162">
        <w:rPr>
          <w:sz w:val="28"/>
          <w:szCs w:val="28"/>
        </w:rPr>
        <w:t>ленного законом срока</w:t>
      </w:r>
      <w:r>
        <w:rPr>
          <w:sz w:val="28"/>
          <w:szCs w:val="28"/>
        </w:rPr>
        <w:t>.</w:t>
      </w:r>
    </w:p>
    <w:p w:rsidR="00257028" w:rsidP="00257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Кузнецов С.М в судебное заседание не явился, о дате и времени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заседания был извещен надлежащим образом и в срок. Причину не явки суду не сообщил, ходатайство об отложении судебного заседания не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вил.</w:t>
      </w:r>
    </w:p>
    <w:p w:rsidR="00257028" w:rsidP="00257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</w:t>
      </w:r>
      <w:r w:rsidRPr="00AC5D3C">
        <w:rPr>
          <w:sz w:val="28"/>
          <w:szCs w:val="28"/>
        </w:rPr>
        <w:t>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пользованием любых доступных средств связи, позволяющих контролировать получение информации лицом, которому оно направлено (судебной повес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кой, телеграммой, телефонограммой, факсимильной связью и т.п.).</w:t>
      </w:r>
    </w:p>
    <w:p w:rsidR="00257028" w:rsidP="00257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052BB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57028">
        <w:rPr>
          <w:color w:val="000000"/>
          <w:sz w:val="28"/>
          <w:szCs w:val="28"/>
          <w:shd w:val="clear" w:color="auto" w:fill="FFFFFF"/>
        </w:rPr>
        <w:t xml:space="preserve"> И</w:t>
      </w:r>
      <w:r w:rsidRPr="00E24C74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ры гражданско-правового характера, предметом которых являются выполн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работ, оказание услуг, договоры авторского заказа, договоры об отчужд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РФ,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257028">
        <w:rPr>
          <w:sz w:val="28"/>
          <w:szCs w:val="28"/>
        </w:rPr>
        <w:t xml:space="preserve">генеральный директор  Общества с ограниченной ответственностью «Азов </w:t>
      </w:r>
      <w:r w:rsidR="00257028">
        <w:rPr>
          <w:sz w:val="28"/>
          <w:szCs w:val="28"/>
        </w:rPr>
        <w:t>энерго</w:t>
      </w:r>
      <w:r w:rsidR="00257028">
        <w:rPr>
          <w:sz w:val="28"/>
          <w:szCs w:val="28"/>
        </w:rPr>
        <w:t>» Кузнецов С.М.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ния по форме СЗВ-М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</w:t>
      </w:r>
      <w:r w:rsidRPr="00E24C74">
        <w:rPr>
          <w:color w:val="000000"/>
          <w:sz w:val="28"/>
          <w:szCs w:val="28"/>
          <w:shd w:val="clear" w:color="auto" w:fill="FFFFFF"/>
        </w:rPr>
        <w:t>й</w:t>
      </w:r>
      <w:r w:rsidRPr="00E24C74">
        <w:rPr>
          <w:color w:val="000000"/>
          <w:sz w:val="28"/>
          <w:szCs w:val="28"/>
          <w:shd w:val="clear" w:color="auto" w:fill="FFFFFF"/>
        </w:rPr>
        <w:t>ской Федерации о страховых взносах начисляются страховые взносы) за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3D0777">
        <w:rPr>
          <w:sz w:val="28"/>
          <w:szCs w:val="28"/>
        </w:rPr>
        <w:t>(да</w:t>
      </w:r>
      <w:r w:rsidR="003D0777">
        <w:rPr>
          <w:sz w:val="28"/>
          <w:szCs w:val="28"/>
        </w:rPr>
        <w:t>н</w:t>
      </w:r>
      <w:r w:rsidR="003D0777">
        <w:rPr>
          <w:sz w:val="28"/>
          <w:szCs w:val="28"/>
        </w:rPr>
        <w:t xml:space="preserve">ные изъяты) 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срок не позднее </w:t>
      </w:r>
      <w:r w:rsidR="003D0777">
        <w:rPr>
          <w:sz w:val="28"/>
          <w:szCs w:val="28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3D0777">
        <w:rPr>
          <w:sz w:val="28"/>
          <w:szCs w:val="28"/>
        </w:rPr>
        <w:t xml:space="preserve">(данные изъяты) 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</w:t>
      </w:r>
      <w:r w:rsidR="00D47162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 xml:space="preserve">шении  №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от  </w:t>
      </w:r>
      <w:r w:rsidR="003D0777">
        <w:rPr>
          <w:sz w:val="28"/>
          <w:szCs w:val="28"/>
        </w:rPr>
        <w:t>(данные изъ</w:t>
      </w:r>
      <w:r w:rsidR="003D0777">
        <w:rPr>
          <w:sz w:val="28"/>
          <w:szCs w:val="28"/>
        </w:rPr>
        <w:t>я</w:t>
      </w:r>
      <w:r w:rsidR="003D0777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года (л.д. 1);  сведениями о застрахованных лицах за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(л.д.2);  извещением о доставке отчета  с датой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(л.д.3); Выпиской из ЕГРЮЛ  </w:t>
      </w:r>
      <w:r w:rsidR="003D077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(л.д. </w:t>
      </w:r>
      <w:r w:rsidR="0025702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57028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3D0777">
        <w:rPr>
          <w:sz w:val="28"/>
          <w:szCs w:val="28"/>
        </w:rPr>
        <w:t xml:space="preserve">(данные изъяты)  </w:t>
      </w:r>
      <w:r w:rsidR="00257028">
        <w:rPr>
          <w:sz w:val="28"/>
          <w:szCs w:val="28"/>
        </w:rPr>
        <w:t>Кузнецова С.М.</w:t>
      </w:r>
      <w:r w:rsidR="0025702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бстоятельств </w:t>
      </w:r>
      <w:r w:rsidR="0025702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венность,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</w:t>
      </w:r>
      <w:r w:rsidR="00257028">
        <w:rPr>
          <w:sz w:val="28"/>
          <w:szCs w:val="28"/>
        </w:rPr>
        <w:t>смягчающих  отягчающи</w:t>
      </w:r>
      <w:r>
        <w:rPr>
          <w:sz w:val="28"/>
          <w:szCs w:val="28"/>
        </w:rPr>
        <w:t>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</w:t>
      </w:r>
      <w:r w:rsidRPr="000E1329">
        <w:rPr>
          <w:sz w:val="28"/>
          <w:szCs w:val="28"/>
        </w:rPr>
        <w:t xml:space="preserve">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 w:rsidR="00C31628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3.1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 w:rsidR="00C31628">
        <w:rPr>
          <w:sz w:val="28"/>
          <w:szCs w:val="28"/>
        </w:rPr>
        <w:t>3.5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4.1 КоАП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257028">
        <w:rPr>
          <w:sz w:val="28"/>
          <w:szCs w:val="28"/>
        </w:rPr>
        <w:t xml:space="preserve"> должностное лицо  </w:t>
      </w:r>
      <w:r w:rsidR="003D0777">
        <w:rPr>
          <w:sz w:val="28"/>
          <w:szCs w:val="28"/>
        </w:rPr>
        <w:t xml:space="preserve">(данные изъяты)  </w:t>
      </w:r>
      <w:r w:rsidR="00257028">
        <w:rPr>
          <w:sz w:val="28"/>
          <w:szCs w:val="28"/>
        </w:rPr>
        <w:t>Кузнецова С</w:t>
      </w:r>
      <w:r w:rsidR="003D0777">
        <w:rPr>
          <w:sz w:val="28"/>
          <w:szCs w:val="28"/>
        </w:rPr>
        <w:t>.М.</w:t>
      </w:r>
      <w:r w:rsidR="002570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BD590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РФ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D590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75290" w:rsidP="00257028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7028">
        <w:rPr>
          <w:bCs/>
          <w:sz w:val="28"/>
          <w:szCs w:val="28"/>
        </w:rPr>
        <w:t xml:space="preserve">, </w:t>
      </w:r>
      <w:r w:rsidR="00886502">
        <w:rPr>
          <w:bCs/>
          <w:sz w:val="28"/>
          <w:szCs w:val="28"/>
        </w:rPr>
        <w:t>р\сч</w:t>
      </w:r>
      <w:r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 № 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  <w:r w:rsidR="0025702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   </w:t>
      </w:r>
      <w:r>
        <w:rPr>
          <w:bCs/>
          <w:sz w:val="28"/>
          <w:szCs w:val="28"/>
        </w:rPr>
        <w:t>ИНН   7706808265,   КПП   910201001, ОКТМО 35627405,  назначение плат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628">
        <w:rPr>
          <w:sz w:val="28"/>
          <w:szCs w:val="28"/>
        </w:rPr>
        <w:t xml:space="preserve">    </w:t>
      </w:r>
      <w:r w:rsidR="00886502">
        <w:rPr>
          <w:sz w:val="28"/>
          <w:szCs w:val="28"/>
        </w:rPr>
        <w:t xml:space="preserve"> </w:t>
      </w:r>
      <w:r w:rsidR="00C31628">
        <w:rPr>
          <w:sz w:val="28"/>
          <w:szCs w:val="28"/>
        </w:rPr>
        <w:t xml:space="preserve"> </w:t>
      </w:r>
      <w:r w:rsidR="0088650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(Ленинский муниципальный район)                                             </w:t>
      </w:r>
    </w:p>
    <w:p w:rsidR="000F2826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628">
        <w:rPr>
          <w:sz w:val="28"/>
          <w:szCs w:val="28"/>
        </w:rPr>
        <w:t xml:space="preserve">    </w:t>
      </w:r>
      <w:r w:rsidR="00886502"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 </w:t>
      </w:r>
      <w:r w:rsidR="00FA16BD">
        <w:rPr>
          <w:sz w:val="28"/>
          <w:szCs w:val="28"/>
        </w:rPr>
        <w:t xml:space="preserve">    </w:t>
      </w:r>
      <w:r w:rsidR="000F1CCB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   </w:t>
      </w:r>
      <w:r w:rsidR="002D0A6D">
        <w:rPr>
          <w:sz w:val="28"/>
          <w:szCs w:val="28"/>
        </w:rPr>
        <w:t xml:space="preserve">               </w:t>
      </w:r>
      <w:r w:rsidR="000F44B9">
        <w:rPr>
          <w:sz w:val="28"/>
          <w:szCs w:val="28"/>
        </w:rPr>
        <w:t xml:space="preserve">   </w:t>
      </w:r>
      <w:r w:rsidR="002B532D">
        <w:rPr>
          <w:sz w:val="28"/>
          <w:szCs w:val="28"/>
        </w:rPr>
        <w:t xml:space="preserve"> </w:t>
      </w:r>
      <w:r w:rsidR="00412A36">
        <w:rPr>
          <w:sz w:val="28"/>
          <w:szCs w:val="28"/>
        </w:rPr>
        <w:t xml:space="preserve"> </w:t>
      </w:r>
      <w:r w:rsidR="000F44B9">
        <w:rPr>
          <w:sz w:val="28"/>
          <w:szCs w:val="28"/>
        </w:rPr>
        <w:t xml:space="preserve">  </w:t>
      </w:r>
      <w:r w:rsidR="0060622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57028">
      <w:pgSz w:w="11906" w:h="16838"/>
      <w:pgMar w:top="709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52819"/>
    <w:rsid w:val="00070A8B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20140B"/>
    <w:rsid w:val="00201EA4"/>
    <w:rsid w:val="00213BFF"/>
    <w:rsid w:val="002172EC"/>
    <w:rsid w:val="00245679"/>
    <w:rsid w:val="00257028"/>
    <w:rsid w:val="00283143"/>
    <w:rsid w:val="002A5536"/>
    <w:rsid w:val="002B35C8"/>
    <w:rsid w:val="002B532D"/>
    <w:rsid w:val="002D0A6D"/>
    <w:rsid w:val="00301782"/>
    <w:rsid w:val="00325E47"/>
    <w:rsid w:val="003317B8"/>
    <w:rsid w:val="00360A03"/>
    <w:rsid w:val="003667B9"/>
    <w:rsid w:val="00372ECA"/>
    <w:rsid w:val="0038640F"/>
    <w:rsid w:val="00391BF2"/>
    <w:rsid w:val="003A1745"/>
    <w:rsid w:val="003A2062"/>
    <w:rsid w:val="003C4317"/>
    <w:rsid w:val="003D077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A0012"/>
    <w:rsid w:val="006E1DF2"/>
    <w:rsid w:val="006E3B48"/>
    <w:rsid w:val="00700C9B"/>
    <w:rsid w:val="00703F5A"/>
    <w:rsid w:val="0071090F"/>
    <w:rsid w:val="00737150"/>
    <w:rsid w:val="007622B3"/>
    <w:rsid w:val="0079637E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51672"/>
    <w:rsid w:val="00951AB5"/>
    <w:rsid w:val="009765AC"/>
    <w:rsid w:val="00990CB6"/>
    <w:rsid w:val="009C2B8F"/>
    <w:rsid w:val="009D1E4D"/>
    <w:rsid w:val="009D42D4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C5D3C"/>
    <w:rsid w:val="00AD3052"/>
    <w:rsid w:val="00AE3949"/>
    <w:rsid w:val="00B20816"/>
    <w:rsid w:val="00B64F70"/>
    <w:rsid w:val="00B96D6D"/>
    <w:rsid w:val="00BB5208"/>
    <w:rsid w:val="00BC5A37"/>
    <w:rsid w:val="00BD5901"/>
    <w:rsid w:val="00BE5A09"/>
    <w:rsid w:val="00C212C0"/>
    <w:rsid w:val="00C31628"/>
    <w:rsid w:val="00C84254"/>
    <w:rsid w:val="00CB1F1C"/>
    <w:rsid w:val="00CD6181"/>
    <w:rsid w:val="00CD6255"/>
    <w:rsid w:val="00D026F5"/>
    <w:rsid w:val="00D148BE"/>
    <w:rsid w:val="00D22B0B"/>
    <w:rsid w:val="00D47162"/>
    <w:rsid w:val="00D734B1"/>
    <w:rsid w:val="00D834BB"/>
    <w:rsid w:val="00DA22FE"/>
    <w:rsid w:val="00DC3E77"/>
    <w:rsid w:val="00DE0ED4"/>
    <w:rsid w:val="00DE17B5"/>
    <w:rsid w:val="00DE7AA7"/>
    <w:rsid w:val="00E21E18"/>
    <w:rsid w:val="00E24C74"/>
    <w:rsid w:val="00E722AE"/>
    <w:rsid w:val="00E803FB"/>
    <w:rsid w:val="00ED1010"/>
    <w:rsid w:val="00ED61E5"/>
    <w:rsid w:val="00F003D8"/>
    <w:rsid w:val="00F0202B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