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FA2373" w:rsidP="009F100C">
      <w:pPr>
        <w:jc w:val="right"/>
        <w:rPr>
          <w:sz w:val="20"/>
          <w:szCs w:val="20"/>
        </w:rPr>
      </w:pPr>
      <w:r w:rsidRPr="00FA2373">
        <w:rPr>
          <w:sz w:val="20"/>
          <w:szCs w:val="20"/>
        </w:rPr>
        <w:t>Дело №5-6</w:t>
      </w:r>
      <w:r w:rsidRPr="00FA2373" w:rsidR="00AC645D">
        <w:rPr>
          <w:sz w:val="20"/>
          <w:szCs w:val="20"/>
        </w:rPr>
        <w:t>2</w:t>
      </w:r>
      <w:r w:rsidRPr="00FA2373">
        <w:rPr>
          <w:sz w:val="20"/>
          <w:szCs w:val="20"/>
        </w:rPr>
        <w:t>-</w:t>
      </w:r>
      <w:r w:rsidRPr="00FA2373" w:rsidR="00D03B34">
        <w:rPr>
          <w:sz w:val="20"/>
          <w:szCs w:val="20"/>
        </w:rPr>
        <w:t>4</w:t>
      </w:r>
      <w:r w:rsidRPr="00FA2373" w:rsidR="005C4EB0">
        <w:rPr>
          <w:sz w:val="20"/>
          <w:szCs w:val="20"/>
        </w:rPr>
        <w:t>2</w:t>
      </w:r>
      <w:r w:rsidRPr="00FA2373">
        <w:rPr>
          <w:sz w:val="20"/>
          <w:szCs w:val="20"/>
        </w:rPr>
        <w:t>/201</w:t>
      </w:r>
      <w:r w:rsidRPr="00FA2373" w:rsidR="004B617D">
        <w:rPr>
          <w:sz w:val="20"/>
          <w:szCs w:val="20"/>
        </w:rPr>
        <w:t>8</w:t>
      </w:r>
    </w:p>
    <w:p w:rsidR="00B400B3" w:rsidRPr="00FA2373" w:rsidP="00B400B3">
      <w:pPr>
        <w:jc w:val="center"/>
        <w:rPr>
          <w:b/>
          <w:sz w:val="20"/>
          <w:szCs w:val="20"/>
        </w:rPr>
      </w:pPr>
    </w:p>
    <w:p w:rsidR="00B400B3" w:rsidRPr="00FA2373" w:rsidP="00B400B3">
      <w:pPr>
        <w:jc w:val="center"/>
        <w:rPr>
          <w:b/>
          <w:sz w:val="20"/>
          <w:szCs w:val="20"/>
        </w:rPr>
      </w:pPr>
      <w:r w:rsidRPr="00FA2373">
        <w:rPr>
          <w:b/>
          <w:sz w:val="20"/>
          <w:szCs w:val="20"/>
        </w:rPr>
        <w:t>ПОСТАНОВЛЕНИЕ</w:t>
      </w:r>
    </w:p>
    <w:p w:rsidR="00B400B3" w:rsidRPr="00FA2373" w:rsidP="00B400B3">
      <w:pPr>
        <w:jc w:val="both"/>
        <w:rPr>
          <w:sz w:val="20"/>
          <w:szCs w:val="20"/>
        </w:rPr>
      </w:pPr>
      <w:r w:rsidRPr="00FA2373">
        <w:rPr>
          <w:sz w:val="20"/>
          <w:szCs w:val="20"/>
        </w:rPr>
        <w:t>06 февраля 2019</w:t>
      </w:r>
      <w:r w:rsidRPr="00FA2373">
        <w:rPr>
          <w:sz w:val="20"/>
          <w:szCs w:val="20"/>
        </w:rPr>
        <w:t xml:space="preserve"> г</w:t>
      </w:r>
      <w:r w:rsidRPr="00FA2373" w:rsidR="005C63C1">
        <w:rPr>
          <w:sz w:val="20"/>
          <w:szCs w:val="20"/>
        </w:rPr>
        <w:t>ода</w:t>
      </w:r>
      <w:r w:rsidRPr="00FA2373">
        <w:rPr>
          <w:sz w:val="20"/>
          <w:szCs w:val="20"/>
        </w:rPr>
        <w:t xml:space="preserve">                                                                           пгт. Ленино</w:t>
      </w:r>
    </w:p>
    <w:p w:rsidR="00B400B3" w:rsidRPr="00FA2373" w:rsidP="00B400B3">
      <w:pPr>
        <w:jc w:val="both"/>
        <w:rPr>
          <w:sz w:val="20"/>
          <w:szCs w:val="20"/>
        </w:rPr>
      </w:pPr>
    </w:p>
    <w:p w:rsidR="00B400B3" w:rsidRPr="00FA2373" w:rsidP="00B400B3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>М</w:t>
      </w:r>
      <w:r w:rsidRPr="00FA2373" w:rsidR="00AC645D">
        <w:rPr>
          <w:sz w:val="20"/>
          <w:szCs w:val="20"/>
        </w:rPr>
        <w:t>ир</w:t>
      </w:r>
      <w:r w:rsidRPr="00FA2373" w:rsidR="009F100C">
        <w:rPr>
          <w:sz w:val="20"/>
          <w:szCs w:val="20"/>
        </w:rPr>
        <w:t>овой судья судебного  участка №</w:t>
      </w:r>
      <w:r w:rsidRPr="00FA2373" w:rsidR="00164191">
        <w:rPr>
          <w:sz w:val="20"/>
          <w:szCs w:val="20"/>
        </w:rPr>
        <w:t xml:space="preserve"> </w:t>
      </w:r>
      <w:r w:rsidRPr="00FA2373" w:rsidR="00AC645D">
        <w:rPr>
          <w:sz w:val="20"/>
          <w:szCs w:val="20"/>
        </w:rPr>
        <w:t>6</w:t>
      </w:r>
      <w:r w:rsidRPr="00FA2373">
        <w:rPr>
          <w:sz w:val="20"/>
          <w:szCs w:val="20"/>
        </w:rPr>
        <w:t>2</w:t>
      </w:r>
      <w:r w:rsidRPr="00FA2373" w:rsidR="00AC645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FA2373">
        <w:rPr>
          <w:sz w:val="20"/>
          <w:szCs w:val="20"/>
        </w:rPr>
        <w:t>Ермакова Наталия Алексеевна</w:t>
      </w:r>
      <w:r w:rsidRPr="00FA2373">
        <w:rPr>
          <w:sz w:val="20"/>
          <w:szCs w:val="20"/>
        </w:rPr>
        <w:t>, рассмотрев в открытом судебном заседании административный материал, поступивший из</w:t>
      </w:r>
      <w:r w:rsidRPr="00FA2373" w:rsidR="00AC645D">
        <w:rPr>
          <w:sz w:val="20"/>
          <w:szCs w:val="20"/>
        </w:rPr>
        <w:t xml:space="preserve"> </w:t>
      </w:r>
      <w:r w:rsidRPr="00FA2373">
        <w:rPr>
          <w:sz w:val="20"/>
          <w:szCs w:val="20"/>
        </w:rPr>
        <w:t>Межрайонной инспекции</w:t>
      </w:r>
      <w:r w:rsidRPr="00FA2373" w:rsidR="00E64793">
        <w:rPr>
          <w:sz w:val="20"/>
          <w:szCs w:val="20"/>
        </w:rPr>
        <w:t xml:space="preserve"> Федеральной налоговой службы </w:t>
      </w:r>
      <w:r w:rsidRPr="00FA2373" w:rsidR="005A2C8F">
        <w:rPr>
          <w:sz w:val="20"/>
          <w:szCs w:val="20"/>
        </w:rPr>
        <w:t xml:space="preserve">России </w:t>
      </w:r>
      <w:r w:rsidRPr="00FA2373" w:rsidR="00E64793">
        <w:rPr>
          <w:sz w:val="20"/>
          <w:szCs w:val="20"/>
        </w:rPr>
        <w:t>№</w:t>
      </w:r>
      <w:r w:rsidRPr="00FA2373">
        <w:rPr>
          <w:sz w:val="20"/>
          <w:szCs w:val="20"/>
        </w:rPr>
        <w:t>7 по Республике Крым</w:t>
      </w:r>
      <w:r w:rsidRPr="00FA2373" w:rsidR="00060960">
        <w:rPr>
          <w:sz w:val="20"/>
          <w:szCs w:val="20"/>
        </w:rPr>
        <w:t>,</w:t>
      </w:r>
      <w:r w:rsidRPr="00FA2373">
        <w:rPr>
          <w:sz w:val="20"/>
          <w:szCs w:val="20"/>
        </w:rPr>
        <w:t xml:space="preserve">  о привлечении к административной ответственности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7"/>
        <w:gridCol w:w="7934"/>
        <w:gridCol w:w="236"/>
      </w:tblGrid>
      <w:tr w:rsidTr="0060113B">
        <w:tblPrEx>
          <w:tblW w:w="98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37" w:type="dxa"/>
          </w:tcPr>
          <w:p w:rsidR="0060113B" w:rsidRPr="00FA2373" w:rsidP="00B40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4" w:type="dxa"/>
          </w:tcPr>
          <w:p w:rsidR="0060113B" w:rsidRPr="00FA2373" w:rsidP="00D03B34">
            <w:pPr>
              <w:jc w:val="both"/>
              <w:rPr>
                <w:sz w:val="20"/>
                <w:szCs w:val="20"/>
              </w:rPr>
            </w:pPr>
            <w:r w:rsidRPr="00FA2373">
              <w:rPr>
                <w:sz w:val="20"/>
                <w:szCs w:val="20"/>
              </w:rPr>
              <w:t xml:space="preserve">                                          Маликова Л.Д. (данные изъяты)</w:t>
            </w:r>
            <w:r w:rsidRPr="00FA2373">
              <w:rPr>
                <w:sz w:val="20"/>
                <w:szCs w:val="20"/>
              </w:rPr>
              <w:t xml:space="preserve"> </w:t>
            </w:r>
            <w:r w:rsidRPr="00FA2373">
              <w:rPr>
                <w:sz w:val="20"/>
                <w:szCs w:val="20"/>
              </w:rPr>
              <w:t>,</w:t>
            </w:r>
            <w:r w:rsidRPr="00FA2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D03B34" w:rsidRPr="00FA2373" w:rsidP="00CD3198">
            <w:pPr>
              <w:jc w:val="both"/>
              <w:rPr>
                <w:sz w:val="20"/>
                <w:szCs w:val="20"/>
              </w:rPr>
            </w:pPr>
          </w:p>
          <w:p w:rsidR="0060113B" w:rsidRPr="00FA2373" w:rsidP="00CD3198">
            <w:pPr>
              <w:jc w:val="both"/>
              <w:rPr>
                <w:sz w:val="20"/>
                <w:szCs w:val="20"/>
              </w:rPr>
            </w:pPr>
          </w:p>
        </w:tc>
      </w:tr>
    </w:tbl>
    <w:p w:rsidR="00B400B3" w:rsidRPr="00FA2373" w:rsidP="009F100C">
      <w:pPr>
        <w:jc w:val="both"/>
        <w:rPr>
          <w:sz w:val="20"/>
          <w:szCs w:val="20"/>
        </w:rPr>
      </w:pPr>
      <w:r w:rsidRPr="00FA2373">
        <w:rPr>
          <w:sz w:val="20"/>
          <w:szCs w:val="20"/>
        </w:rPr>
        <w:t xml:space="preserve">за совершение правонарушения, предусмотренного </w:t>
      </w:r>
      <w:r w:rsidRPr="00FA2373" w:rsidR="002C06E9">
        <w:rPr>
          <w:sz w:val="20"/>
          <w:szCs w:val="20"/>
        </w:rPr>
        <w:t xml:space="preserve">частью 1 </w:t>
      </w:r>
      <w:r w:rsidRPr="00FA2373">
        <w:rPr>
          <w:sz w:val="20"/>
          <w:szCs w:val="20"/>
        </w:rPr>
        <w:t>ст</w:t>
      </w:r>
      <w:r w:rsidRPr="00FA2373" w:rsidR="002C06E9">
        <w:rPr>
          <w:sz w:val="20"/>
          <w:szCs w:val="20"/>
        </w:rPr>
        <w:t>атьи</w:t>
      </w:r>
      <w:r w:rsidRPr="00FA2373">
        <w:rPr>
          <w:sz w:val="20"/>
          <w:szCs w:val="20"/>
        </w:rPr>
        <w:t xml:space="preserve"> 15.</w:t>
      </w:r>
      <w:r w:rsidRPr="00FA2373" w:rsidR="002C06E9">
        <w:rPr>
          <w:sz w:val="20"/>
          <w:szCs w:val="20"/>
        </w:rPr>
        <w:t>6</w:t>
      </w:r>
      <w:r w:rsidRPr="00FA2373">
        <w:rPr>
          <w:sz w:val="20"/>
          <w:szCs w:val="20"/>
        </w:rPr>
        <w:t xml:space="preserve"> </w:t>
      </w:r>
      <w:r w:rsidRPr="00FA2373" w:rsidR="005C63C1">
        <w:rPr>
          <w:sz w:val="20"/>
          <w:szCs w:val="20"/>
        </w:rPr>
        <w:t xml:space="preserve">Кодекса РФ об административных правонарушениях, </w:t>
      </w:r>
      <w:r w:rsidRPr="00FA2373" w:rsidR="009F100C">
        <w:rPr>
          <w:sz w:val="20"/>
          <w:szCs w:val="20"/>
        </w:rPr>
        <w:t xml:space="preserve"> </w:t>
      </w:r>
    </w:p>
    <w:p w:rsidR="00B400B3" w:rsidRPr="00FA2373" w:rsidP="009F100C">
      <w:pPr>
        <w:jc w:val="center"/>
        <w:rPr>
          <w:b/>
          <w:sz w:val="20"/>
          <w:szCs w:val="20"/>
        </w:rPr>
      </w:pPr>
    </w:p>
    <w:p w:rsidR="00B400B3" w:rsidRPr="00FA2373" w:rsidP="009F100C">
      <w:pPr>
        <w:jc w:val="center"/>
        <w:rPr>
          <w:b/>
          <w:sz w:val="20"/>
          <w:szCs w:val="20"/>
        </w:rPr>
      </w:pPr>
      <w:r w:rsidRPr="00FA2373">
        <w:rPr>
          <w:b/>
          <w:sz w:val="20"/>
          <w:szCs w:val="20"/>
        </w:rPr>
        <w:t>УСТАНОВИЛ:</w:t>
      </w:r>
    </w:p>
    <w:p w:rsidR="00B400B3" w:rsidRPr="00FA2373" w:rsidP="00B400B3">
      <w:pPr>
        <w:jc w:val="center"/>
        <w:rPr>
          <w:sz w:val="20"/>
          <w:szCs w:val="20"/>
        </w:rPr>
      </w:pPr>
    </w:p>
    <w:p w:rsidR="00AC3B45" w:rsidRPr="00FA2373" w:rsidP="00AC3B45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>Согласно протоколу об административном правонарушении  №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</w:rPr>
        <w:t xml:space="preserve"> от 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</w:rPr>
        <w:t>года</w:t>
      </w:r>
      <w:r w:rsidRPr="00FA2373" w:rsidR="00BA3981">
        <w:rPr>
          <w:sz w:val="20"/>
          <w:szCs w:val="20"/>
        </w:rPr>
        <w:t xml:space="preserve"> </w:t>
      </w:r>
      <w:r w:rsidRPr="00FA2373" w:rsidR="005C4EB0">
        <w:rPr>
          <w:sz w:val="20"/>
          <w:szCs w:val="20"/>
        </w:rPr>
        <w:t>Маликовым</w:t>
      </w:r>
      <w:r w:rsidRPr="00FA2373" w:rsidR="002C7DB5">
        <w:rPr>
          <w:sz w:val="20"/>
          <w:szCs w:val="20"/>
        </w:rPr>
        <w:t xml:space="preserve"> </w:t>
      </w:r>
      <w:r w:rsidRPr="00FA2373" w:rsidR="005C4EB0">
        <w:rPr>
          <w:sz w:val="20"/>
          <w:szCs w:val="20"/>
        </w:rPr>
        <w:t>Л.Д</w:t>
      </w:r>
      <w:r w:rsidRPr="00FA2373" w:rsidR="002C7DB5">
        <w:rPr>
          <w:sz w:val="20"/>
          <w:szCs w:val="20"/>
        </w:rPr>
        <w:t>.</w:t>
      </w:r>
      <w:r w:rsidRPr="00FA2373" w:rsidR="003565F4">
        <w:rPr>
          <w:sz w:val="20"/>
          <w:szCs w:val="20"/>
        </w:rPr>
        <w:t xml:space="preserve"> </w:t>
      </w:r>
      <w:r w:rsidRPr="00FA2373" w:rsidR="00AE0F5F">
        <w:rPr>
          <w:sz w:val="20"/>
          <w:szCs w:val="20"/>
        </w:rPr>
        <w:t>не исполнена обязанность по своевременному предоставлению в налоговый орган налогово</w:t>
      </w:r>
      <w:r w:rsidRPr="00FA2373" w:rsidR="005C4EB0">
        <w:rPr>
          <w:sz w:val="20"/>
          <w:szCs w:val="20"/>
        </w:rPr>
        <w:t xml:space="preserve">го расчета  по авансовому платежу  по налогу на имущество организации за полугодие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5C4EB0">
        <w:rPr>
          <w:sz w:val="20"/>
          <w:szCs w:val="20"/>
        </w:rPr>
        <w:t>года</w:t>
      </w:r>
      <w:r w:rsidRPr="00FA2373" w:rsidR="002D3461">
        <w:rPr>
          <w:sz w:val="20"/>
          <w:szCs w:val="20"/>
        </w:rPr>
        <w:t xml:space="preserve"> по сроку представления не позднее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2D3461">
        <w:rPr>
          <w:sz w:val="20"/>
          <w:szCs w:val="20"/>
        </w:rPr>
        <w:t>года</w:t>
      </w:r>
      <w:r w:rsidRPr="00FA2373" w:rsidR="00DE32D8">
        <w:rPr>
          <w:sz w:val="20"/>
          <w:szCs w:val="20"/>
        </w:rPr>
        <w:t>.</w:t>
      </w:r>
      <w:r w:rsidRPr="00FA2373" w:rsidR="00AE0F5F">
        <w:rPr>
          <w:sz w:val="20"/>
          <w:szCs w:val="20"/>
        </w:rPr>
        <w:t xml:space="preserve"> </w:t>
      </w:r>
      <w:r w:rsidRPr="00FA2373" w:rsidR="00AE0F5F">
        <w:rPr>
          <w:sz w:val="20"/>
          <w:szCs w:val="20"/>
        </w:rPr>
        <w:t>В</w:t>
      </w:r>
      <w:r w:rsidRPr="00FA2373" w:rsidR="008914B9">
        <w:rPr>
          <w:sz w:val="20"/>
          <w:szCs w:val="20"/>
        </w:rPr>
        <w:t xml:space="preserve"> ходе проведения камеральной налоговой проверки </w:t>
      </w:r>
      <w:r w:rsidRPr="00FA2373" w:rsidR="00DE32D8">
        <w:rPr>
          <w:sz w:val="20"/>
          <w:szCs w:val="20"/>
        </w:rPr>
        <w:t xml:space="preserve">выявлено непредставление налогоплательщиком </w:t>
      </w:r>
      <w:r w:rsidRPr="00FA2373" w:rsidR="005C4EB0">
        <w:rPr>
          <w:sz w:val="20"/>
          <w:szCs w:val="20"/>
        </w:rPr>
        <w:t xml:space="preserve">налогового расчета  по авансовому платежу  по налогу на имущество организации за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5C4EB0">
        <w:rPr>
          <w:sz w:val="20"/>
          <w:szCs w:val="20"/>
        </w:rPr>
        <w:t xml:space="preserve"> года</w:t>
      </w:r>
      <w:r w:rsidRPr="00FA2373" w:rsidR="00AE0F5F">
        <w:rPr>
          <w:sz w:val="20"/>
          <w:szCs w:val="20"/>
        </w:rPr>
        <w:t xml:space="preserve"> </w:t>
      </w:r>
      <w:r w:rsidRPr="00FA2373" w:rsidR="008914B9">
        <w:rPr>
          <w:sz w:val="20"/>
          <w:szCs w:val="20"/>
        </w:rPr>
        <w:t xml:space="preserve">в установленный законодательством о налогах и сборах </w:t>
      </w:r>
      <w:r w:rsidRPr="00FA2373" w:rsidR="00AE0F5F">
        <w:rPr>
          <w:sz w:val="20"/>
          <w:szCs w:val="20"/>
        </w:rPr>
        <w:t>срок</w:t>
      </w:r>
      <w:r w:rsidRPr="00FA2373" w:rsidR="00DE32D8">
        <w:rPr>
          <w:sz w:val="20"/>
          <w:szCs w:val="20"/>
        </w:rPr>
        <w:t xml:space="preserve"> и на основании п.1 ст. 100 НК РФ составлен Акт налоговой проверки №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DE32D8">
        <w:rPr>
          <w:sz w:val="20"/>
          <w:szCs w:val="20"/>
        </w:rPr>
        <w:t xml:space="preserve"> от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DE32D8">
        <w:rPr>
          <w:sz w:val="20"/>
          <w:szCs w:val="20"/>
        </w:rPr>
        <w:t>года.</w:t>
      </w:r>
      <w:r w:rsidRPr="00FA2373" w:rsidR="00DE32D8">
        <w:rPr>
          <w:sz w:val="20"/>
          <w:szCs w:val="20"/>
        </w:rPr>
        <w:t xml:space="preserve"> </w:t>
      </w:r>
      <w:r w:rsidRPr="00FA2373" w:rsidR="00E25F28">
        <w:rPr>
          <w:sz w:val="20"/>
          <w:szCs w:val="20"/>
        </w:rPr>
        <w:t xml:space="preserve">В соответствии со </w:t>
      </w:r>
      <w:r w:rsidRPr="00FA2373" w:rsidR="005C4EB0">
        <w:rPr>
          <w:sz w:val="20"/>
          <w:szCs w:val="20"/>
        </w:rPr>
        <w:t xml:space="preserve">п. 2 </w:t>
      </w:r>
      <w:r w:rsidRPr="00FA2373" w:rsidR="00E25F28">
        <w:rPr>
          <w:sz w:val="20"/>
          <w:szCs w:val="20"/>
        </w:rPr>
        <w:t xml:space="preserve">ст. </w:t>
      </w:r>
      <w:r w:rsidRPr="00FA2373" w:rsidR="005C4EB0">
        <w:rPr>
          <w:sz w:val="20"/>
          <w:szCs w:val="20"/>
        </w:rPr>
        <w:t>379</w:t>
      </w:r>
      <w:r w:rsidRPr="00FA2373" w:rsidR="00E25F28">
        <w:rPr>
          <w:sz w:val="20"/>
          <w:szCs w:val="20"/>
        </w:rPr>
        <w:t xml:space="preserve"> НК РФ </w:t>
      </w:r>
      <w:r w:rsidRPr="00FA2373" w:rsidR="005C4EB0">
        <w:rPr>
          <w:sz w:val="20"/>
          <w:szCs w:val="20"/>
        </w:rPr>
        <w:t>отчетными периодами признаются первый квартал, полугодие</w:t>
      </w:r>
      <w:r w:rsidRPr="00FA2373" w:rsidR="002C06E9">
        <w:rPr>
          <w:sz w:val="20"/>
          <w:szCs w:val="20"/>
        </w:rPr>
        <w:t xml:space="preserve"> и девять месяцев  календарного года, </w:t>
      </w:r>
      <w:r w:rsidRPr="00FA2373" w:rsidR="00E25F28">
        <w:rPr>
          <w:sz w:val="20"/>
          <w:szCs w:val="20"/>
        </w:rPr>
        <w:t>сроком</w:t>
      </w:r>
      <w:r w:rsidRPr="00FA2373" w:rsidR="008914B9">
        <w:rPr>
          <w:sz w:val="20"/>
          <w:szCs w:val="20"/>
        </w:rPr>
        <w:t xml:space="preserve"> предоставления </w:t>
      </w:r>
      <w:r w:rsidRPr="00FA2373" w:rsidR="002C06E9">
        <w:rPr>
          <w:sz w:val="20"/>
          <w:szCs w:val="20"/>
        </w:rPr>
        <w:t xml:space="preserve">налогового расчета  по авансовому платежу  по налогу на имущество организации за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2C06E9">
        <w:rPr>
          <w:sz w:val="20"/>
          <w:szCs w:val="20"/>
        </w:rPr>
        <w:t xml:space="preserve">года </w:t>
      </w:r>
      <w:r w:rsidRPr="00FA2373" w:rsidR="00E25F28">
        <w:rPr>
          <w:sz w:val="20"/>
          <w:szCs w:val="20"/>
        </w:rPr>
        <w:t xml:space="preserve">является </w:t>
      </w:r>
      <w:r w:rsidRPr="00FA2373" w:rsidR="00FA2373">
        <w:rPr>
          <w:sz w:val="20"/>
          <w:szCs w:val="20"/>
        </w:rPr>
        <w:t xml:space="preserve">(данные изъяты)  </w:t>
      </w:r>
      <w:r w:rsidRPr="00FA2373" w:rsidR="00E25F28">
        <w:rPr>
          <w:sz w:val="20"/>
          <w:szCs w:val="20"/>
        </w:rPr>
        <w:t xml:space="preserve">года. Фактически </w:t>
      </w:r>
      <w:r w:rsidRPr="00FA2373" w:rsidR="00DE32D8">
        <w:rPr>
          <w:sz w:val="20"/>
          <w:szCs w:val="20"/>
        </w:rPr>
        <w:t xml:space="preserve">налогоплательщик отправил в </w:t>
      </w:r>
      <w:r w:rsidRPr="00FA2373" w:rsidR="00DE32D8">
        <w:rPr>
          <w:sz w:val="20"/>
          <w:szCs w:val="20"/>
        </w:rPr>
        <w:t>Межрайонную</w:t>
      </w:r>
      <w:r w:rsidRPr="00FA2373" w:rsidR="00DE32D8">
        <w:rPr>
          <w:sz w:val="20"/>
          <w:szCs w:val="20"/>
        </w:rPr>
        <w:t xml:space="preserve"> ИФНС России по Республике Крым </w:t>
      </w:r>
      <w:r w:rsidRPr="00FA2373" w:rsidR="002C06E9">
        <w:rPr>
          <w:sz w:val="20"/>
          <w:szCs w:val="20"/>
        </w:rPr>
        <w:t xml:space="preserve">налоговый расчет по авансовому платежу  по налогу на имущество организации за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2C06E9">
        <w:rPr>
          <w:sz w:val="20"/>
          <w:szCs w:val="20"/>
        </w:rPr>
        <w:t xml:space="preserve">года на бумажном носителе  по почте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E25F28">
        <w:rPr>
          <w:sz w:val="20"/>
          <w:szCs w:val="20"/>
        </w:rPr>
        <w:t>года (</w:t>
      </w:r>
      <w:r w:rsidRPr="00FA2373" w:rsidR="00E25F28">
        <w:rPr>
          <w:sz w:val="20"/>
          <w:szCs w:val="20"/>
        </w:rPr>
        <w:t>рег</w:t>
      </w:r>
      <w:r w:rsidRPr="00FA2373" w:rsidR="00E25F28">
        <w:rPr>
          <w:sz w:val="20"/>
          <w:szCs w:val="20"/>
        </w:rPr>
        <w:t>. №</w:t>
      </w:r>
      <w:r w:rsidRPr="00FA2373" w:rsidR="00FA2373">
        <w:rPr>
          <w:sz w:val="20"/>
          <w:szCs w:val="20"/>
        </w:rPr>
        <w:t>(данные изъяты)</w:t>
      </w:r>
      <w:r w:rsidRPr="00FA2373" w:rsidR="00E25F28">
        <w:rPr>
          <w:sz w:val="20"/>
          <w:szCs w:val="20"/>
        </w:rPr>
        <w:t>)</w:t>
      </w:r>
      <w:r w:rsidRPr="00FA2373" w:rsidR="002C06E9">
        <w:rPr>
          <w:sz w:val="20"/>
          <w:szCs w:val="20"/>
        </w:rPr>
        <w:t xml:space="preserve">, получен налоговым органом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2C06E9">
        <w:rPr>
          <w:sz w:val="20"/>
          <w:szCs w:val="20"/>
        </w:rPr>
        <w:t>года</w:t>
      </w:r>
      <w:r w:rsidRPr="00FA2373" w:rsidR="00DE32D8">
        <w:rPr>
          <w:sz w:val="20"/>
          <w:szCs w:val="20"/>
        </w:rPr>
        <w:t xml:space="preserve">, за недвижимое имущество, расположенное по адресу: Республика Крым, Ленинский район, </w:t>
      </w:r>
      <w:r w:rsidRPr="00FA2373" w:rsidR="00DE32D8">
        <w:rPr>
          <w:sz w:val="20"/>
          <w:szCs w:val="20"/>
        </w:rPr>
        <w:t>г</w:t>
      </w:r>
      <w:r w:rsidRPr="00FA2373" w:rsidR="00DE32D8">
        <w:rPr>
          <w:sz w:val="20"/>
          <w:szCs w:val="20"/>
        </w:rPr>
        <w:t>. Щёлкино, дом 97 офис 1.</w:t>
      </w:r>
      <w:r w:rsidRPr="00FA2373" w:rsidR="00E25F28">
        <w:rPr>
          <w:sz w:val="20"/>
          <w:szCs w:val="20"/>
        </w:rPr>
        <w:t xml:space="preserve"> </w:t>
      </w:r>
    </w:p>
    <w:p w:rsidR="00B400B3" w:rsidRPr="00FA2373" w:rsidP="00AC645D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>Таким образом</w:t>
      </w:r>
      <w:r w:rsidRPr="00FA2373" w:rsidR="000D58AC">
        <w:rPr>
          <w:sz w:val="20"/>
          <w:szCs w:val="20"/>
        </w:rPr>
        <w:t>,</w:t>
      </w:r>
      <w:r w:rsidRPr="00FA2373">
        <w:rPr>
          <w:sz w:val="20"/>
          <w:szCs w:val="20"/>
        </w:rPr>
        <w:t xml:space="preserve"> </w:t>
      </w:r>
      <w:r w:rsidRPr="00FA2373" w:rsidR="00131CD3">
        <w:rPr>
          <w:sz w:val="20"/>
          <w:szCs w:val="20"/>
        </w:rPr>
        <w:t xml:space="preserve">должностное лицо </w:t>
      </w:r>
      <w:r w:rsidRPr="00FA2373" w:rsidR="002C7DB5">
        <w:rPr>
          <w:sz w:val="20"/>
          <w:szCs w:val="20"/>
        </w:rPr>
        <w:t xml:space="preserve">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2C06E9">
        <w:rPr>
          <w:sz w:val="20"/>
          <w:szCs w:val="20"/>
        </w:rPr>
        <w:t xml:space="preserve"> Маликов Л.Д. </w:t>
      </w:r>
      <w:r w:rsidRPr="00FA2373" w:rsidR="00FF56BF">
        <w:rPr>
          <w:sz w:val="20"/>
          <w:szCs w:val="20"/>
        </w:rPr>
        <w:t>допустил</w:t>
      </w:r>
      <w:r w:rsidRPr="00FA2373" w:rsidR="00D2793D">
        <w:rPr>
          <w:sz w:val="20"/>
          <w:szCs w:val="20"/>
        </w:rPr>
        <w:t xml:space="preserve"> нарушение </w:t>
      </w:r>
      <w:r w:rsidRPr="00FA2373" w:rsidR="000E1697">
        <w:rPr>
          <w:sz w:val="20"/>
          <w:szCs w:val="20"/>
        </w:rPr>
        <w:t xml:space="preserve"> </w:t>
      </w:r>
      <w:r w:rsidRPr="00FA2373" w:rsidR="002C06E9">
        <w:rPr>
          <w:sz w:val="20"/>
          <w:szCs w:val="20"/>
        </w:rPr>
        <w:t>пп.2</w:t>
      </w:r>
      <w:r w:rsidRPr="00FA2373" w:rsidR="006C5927">
        <w:rPr>
          <w:sz w:val="20"/>
          <w:szCs w:val="20"/>
        </w:rPr>
        <w:t xml:space="preserve"> </w:t>
      </w:r>
      <w:r w:rsidRPr="00FA2373" w:rsidR="00D2793D">
        <w:rPr>
          <w:sz w:val="20"/>
          <w:szCs w:val="20"/>
        </w:rPr>
        <w:t xml:space="preserve">ст. </w:t>
      </w:r>
      <w:r w:rsidRPr="00FA2373" w:rsidR="006C5927">
        <w:rPr>
          <w:sz w:val="20"/>
          <w:szCs w:val="20"/>
        </w:rPr>
        <w:t>3</w:t>
      </w:r>
      <w:r w:rsidRPr="00FA2373" w:rsidR="002C06E9">
        <w:rPr>
          <w:sz w:val="20"/>
          <w:szCs w:val="20"/>
        </w:rPr>
        <w:t>8</w:t>
      </w:r>
      <w:r w:rsidRPr="00FA2373" w:rsidR="006C5927">
        <w:rPr>
          <w:sz w:val="20"/>
          <w:szCs w:val="20"/>
        </w:rPr>
        <w:t>6</w:t>
      </w:r>
      <w:r w:rsidRPr="00FA2373" w:rsidR="002C06E9">
        <w:rPr>
          <w:sz w:val="20"/>
          <w:szCs w:val="20"/>
        </w:rPr>
        <w:t xml:space="preserve"> части 2</w:t>
      </w:r>
      <w:r w:rsidRPr="00FA2373" w:rsidR="004B617D">
        <w:rPr>
          <w:sz w:val="20"/>
          <w:szCs w:val="20"/>
        </w:rPr>
        <w:t xml:space="preserve"> </w:t>
      </w:r>
      <w:r w:rsidRPr="00FA2373" w:rsidR="00D2793D">
        <w:rPr>
          <w:sz w:val="20"/>
          <w:szCs w:val="20"/>
        </w:rPr>
        <w:t>Налогового кодекса Российской Федерации</w:t>
      </w:r>
      <w:r w:rsidRPr="00FA2373" w:rsidR="00FF56BF">
        <w:rPr>
          <w:sz w:val="20"/>
          <w:szCs w:val="20"/>
        </w:rPr>
        <w:t xml:space="preserve">, что </w:t>
      </w:r>
      <w:r w:rsidRPr="00FA2373" w:rsidR="00D2793D">
        <w:rPr>
          <w:sz w:val="20"/>
          <w:szCs w:val="20"/>
        </w:rPr>
        <w:t xml:space="preserve">влечет за собой административную ответственность, предусмотренную </w:t>
      </w:r>
      <w:r w:rsidRPr="00FA2373" w:rsidR="00DE32D8">
        <w:rPr>
          <w:sz w:val="20"/>
          <w:szCs w:val="20"/>
        </w:rPr>
        <w:t xml:space="preserve">частью 1 </w:t>
      </w:r>
      <w:r w:rsidRPr="00FA2373" w:rsidR="00D2793D">
        <w:rPr>
          <w:sz w:val="20"/>
          <w:szCs w:val="20"/>
        </w:rPr>
        <w:t>ст</w:t>
      </w:r>
      <w:r w:rsidRPr="00FA2373" w:rsidR="00DE32D8">
        <w:rPr>
          <w:sz w:val="20"/>
          <w:szCs w:val="20"/>
        </w:rPr>
        <w:t>атьи</w:t>
      </w:r>
      <w:r w:rsidRPr="00FA2373" w:rsidR="00D2793D">
        <w:rPr>
          <w:sz w:val="20"/>
          <w:szCs w:val="20"/>
        </w:rPr>
        <w:t xml:space="preserve"> 15.</w:t>
      </w:r>
      <w:r w:rsidRPr="00FA2373" w:rsidR="002C06E9">
        <w:rPr>
          <w:sz w:val="20"/>
          <w:szCs w:val="20"/>
        </w:rPr>
        <w:t>6</w:t>
      </w:r>
      <w:r w:rsidRPr="00FA2373" w:rsidR="00D2793D">
        <w:rPr>
          <w:sz w:val="20"/>
          <w:szCs w:val="20"/>
        </w:rPr>
        <w:t xml:space="preserve"> Кодекса </w:t>
      </w:r>
      <w:r w:rsidRPr="00FA2373" w:rsidR="00BA3981">
        <w:rPr>
          <w:sz w:val="20"/>
          <w:szCs w:val="20"/>
        </w:rPr>
        <w:t>о</w:t>
      </w:r>
      <w:r w:rsidRPr="00FA2373" w:rsidR="00D2793D">
        <w:rPr>
          <w:sz w:val="20"/>
          <w:szCs w:val="20"/>
        </w:rPr>
        <w:t>б административных правонарушениях</w:t>
      </w:r>
      <w:r w:rsidRPr="00FA2373" w:rsidR="00BA3981">
        <w:rPr>
          <w:sz w:val="20"/>
          <w:szCs w:val="20"/>
        </w:rPr>
        <w:t xml:space="preserve"> Российской Федерации</w:t>
      </w:r>
      <w:r w:rsidRPr="00FA2373" w:rsidR="00D2793D">
        <w:rPr>
          <w:sz w:val="20"/>
          <w:szCs w:val="20"/>
        </w:rPr>
        <w:t>.</w:t>
      </w:r>
    </w:p>
    <w:p w:rsidR="00942EC9" w:rsidRPr="00FA2373" w:rsidP="00942EC9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 xml:space="preserve">Маликов Л.Д. </w:t>
      </w:r>
      <w:r w:rsidRPr="00FA2373">
        <w:rPr>
          <w:sz w:val="20"/>
          <w:szCs w:val="20"/>
        </w:rPr>
        <w:t>в судебное заседание не явилс</w:t>
      </w:r>
      <w:r w:rsidRPr="00FA2373" w:rsidR="002C7DB5">
        <w:rPr>
          <w:sz w:val="20"/>
          <w:szCs w:val="20"/>
        </w:rPr>
        <w:t>я</w:t>
      </w:r>
      <w:r w:rsidRPr="00FA2373">
        <w:rPr>
          <w:sz w:val="20"/>
          <w:szCs w:val="20"/>
        </w:rPr>
        <w:t>, о дате и времени судебного заседания была извещен надлежащим образом и в срок. Мировому судье поступило заявление о рассмотрении дела в е</w:t>
      </w:r>
      <w:r w:rsidRPr="00FA2373" w:rsidR="002C7DB5">
        <w:rPr>
          <w:sz w:val="20"/>
          <w:szCs w:val="20"/>
        </w:rPr>
        <w:t>го</w:t>
      </w:r>
      <w:r w:rsidRPr="00FA2373">
        <w:rPr>
          <w:sz w:val="20"/>
          <w:szCs w:val="20"/>
        </w:rPr>
        <w:t xml:space="preserve"> отсутствие, с нарушением </w:t>
      </w:r>
      <w:r w:rsidRPr="00FA2373">
        <w:rPr>
          <w:sz w:val="20"/>
          <w:szCs w:val="20"/>
        </w:rPr>
        <w:t>соглас</w:t>
      </w:r>
      <w:r w:rsidRPr="00FA2373" w:rsidR="002C7DB5">
        <w:rPr>
          <w:sz w:val="20"/>
          <w:szCs w:val="20"/>
        </w:rPr>
        <w:t>е</w:t>
      </w:r>
      <w:r w:rsidRPr="00FA2373">
        <w:rPr>
          <w:sz w:val="20"/>
          <w:szCs w:val="20"/>
        </w:rPr>
        <w:t>н</w:t>
      </w:r>
      <w:r w:rsidRPr="00FA2373">
        <w:rPr>
          <w:sz w:val="20"/>
          <w:szCs w:val="20"/>
        </w:rPr>
        <w:t xml:space="preserve">, просит назначить минимальное наказание.   </w:t>
      </w:r>
    </w:p>
    <w:p w:rsidR="00942EC9" w:rsidRPr="00FA2373" w:rsidP="00942EC9">
      <w:pPr>
        <w:jc w:val="both"/>
        <w:rPr>
          <w:sz w:val="20"/>
          <w:szCs w:val="20"/>
        </w:rPr>
      </w:pPr>
      <w:r w:rsidRPr="00FA2373">
        <w:rPr>
          <w:sz w:val="20"/>
          <w:szCs w:val="20"/>
        </w:rPr>
        <w:t xml:space="preserve">        </w:t>
      </w:r>
      <w:r w:rsidRPr="00FA2373" w:rsidR="00DE32D8">
        <w:rPr>
          <w:sz w:val="20"/>
          <w:szCs w:val="20"/>
        </w:rPr>
        <w:t xml:space="preserve">  </w:t>
      </w:r>
      <w:r w:rsidRPr="00FA2373">
        <w:rPr>
          <w:sz w:val="20"/>
          <w:szCs w:val="20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FA2373" w:rsidP="00942EC9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2373">
        <w:rPr>
          <w:color w:val="000000"/>
          <w:sz w:val="20"/>
          <w:szCs w:val="20"/>
          <w:shd w:val="clear" w:color="auto" w:fill="FFFFFF"/>
        </w:rPr>
        <w:t xml:space="preserve">        </w:t>
      </w:r>
      <w:r w:rsidRPr="00FA2373" w:rsidR="00DE32D8">
        <w:rPr>
          <w:color w:val="000000"/>
          <w:sz w:val="20"/>
          <w:szCs w:val="20"/>
          <w:shd w:val="clear" w:color="auto" w:fill="FFFFFF"/>
        </w:rPr>
        <w:t xml:space="preserve">  </w:t>
      </w:r>
      <w:r w:rsidRPr="00FA2373">
        <w:rPr>
          <w:color w:val="000000"/>
          <w:sz w:val="20"/>
          <w:szCs w:val="20"/>
          <w:shd w:val="clear" w:color="auto" w:fill="FFFFFF"/>
        </w:rPr>
        <w:t>Исследовав административный материал, судья отмечает следующее.</w:t>
      </w:r>
    </w:p>
    <w:p w:rsidR="00B00816" w:rsidRPr="00FA2373" w:rsidP="00DE32D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2373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FA2373">
        <w:rPr>
          <w:color w:val="000000"/>
          <w:sz w:val="20"/>
          <w:szCs w:val="20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2C06E9" w:rsidRPr="00FA2373" w:rsidP="00471873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FA2373">
        <w:rPr>
          <w:color w:val="000000"/>
          <w:sz w:val="20"/>
          <w:szCs w:val="20"/>
          <w:shd w:val="clear" w:color="auto" w:fill="FFFFFF"/>
        </w:rPr>
        <w:t>В силу</w:t>
      </w:r>
      <w:r w:rsidRPr="00FA2373" w:rsidR="00471873">
        <w:rPr>
          <w:color w:val="000000"/>
          <w:sz w:val="20"/>
          <w:szCs w:val="20"/>
          <w:shd w:val="clear" w:color="auto" w:fill="FFFFFF"/>
        </w:rPr>
        <w:t xml:space="preserve">  п.1 ст. 386 Налогового Кодекса Российской Федерации налогоплательщики обязаны по истечении каждого отчетного и налогового периода  представлять в налоговые органы по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 порядок исчисления  и уплаты налога), по месту нахождения имущества, входящего в состав  Единой</w:t>
      </w:r>
      <w:r w:rsidRPr="00FA2373" w:rsidR="00471873">
        <w:rPr>
          <w:color w:val="000000"/>
          <w:sz w:val="20"/>
          <w:szCs w:val="20"/>
          <w:shd w:val="clear" w:color="auto" w:fill="FFFFFF"/>
        </w:rPr>
        <w:t xml:space="preserve"> системы газоснабжения, налоговые расчеты  по авансовым платежам по налогу  и налоговую декларацию по налогу.</w:t>
      </w:r>
    </w:p>
    <w:p w:rsidR="002C06E9" w:rsidRPr="00FA2373" w:rsidP="00DE32D8">
      <w:pPr>
        <w:ind w:firstLine="708"/>
        <w:jc w:val="both"/>
        <w:rPr>
          <w:sz w:val="20"/>
          <w:szCs w:val="20"/>
        </w:rPr>
      </w:pPr>
      <w:r w:rsidRPr="00FA2373">
        <w:rPr>
          <w:color w:val="000000"/>
          <w:sz w:val="20"/>
          <w:szCs w:val="20"/>
          <w:shd w:val="clear" w:color="auto" w:fill="FFFFFF"/>
        </w:rPr>
        <w:t>Согласно п.2 ст. 386 Налогового Кодекса Российской Федерации налогоплательщики предоставляют налоговые расчеты по авансовым платежам по налогу не  позднее 30 календарных дней</w:t>
      </w:r>
      <w:r w:rsidRPr="00FA2373" w:rsidR="00DE32D8">
        <w:rPr>
          <w:color w:val="000000"/>
          <w:sz w:val="20"/>
          <w:szCs w:val="20"/>
          <w:shd w:val="clear" w:color="auto" w:fill="FFFFFF"/>
        </w:rPr>
        <w:t xml:space="preserve"> </w:t>
      </w:r>
      <w:r w:rsidRPr="00FA2373">
        <w:rPr>
          <w:color w:val="000000"/>
          <w:sz w:val="20"/>
          <w:szCs w:val="20"/>
          <w:shd w:val="clear" w:color="auto" w:fill="FFFFFF"/>
        </w:rPr>
        <w:t>с даты окончания</w:t>
      </w:r>
      <w:r w:rsidRPr="00FA2373">
        <w:rPr>
          <w:color w:val="000000"/>
          <w:sz w:val="20"/>
          <w:szCs w:val="20"/>
          <w:shd w:val="clear" w:color="auto" w:fill="FFFFFF"/>
        </w:rPr>
        <w:t xml:space="preserve">  соответствующего отчетного периода.</w:t>
      </w:r>
      <w:r w:rsidRPr="00FA2373" w:rsidR="00DE32D8">
        <w:rPr>
          <w:color w:val="000000"/>
          <w:sz w:val="20"/>
          <w:szCs w:val="20"/>
          <w:shd w:val="clear" w:color="auto" w:fill="FFFFFF"/>
        </w:rPr>
        <w:t xml:space="preserve"> Пунктом </w:t>
      </w:r>
      <w:r w:rsidRPr="00FA2373">
        <w:rPr>
          <w:color w:val="000000"/>
          <w:sz w:val="20"/>
          <w:szCs w:val="20"/>
          <w:shd w:val="clear" w:color="auto" w:fill="FFFFFF"/>
        </w:rPr>
        <w:t>2 ст. 379 Налогового Кодекса Российской Федерации отчетными периодами</w:t>
      </w:r>
      <w:r w:rsidRPr="00FA2373">
        <w:rPr>
          <w:sz w:val="20"/>
          <w:szCs w:val="20"/>
        </w:rPr>
        <w:t xml:space="preserve"> признаются первый квартал, полугодие и девять месяцев  календарного года.</w:t>
      </w:r>
    </w:p>
    <w:p w:rsidR="002A69A8" w:rsidRPr="00FA2373" w:rsidP="00942EC9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2373">
        <w:rPr>
          <w:color w:val="000000"/>
          <w:sz w:val="20"/>
          <w:szCs w:val="20"/>
          <w:shd w:val="clear" w:color="auto" w:fill="FFFFFF"/>
        </w:rPr>
        <w:t xml:space="preserve">   </w:t>
      </w:r>
      <w:r w:rsidRPr="00FA2373">
        <w:rPr>
          <w:color w:val="000000"/>
          <w:sz w:val="20"/>
          <w:szCs w:val="20"/>
          <w:shd w:val="clear" w:color="auto" w:fill="FFFFFF"/>
        </w:rPr>
        <w:t xml:space="preserve">       </w:t>
      </w:r>
      <w:r w:rsidRPr="00FA2373" w:rsidR="00387DC8">
        <w:rPr>
          <w:color w:val="000000"/>
          <w:sz w:val="20"/>
          <w:szCs w:val="20"/>
          <w:shd w:val="clear" w:color="auto" w:fill="FFFFFF"/>
        </w:rPr>
        <w:t>Из</w:t>
      </w:r>
      <w:r w:rsidRPr="00FA2373">
        <w:rPr>
          <w:color w:val="000000"/>
          <w:sz w:val="20"/>
          <w:szCs w:val="20"/>
          <w:shd w:val="clear" w:color="auto" w:fill="FFFFFF"/>
        </w:rPr>
        <w:t xml:space="preserve">  п.4 ст. 80 Налогового Кодекса Российской Федерации</w:t>
      </w:r>
      <w:r w:rsidRPr="00FA2373" w:rsidR="00B32EED">
        <w:rPr>
          <w:color w:val="000000"/>
          <w:sz w:val="20"/>
          <w:szCs w:val="20"/>
          <w:shd w:val="clear" w:color="auto" w:fill="FFFFFF"/>
        </w:rPr>
        <w:t xml:space="preserve"> </w:t>
      </w:r>
      <w:r w:rsidRPr="00FA2373" w:rsidR="00387DC8">
        <w:rPr>
          <w:color w:val="000000"/>
          <w:sz w:val="20"/>
          <w:szCs w:val="20"/>
          <w:shd w:val="clear" w:color="auto" w:fill="FFFFFF"/>
        </w:rPr>
        <w:t xml:space="preserve">следует, что </w:t>
      </w:r>
      <w:r w:rsidRPr="00FA2373" w:rsidR="00B32EED">
        <w:rPr>
          <w:color w:val="000000"/>
          <w:sz w:val="20"/>
          <w:szCs w:val="20"/>
          <w:shd w:val="clear" w:color="auto" w:fill="FFFFFF"/>
        </w:rPr>
        <w:t>при отправке налоговой декларации (расчета) по почте днем ее отправления  считается дата отправки почтового отправления  с описью вложения.</w:t>
      </w:r>
    </w:p>
    <w:p w:rsidR="00D77776" w:rsidRPr="00FA2373" w:rsidP="00D77776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  <w:shd w:val="clear" w:color="auto" w:fill="FFFFFF"/>
        </w:rPr>
        <w:t>Та</w:t>
      </w:r>
      <w:r w:rsidRPr="00FA2373" w:rsidR="009C2E5F">
        <w:rPr>
          <w:sz w:val="20"/>
          <w:szCs w:val="20"/>
          <w:shd w:val="clear" w:color="auto" w:fill="FFFFFF"/>
        </w:rPr>
        <w:t>ким образом, последним срок</w:t>
      </w:r>
      <w:r w:rsidRPr="00FA2373">
        <w:rPr>
          <w:sz w:val="20"/>
          <w:szCs w:val="20"/>
          <w:shd w:val="clear" w:color="auto" w:fill="FFFFFF"/>
        </w:rPr>
        <w:t xml:space="preserve">ом  представления налогового расчета  по авансовому  платежу по налогу на имущество организации за </w:t>
      </w:r>
      <w:r w:rsidRPr="00FA2373" w:rsidR="00FA2373">
        <w:rPr>
          <w:sz w:val="20"/>
          <w:szCs w:val="20"/>
          <w:shd w:val="clear" w:color="auto" w:fill="FFFFFF"/>
        </w:rPr>
        <w:t xml:space="preserve"> 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  <w:shd w:val="clear" w:color="auto" w:fill="FFFFFF"/>
        </w:rPr>
        <w:t xml:space="preserve"> года  является 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  <w:shd w:val="clear" w:color="auto" w:fill="FFFFFF"/>
        </w:rPr>
        <w:t xml:space="preserve">года, </w:t>
      </w:r>
      <w:r w:rsidRPr="00FA2373" w:rsidR="009C2E5F">
        <w:rPr>
          <w:sz w:val="20"/>
          <w:szCs w:val="20"/>
          <w:shd w:val="clear" w:color="auto" w:fill="FFFFFF"/>
        </w:rPr>
        <w:t xml:space="preserve">фактически  декларация в Межрайонную ИФНС №7 по Республике Крым была </w:t>
      </w:r>
      <w:r w:rsidRPr="00FA2373">
        <w:rPr>
          <w:sz w:val="20"/>
          <w:szCs w:val="20"/>
        </w:rPr>
        <w:t xml:space="preserve">направлена  налогоплательщиком 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</w:rPr>
        <w:t xml:space="preserve">в Межрайонную ИФНС №7 по Республике Крым на бумажном носителе по почте 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</w:rPr>
        <w:t>года (</w:t>
      </w:r>
      <w:r w:rsidRPr="00FA2373">
        <w:rPr>
          <w:sz w:val="20"/>
          <w:szCs w:val="20"/>
        </w:rPr>
        <w:t>рег.№</w:t>
      </w:r>
      <w:r w:rsidRPr="00FA2373" w:rsidR="00FA2373">
        <w:rPr>
          <w:sz w:val="20"/>
          <w:szCs w:val="20"/>
        </w:rPr>
        <w:t xml:space="preserve"> (данные изъяты)</w:t>
      </w:r>
      <w:r w:rsidRPr="00FA2373">
        <w:rPr>
          <w:sz w:val="20"/>
          <w:szCs w:val="20"/>
        </w:rPr>
        <w:t xml:space="preserve">), получен налоговым органом </w:t>
      </w:r>
      <w:r w:rsidRPr="00FA2373" w:rsidR="00FA2373">
        <w:rPr>
          <w:sz w:val="20"/>
          <w:szCs w:val="20"/>
        </w:rPr>
        <w:t>(данные изъяты</w:t>
      </w:r>
      <w:r w:rsidRPr="00FA2373" w:rsidR="00FA2373">
        <w:rPr>
          <w:sz w:val="20"/>
          <w:szCs w:val="20"/>
        </w:rPr>
        <w:t xml:space="preserve">) </w:t>
      </w:r>
      <w:r w:rsidRPr="00FA2373">
        <w:rPr>
          <w:sz w:val="20"/>
          <w:szCs w:val="20"/>
        </w:rPr>
        <w:t>года.</w:t>
      </w:r>
    </w:p>
    <w:p w:rsidR="00D77776" w:rsidRPr="00FA2373" w:rsidP="00D77776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  <w:shd w:val="clear" w:color="auto" w:fill="FFFFFF"/>
        </w:rPr>
        <w:t>У</w:t>
      </w:r>
      <w:r w:rsidRPr="00FA2373" w:rsidR="009C2E5F">
        <w:rPr>
          <w:sz w:val="20"/>
          <w:szCs w:val="20"/>
          <w:shd w:val="clear" w:color="auto" w:fill="FFFFFF"/>
        </w:rPr>
        <w:t>казанные обстоятельства подтверждаются собранными</w:t>
      </w:r>
      <w:r w:rsidRPr="00FA2373" w:rsidR="009C2E5F">
        <w:rPr>
          <w:color w:val="000000"/>
          <w:sz w:val="20"/>
          <w:szCs w:val="20"/>
          <w:shd w:val="clear" w:color="auto" w:fill="FFFFFF"/>
        </w:rPr>
        <w:t xml:space="preserve"> по делу об административном правонарушении доказательствами, а именно: </w:t>
      </w:r>
      <w:r w:rsidRPr="00FA2373" w:rsidR="009C2E5F">
        <w:rPr>
          <w:sz w:val="20"/>
          <w:szCs w:val="20"/>
        </w:rPr>
        <w:t>протоколом об административном правонарушении №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9C2E5F">
        <w:rPr>
          <w:sz w:val="20"/>
          <w:szCs w:val="20"/>
        </w:rPr>
        <w:t xml:space="preserve"> от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9C2E5F">
        <w:rPr>
          <w:sz w:val="20"/>
          <w:szCs w:val="20"/>
        </w:rPr>
        <w:t>года (л.д.1-</w:t>
      </w:r>
      <w:r w:rsidRPr="00FA2373">
        <w:rPr>
          <w:sz w:val="20"/>
          <w:szCs w:val="20"/>
        </w:rPr>
        <w:t>4</w:t>
      </w:r>
      <w:r w:rsidRPr="00FA2373" w:rsidR="009C2E5F">
        <w:rPr>
          <w:sz w:val="20"/>
          <w:szCs w:val="20"/>
        </w:rPr>
        <w:t xml:space="preserve">); </w:t>
      </w:r>
      <w:r w:rsidRPr="00FA2373">
        <w:rPr>
          <w:sz w:val="20"/>
          <w:szCs w:val="20"/>
        </w:rPr>
        <w:t>актом налоговой проверки №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</w:rPr>
        <w:t xml:space="preserve"> от 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</w:rPr>
        <w:t xml:space="preserve"> г. (л.д.5-8);</w:t>
      </w:r>
      <w:r w:rsidRPr="00FA2373">
        <w:rPr>
          <w:sz w:val="20"/>
          <w:szCs w:val="20"/>
        </w:rPr>
        <w:t xml:space="preserve"> копией </w:t>
      </w:r>
      <w:r w:rsidRPr="00FA2373">
        <w:rPr>
          <w:sz w:val="20"/>
          <w:szCs w:val="20"/>
          <w:shd w:val="clear" w:color="auto" w:fill="FFFFFF"/>
        </w:rPr>
        <w:t xml:space="preserve">налогового расчета  по авансовому  платежу  по налогу на имущество организации за </w:t>
      </w:r>
      <w:r w:rsidRPr="00FA2373" w:rsidR="00FA2373">
        <w:rPr>
          <w:sz w:val="20"/>
          <w:szCs w:val="20"/>
        </w:rPr>
        <w:t xml:space="preserve">(данные изъяты) </w:t>
      </w:r>
      <w:r w:rsidRPr="00FA2373">
        <w:rPr>
          <w:sz w:val="20"/>
          <w:szCs w:val="20"/>
          <w:shd w:val="clear" w:color="auto" w:fill="FFFFFF"/>
        </w:rPr>
        <w:t xml:space="preserve">года </w:t>
      </w:r>
      <w:r w:rsidRPr="00FA2373" w:rsidR="00387DC8">
        <w:rPr>
          <w:sz w:val="20"/>
          <w:szCs w:val="20"/>
          <w:shd w:val="clear" w:color="auto" w:fill="FFFFFF"/>
        </w:rPr>
        <w:t xml:space="preserve">с отметкой налогового органа  о его  принятии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387DC8">
        <w:rPr>
          <w:sz w:val="20"/>
          <w:szCs w:val="20"/>
          <w:shd w:val="clear" w:color="auto" w:fill="FFFFFF"/>
        </w:rPr>
        <w:t xml:space="preserve">года </w:t>
      </w:r>
      <w:r w:rsidRPr="00FA2373">
        <w:rPr>
          <w:sz w:val="20"/>
          <w:szCs w:val="20"/>
          <w:shd w:val="clear" w:color="auto" w:fill="FFFFFF"/>
        </w:rPr>
        <w:t>(л.д.9);</w:t>
      </w:r>
      <w:r w:rsidRPr="00FA2373">
        <w:rPr>
          <w:sz w:val="20"/>
          <w:szCs w:val="20"/>
        </w:rPr>
        <w:t xml:space="preserve"> </w:t>
      </w:r>
      <w:r w:rsidRPr="00FA2373" w:rsidR="00D03B34">
        <w:rPr>
          <w:sz w:val="20"/>
          <w:szCs w:val="20"/>
        </w:rPr>
        <w:t xml:space="preserve">сведениями о  юридическом лице </w:t>
      </w:r>
      <w:r w:rsidRPr="00FA2373" w:rsidR="00D03B34">
        <w:rPr>
          <w:sz w:val="20"/>
          <w:szCs w:val="20"/>
        </w:rPr>
        <w:t>из</w:t>
      </w:r>
      <w:r w:rsidRPr="00FA2373" w:rsidR="00D03B34">
        <w:rPr>
          <w:sz w:val="20"/>
          <w:szCs w:val="20"/>
        </w:rPr>
        <w:t xml:space="preserve">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D03B34">
        <w:rPr>
          <w:sz w:val="20"/>
          <w:szCs w:val="20"/>
        </w:rPr>
        <w:t xml:space="preserve">(л.д. </w:t>
      </w:r>
      <w:r w:rsidRPr="00FA2373">
        <w:rPr>
          <w:sz w:val="20"/>
          <w:szCs w:val="20"/>
        </w:rPr>
        <w:t>10-16</w:t>
      </w:r>
      <w:r w:rsidRPr="00FA2373" w:rsidR="00D03B34">
        <w:rPr>
          <w:sz w:val="20"/>
          <w:szCs w:val="20"/>
        </w:rPr>
        <w:t>)</w:t>
      </w:r>
      <w:r w:rsidRPr="00FA2373">
        <w:rPr>
          <w:sz w:val="20"/>
          <w:szCs w:val="20"/>
        </w:rPr>
        <w:t>.</w:t>
      </w:r>
    </w:p>
    <w:p w:rsidR="00B00816" w:rsidRPr="00FA2373" w:rsidP="00B00816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 xml:space="preserve">Таким образом, судьей установлено, что действия </w:t>
      </w:r>
      <w:r w:rsidRPr="00FA2373" w:rsidR="00FA2373">
        <w:rPr>
          <w:sz w:val="20"/>
          <w:szCs w:val="20"/>
        </w:rPr>
        <w:t xml:space="preserve">(данные изъяты) </w:t>
      </w:r>
      <w:r w:rsidRPr="00FA2373" w:rsidR="00D77776">
        <w:rPr>
          <w:sz w:val="20"/>
          <w:szCs w:val="20"/>
        </w:rPr>
        <w:t>Маликова Л.Д.</w:t>
      </w:r>
      <w:r w:rsidRPr="00FA2373">
        <w:rPr>
          <w:sz w:val="20"/>
          <w:szCs w:val="20"/>
        </w:rPr>
        <w:t xml:space="preserve">  правильно квалифицированы по </w:t>
      </w:r>
      <w:r w:rsidRPr="00FA2373">
        <w:rPr>
          <w:sz w:val="20"/>
          <w:szCs w:val="20"/>
        </w:rPr>
        <w:t>ч</w:t>
      </w:r>
      <w:r w:rsidRPr="00FA2373">
        <w:rPr>
          <w:sz w:val="20"/>
          <w:szCs w:val="20"/>
        </w:rPr>
        <w:t>. 1 ст. 15.6 КоАП РФ, 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B00816" w:rsidRPr="00FA2373" w:rsidP="00B00816">
      <w:pPr>
        <w:ind w:right="-2"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>Установленных законом оснований для прекращения производства по делу не имеется.</w:t>
      </w:r>
    </w:p>
    <w:p w:rsidR="00B00816" w:rsidRPr="00FA2373" w:rsidP="00B00816">
      <w:pPr>
        <w:ind w:right="-2"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>Обстоятельств, смягчающих или отягчающих вину, судьёй не установлено.</w:t>
      </w:r>
    </w:p>
    <w:p w:rsidR="00B00816" w:rsidRPr="00FA2373" w:rsidP="00B00816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FA2373">
        <w:rPr>
          <w:color w:val="000000"/>
          <w:sz w:val="20"/>
          <w:szCs w:val="20"/>
        </w:rPr>
        <w:t xml:space="preserve">  В соответствии с п. 2 ст. 4.1. КоАП РФ при назначении административного наказания судья учитывает </w:t>
      </w:r>
      <w:r w:rsidRPr="00FA2373">
        <w:rPr>
          <w:sz w:val="20"/>
          <w:szCs w:val="20"/>
        </w:rPr>
        <w:t xml:space="preserve">характер совершенного правонарушения, личность </w:t>
      </w:r>
      <w:r w:rsidRPr="00FA2373" w:rsidR="00387DC8">
        <w:rPr>
          <w:sz w:val="20"/>
          <w:szCs w:val="20"/>
        </w:rPr>
        <w:t xml:space="preserve">должностного </w:t>
      </w:r>
      <w:r w:rsidRPr="00FA2373">
        <w:rPr>
          <w:sz w:val="20"/>
          <w:szCs w:val="20"/>
        </w:rPr>
        <w:t xml:space="preserve">лица, совершившего правонарушение, степень его вины, отсутствие смягчающих  и отягчающих  вину обстоятельств, судья считает необходимым и достаточным избрать наказание в виде штрафа </w:t>
      </w:r>
      <w:r w:rsidRPr="00FA2373">
        <w:rPr>
          <w:color w:val="000000"/>
          <w:sz w:val="20"/>
          <w:szCs w:val="20"/>
          <w:shd w:val="clear" w:color="auto" w:fill="FFFFFF"/>
        </w:rPr>
        <w:t>в минимальном размере, предусмотренном санкцией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FA2373">
        <w:rPr>
          <w:color w:val="000000" w:themeColor="text1"/>
          <w:sz w:val="20"/>
          <w:szCs w:val="20"/>
        </w:rPr>
        <w:t>ч. 1 ст. 15.6 КоАП</w:t>
      </w:r>
      <w:r>
        <w:fldChar w:fldCharType="end"/>
      </w:r>
      <w:r w:rsidRPr="00FA2373">
        <w:rPr>
          <w:color w:val="000000" w:themeColor="text1"/>
          <w:sz w:val="20"/>
          <w:szCs w:val="20"/>
          <w:shd w:val="clear" w:color="auto" w:fill="FFFFFF"/>
        </w:rPr>
        <w:t> </w:t>
      </w:r>
      <w:r w:rsidRPr="00FA2373">
        <w:rPr>
          <w:color w:val="000000"/>
          <w:sz w:val="20"/>
          <w:szCs w:val="20"/>
          <w:shd w:val="clear" w:color="auto" w:fill="FFFFFF"/>
        </w:rPr>
        <w:t>РФ</w:t>
      </w:r>
      <w:r w:rsidRPr="00FA2373">
        <w:rPr>
          <w:sz w:val="20"/>
          <w:szCs w:val="20"/>
        </w:rPr>
        <w:t>.</w:t>
      </w:r>
    </w:p>
    <w:p w:rsidR="00B00816" w:rsidRPr="00FA2373" w:rsidP="00B00816">
      <w:pPr>
        <w:jc w:val="both"/>
        <w:rPr>
          <w:sz w:val="20"/>
          <w:szCs w:val="20"/>
        </w:rPr>
      </w:pPr>
      <w:r w:rsidRPr="00FA2373">
        <w:rPr>
          <w:sz w:val="20"/>
          <w:szCs w:val="20"/>
        </w:rP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</w:p>
    <w:p w:rsidR="00B00816" w:rsidRPr="00FA2373" w:rsidP="00B00816">
      <w:pPr>
        <w:jc w:val="both"/>
        <w:rPr>
          <w:sz w:val="20"/>
          <w:szCs w:val="20"/>
        </w:rPr>
      </w:pPr>
    </w:p>
    <w:p w:rsidR="00B00816" w:rsidRPr="00FA2373" w:rsidP="00B00816">
      <w:pPr>
        <w:jc w:val="center"/>
        <w:rPr>
          <w:b/>
          <w:sz w:val="20"/>
          <w:szCs w:val="20"/>
        </w:rPr>
      </w:pPr>
      <w:r w:rsidRPr="00FA2373">
        <w:rPr>
          <w:b/>
          <w:sz w:val="20"/>
          <w:szCs w:val="20"/>
        </w:rPr>
        <w:t>ПОСТАНОВИЛ:</w:t>
      </w:r>
    </w:p>
    <w:p w:rsidR="00B00816" w:rsidRPr="00FA2373" w:rsidP="00B00816">
      <w:pPr>
        <w:jc w:val="both"/>
        <w:rPr>
          <w:sz w:val="20"/>
          <w:szCs w:val="20"/>
        </w:rPr>
      </w:pPr>
    </w:p>
    <w:p w:rsidR="00B00816" w:rsidRPr="00FA2373" w:rsidP="00B00816">
      <w:pPr>
        <w:jc w:val="both"/>
        <w:rPr>
          <w:sz w:val="20"/>
          <w:szCs w:val="20"/>
        </w:rPr>
      </w:pPr>
      <w:r w:rsidRPr="00FA2373">
        <w:rPr>
          <w:sz w:val="20"/>
          <w:szCs w:val="20"/>
        </w:rPr>
        <w:t xml:space="preserve">         Должностное лицо -</w:t>
      </w:r>
      <w:r w:rsidRPr="00FA2373" w:rsidR="00FA2373">
        <w:rPr>
          <w:sz w:val="20"/>
          <w:szCs w:val="20"/>
        </w:rPr>
        <w:t xml:space="preserve"> (данные изъяты) </w:t>
      </w:r>
      <w:r w:rsidRPr="00FA2373" w:rsidR="00D77776">
        <w:rPr>
          <w:sz w:val="20"/>
          <w:szCs w:val="20"/>
        </w:rPr>
        <w:t>Маликова Л</w:t>
      </w:r>
      <w:r w:rsidRPr="00FA2373" w:rsidR="00FA2373">
        <w:rPr>
          <w:sz w:val="20"/>
          <w:szCs w:val="20"/>
        </w:rPr>
        <w:t>.Д.</w:t>
      </w:r>
      <w:r w:rsidRPr="00FA2373" w:rsidR="00D77776">
        <w:rPr>
          <w:sz w:val="20"/>
          <w:szCs w:val="20"/>
        </w:rPr>
        <w:t xml:space="preserve"> </w:t>
      </w:r>
      <w:r w:rsidRPr="00FA2373">
        <w:rPr>
          <w:color w:val="000000"/>
          <w:sz w:val="20"/>
          <w:szCs w:val="20"/>
          <w:shd w:val="clear" w:color="auto" w:fill="FFFFFF"/>
        </w:rPr>
        <w:t>при</w:t>
      </w:r>
      <w:r w:rsidRPr="00FA2373">
        <w:rPr>
          <w:sz w:val="20"/>
          <w:szCs w:val="20"/>
        </w:rPr>
        <w:t>знать виновным</w:t>
      </w:r>
      <w:r w:rsidRPr="00FA2373">
        <w:rPr>
          <w:b/>
          <w:sz w:val="20"/>
          <w:szCs w:val="20"/>
        </w:rPr>
        <w:t xml:space="preserve"> </w:t>
      </w:r>
      <w:r w:rsidRPr="00FA2373">
        <w:rPr>
          <w:sz w:val="20"/>
          <w:szCs w:val="20"/>
        </w:rPr>
        <w:t xml:space="preserve">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подвергнуть </w:t>
      </w:r>
      <w:r w:rsidRPr="00FA2373">
        <w:rPr>
          <w:sz w:val="20"/>
          <w:szCs w:val="20"/>
        </w:rPr>
        <w:t xml:space="preserve">его </w:t>
      </w:r>
      <w:r w:rsidRPr="00FA2373">
        <w:rPr>
          <w:sz w:val="20"/>
          <w:szCs w:val="20"/>
        </w:rPr>
        <w:t>административному наказанию в виде штрафа в сумме 300 (триста) рублей.</w:t>
      </w:r>
    </w:p>
    <w:p w:rsidR="00B00816" w:rsidRPr="00FA2373" w:rsidP="00B00816">
      <w:pPr>
        <w:ind w:firstLine="708"/>
        <w:jc w:val="both"/>
        <w:rPr>
          <w:sz w:val="20"/>
          <w:szCs w:val="20"/>
        </w:rPr>
      </w:pPr>
      <w:r w:rsidRPr="00FA2373">
        <w:rPr>
          <w:sz w:val="20"/>
          <w:szCs w:val="20"/>
        </w:rPr>
        <w:t>Сумму штрафа необходимо внести на расчетный счет №40101810335100010001,</w:t>
      </w:r>
      <w:r w:rsidRPr="00FA2373">
        <w:rPr>
          <w:bCs/>
          <w:sz w:val="20"/>
          <w:szCs w:val="20"/>
        </w:rPr>
        <w:t xml:space="preserve"> получатель – УФК по Республике Крым (Межрайонная ИФНС России №7 по Республике Крым)</w:t>
      </w:r>
      <w:r w:rsidRPr="00FA2373">
        <w:rPr>
          <w:sz w:val="20"/>
          <w:szCs w:val="20"/>
        </w:rPr>
        <w:t>,</w:t>
      </w:r>
      <w:r w:rsidRPr="00FA2373">
        <w:rPr>
          <w:bCs/>
          <w:sz w:val="20"/>
          <w:szCs w:val="20"/>
        </w:rPr>
        <w:t xml:space="preserve"> банк получателя</w:t>
      </w:r>
      <w:r w:rsidRPr="00FA2373">
        <w:rPr>
          <w:sz w:val="20"/>
          <w:szCs w:val="20"/>
        </w:rPr>
        <w:t> – Отделение Республика Крым Центрального банка Российской Федерации</w:t>
      </w:r>
      <w:r w:rsidRPr="00FA2373">
        <w:rPr>
          <w:bCs/>
          <w:sz w:val="20"/>
          <w:szCs w:val="20"/>
        </w:rPr>
        <w:t xml:space="preserve">, </w:t>
      </w:r>
      <w:r w:rsidRPr="00FA2373">
        <w:rPr>
          <w:sz w:val="20"/>
          <w:szCs w:val="20"/>
        </w:rPr>
        <w:t xml:space="preserve">БИК   043510001,   ИНН 9111000027,   КПП 911101001, </w:t>
      </w:r>
    </w:p>
    <w:p w:rsidR="00B00816" w:rsidRPr="00FA2373" w:rsidP="00B00816">
      <w:pPr>
        <w:jc w:val="both"/>
        <w:rPr>
          <w:sz w:val="20"/>
          <w:szCs w:val="20"/>
        </w:rPr>
      </w:pPr>
      <w:r w:rsidRPr="00FA2373">
        <w:rPr>
          <w:sz w:val="20"/>
          <w:szCs w:val="20"/>
        </w:rPr>
        <w:t>КБК   18211603030016000140,   ОКТМО  35627405.</w:t>
      </w:r>
    </w:p>
    <w:p w:rsidR="00B00816" w:rsidRPr="00FA2373" w:rsidP="00B00816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FA2373">
        <w:rPr>
          <w:color w:val="000000"/>
          <w:sz w:val="20"/>
          <w:szCs w:val="20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0816" w:rsidRPr="00FA2373" w:rsidP="00B008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FA2373">
        <w:rPr>
          <w:sz w:val="20"/>
          <w:szCs w:val="20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00816" w:rsidRPr="00FA2373" w:rsidP="00B00816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</w:p>
    <w:p w:rsidR="00B00816" w:rsidRPr="00FA2373" w:rsidP="00B00816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  <w:r w:rsidRPr="00FA2373">
        <w:rPr>
          <w:sz w:val="20"/>
          <w:szCs w:val="20"/>
        </w:rPr>
        <w:t xml:space="preserve">            Мировой судья                                                                Н.А.Ермакова</w:t>
      </w:r>
    </w:p>
    <w:p w:rsidR="00767513" w:rsidRPr="00FA2373" w:rsidP="00B00816">
      <w:pPr>
        <w:ind w:firstLine="708"/>
        <w:jc w:val="both"/>
        <w:rPr>
          <w:sz w:val="20"/>
          <w:szCs w:val="20"/>
        </w:rPr>
      </w:pPr>
    </w:p>
    <w:sectPr w:rsidSect="00CA06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07A3"/>
    <w:rsid w:val="00043A0D"/>
    <w:rsid w:val="00060960"/>
    <w:rsid w:val="00071309"/>
    <w:rsid w:val="0007702F"/>
    <w:rsid w:val="000B5CA9"/>
    <w:rsid w:val="000D58AC"/>
    <w:rsid w:val="000E1697"/>
    <w:rsid w:val="00104A51"/>
    <w:rsid w:val="00131CD3"/>
    <w:rsid w:val="00132DC7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61B87"/>
    <w:rsid w:val="00282A6A"/>
    <w:rsid w:val="00287543"/>
    <w:rsid w:val="002A69A8"/>
    <w:rsid w:val="002B3ECE"/>
    <w:rsid w:val="002C06E9"/>
    <w:rsid w:val="002C5C17"/>
    <w:rsid w:val="002C7DB5"/>
    <w:rsid w:val="002D3461"/>
    <w:rsid w:val="00322CC4"/>
    <w:rsid w:val="00322E59"/>
    <w:rsid w:val="00343E38"/>
    <w:rsid w:val="003565F4"/>
    <w:rsid w:val="003731F5"/>
    <w:rsid w:val="00387DC8"/>
    <w:rsid w:val="003D661E"/>
    <w:rsid w:val="003E0340"/>
    <w:rsid w:val="003E1826"/>
    <w:rsid w:val="0040468D"/>
    <w:rsid w:val="00406B3E"/>
    <w:rsid w:val="00441C51"/>
    <w:rsid w:val="00470E21"/>
    <w:rsid w:val="00471873"/>
    <w:rsid w:val="004B617D"/>
    <w:rsid w:val="004B7877"/>
    <w:rsid w:val="004C615D"/>
    <w:rsid w:val="004E0D1B"/>
    <w:rsid w:val="00516DEB"/>
    <w:rsid w:val="00577C4C"/>
    <w:rsid w:val="00586021"/>
    <w:rsid w:val="005864E9"/>
    <w:rsid w:val="00596268"/>
    <w:rsid w:val="005A2C8F"/>
    <w:rsid w:val="005A68CA"/>
    <w:rsid w:val="005C4EB0"/>
    <w:rsid w:val="005C63C1"/>
    <w:rsid w:val="005E738A"/>
    <w:rsid w:val="005E779E"/>
    <w:rsid w:val="0060113B"/>
    <w:rsid w:val="00613297"/>
    <w:rsid w:val="00621924"/>
    <w:rsid w:val="006236C2"/>
    <w:rsid w:val="0062629B"/>
    <w:rsid w:val="0065768D"/>
    <w:rsid w:val="00664D19"/>
    <w:rsid w:val="00671A53"/>
    <w:rsid w:val="006924E8"/>
    <w:rsid w:val="006A0B90"/>
    <w:rsid w:val="006C2167"/>
    <w:rsid w:val="006C5927"/>
    <w:rsid w:val="006E6F1E"/>
    <w:rsid w:val="007075FB"/>
    <w:rsid w:val="00711568"/>
    <w:rsid w:val="00727C12"/>
    <w:rsid w:val="007421EF"/>
    <w:rsid w:val="00763DB0"/>
    <w:rsid w:val="00767513"/>
    <w:rsid w:val="00776EC2"/>
    <w:rsid w:val="00784516"/>
    <w:rsid w:val="007A25B2"/>
    <w:rsid w:val="007A4CBF"/>
    <w:rsid w:val="007A554B"/>
    <w:rsid w:val="007C3F05"/>
    <w:rsid w:val="007C4606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914B9"/>
    <w:rsid w:val="008B082B"/>
    <w:rsid w:val="008B1BAB"/>
    <w:rsid w:val="008E4DDA"/>
    <w:rsid w:val="008F354E"/>
    <w:rsid w:val="009045E3"/>
    <w:rsid w:val="009139CB"/>
    <w:rsid w:val="00920807"/>
    <w:rsid w:val="00925227"/>
    <w:rsid w:val="00941409"/>
    <w:rsid w:val="00942EC9"/>
    <w:rsid w:val="0095281F"/>
    <w:rsid w:val="00960314"/>
    <w:rsid w:val="00991F43"/>
    <w:rsid w:val="00994AD3"/>
    <w:rsid w:val="009B2109"/>
    <w:rsid w:val="009C2E5F"/>
    <w:rsid w:val="009E393F"/>
    <w:rsid w:val="009F100C"/>
    <w:rsid w:val="00A008CC"/>
    <w:rsid w:val="00A11B19"/>
    <w:rsid w:val="00A17807"/>
    <w:rsid w:val="00A452C9"/>
    <w:rsid w:val="00A52C04"/>
    <w:rsid w:val="00A56930"/>
    <w:rsid w:val="00A73B99"/>
    <w:rsid w:val="00A80A67"/>
    <w:rsid w:val="00AA2233"/>
    <w:rsid w:val="00AC12BD"/>
    <w:rsid w:val="00AC3B45"/>
    <w:rsid w:val="00AC645D"/>
    <w:rsid w:val="00AD5ED3"/>
    <w:rsid w:val="00AE0F25"/>
    <w:rsid w:val="00AE0F5F"/>
    <w:rsid w:val="00AE4C1A"/>
    <w:rsid w:val="00B00816"/>
    <w:rsid w:val="00B077EA"/>
    <w:rsid w:val="00B26DAF"/>
    <w:rsid w:val="00B31597"/>
    <w:rsid w:val="00B32EED"/>
    <w:rsid w:val="00B400B3"/>
    <w:rsid w:val="00B52EBE"/>
    <w:rsid w:val="00B54F5D"/>
    <w:rsid w:val="00B7051F"/>
    <w:rsid w:val="00B8276F"/>
    <w:rsid w:val="00B8394A"/>
    <w:rsid w:val="00B95D68"/>
    <w:rsid w:val="00BA3981"/>
    <w:rsid w:val="00BC5735"/>
    <w:rsid w:val="00BD6BFF"/>
    <w:rsid w:val="00BE2423"/>
    <w:rsid w:val="00C9359E"/>
    <w:rsid w:val="00CA069E"/>
    <w:rsid w:val="00CA460A"/>
    <w:rsid w:val="00CC511B"/>
    <w:rsid w:val="00CD3198"/>
    <w:rsid w:val="00CD6738"/>
    <w:rsid w:val="00CF52FF"/>
    <w:rsid w:val="00D03B34"/>
    <w:rsid w:val="00D1416F"/>
    <w:rsid w:val="00D254FB"/>
    <w:rsid w:val="00D2793D"/>
    <w:rsid w:val="00D3570D"/>
    <w:rsid w:val="00D47644"/>
    <w:rsid w:val="00D77776"/>
    <w:rsid w:val="00D85ABB"/>
    <w:rsid w:val="00D940FF"/>
    <w:rsid w:val="00DB4C1E"/>
    <w:rsid w:val="00DE32D8"/>
    <w:rsid w:val="00E25F28"/>
    <w:rsid w:val="00E2697E"/>
    <w:rsid w:val="00E313D8"/>
    <w:rsid w:val="00E33A97"/>
    <w:rsid w:val="00E55438"/>
    <w:rsid w:val="00E55524"/>
    <w:rsid w:val="00E55835"/>
    <w:rsid w:val="00E64793"/>
    <w:rsid w:val="00E97313"/>
    <w:rsid w:val="00EA2D52"/>
    <w:rsid w:val="00EC58F3"/>
    <w:rsid w:val="00F376CB"/>
    <w:rsid w:val="00F55D07"/>
    <w:rsid w:val="00F66C41"/>
    <w:rsid w:val="00F67371"/>
    <w:rsid w:val="00F67CE7"/>
    <w:rsid w:val="00F77EA6"/>
    <w:rsid w:val="00FA2373"/>
    <w:rsid w:val="00FA31C7"/>
    <w:rsid w:val="00FC7635"/>
    <w:rsid w:val="00FD521A"/>
    <w:rsid w:val="00FD68F4"/>
    <w:rsid w:val="00FD6CF3"/>
    <w:rsid w:val="00FD7E57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