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0CBB" w:rsidRPr="00703F5A" w:rsidP="00010CBB">
      <w:pPr>
        <w:jc w:val="right"/>
        <w:rPr>
          <w:sz w:val="28"/>
          <w:szCs w:val="28"/>
        </w:rPr>
      </w:pPr>
    </w:p>
    <w:p w:rsidR="00010CBB" w:rsidRPr="008207F6" w:rsidP="00010CB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8207F6">
        <w:rPr>
          <w:sz w:val="28"/>
          <w:szCs w:val="28"/>
        </w:rPr>
        <w:t>№ 5-6</w:t>
      </w:r>
      <w:r w:rsidR="00E27C8F">
        <w:rPr>
          <w:sz w:val="28"/>
          <w:szCs w:val="28"/>
        </w:rPr>
        <w:t>2</w:t>
      </w:r>
      <w:r w:rsidRPr="008207F6">
        <w:rPr>
          <w:sz w:val="28"/>
          <w:szCs w:val="28"/>
        </w:rPr>
        <w:t>-</w:t>
      </w:r>
      <w:r w:rsidR="00E27C8F">
        <w:rPr>
          <w:sz w:val="28"/>
          <w:szCs w:val="28"/>
        </w:rPr>
        <w:t>9</w:t>
      </w:r>
      <w:r w:rsidR="00D8404F">
        <w:rPr>
          <w:sz w:val="28"/>
          <w:szCs w:val="28"/>
        </w:rPr>
        <w:t>8</w:t>
      </w:r>
      <w:r w:rsidRPr="008207F6">
        <w:rPr>
          <w:sz w:val="28"/>
          <w:szCs w:val="28"/>
        </w:rPr>
        <w:t>/2019</w:t>
      </w:r>
    </w:p>
    <w:p w:rsidR="00010CBB" w:rsidRPr="00703F5A" w:rsidP="00010CB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10CBB" w:rsidRPr="00703F5A" w:rsidP="00010C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010CBB" w:rsidRPr="00703F5A" w:rsidP="00010CBB">
      <w:pPr>
        <w:jc w:val="both"/>
        <w:rPr>
          <w:sz w:val="28"/>
          <w:szCs w:val="28"/>
          <w:lang w:val="uk-UA"/>
        </w:rPr>
      </w:pPr>
    </w:p>
    <w:p w:rsidR="00010CBB" w:rsidP="00010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37BF">
        <w:rPr>
          <w:sz w:val="28"/>
          <w:szCs w:val="28"/>
        </w:rPr>
        <w:t>Исполняющий обязанности мирового судьи с</w:t>
      </w:r>
      <w:r w:rsidRPr="00703F5A" w:rsidR="006337BF">
        <w:rPr>
          <w:sz w:val="28"/>
          <w:szCs w:val="28"/>
        </w:rPr>
        <w:t>удебного  участка №6</w:t>
      </w:r>
      <w:r w:rsidR="006337BF">
        <w:rPr>
          <w:sz w:val="28"/>
          <w:szCs w:val="28"/>
        </w:rPr>
        <w:t>2Мировой судья с</w:t>
      </w:r>
      <w:r w:rsidRPr="00703F5A" w:rsidR="006337BF">
        <w:rPr>
          <w:sz w:val="28"/>
          <w:szCs w:val="28"/>
        </w:rPr>
        <w:t>удебного  участка №6</w:t>
      </w:r>
      <w:r w:rsidR="006337BF">
        <w:rPr>
          <w:sz w:val="28"/>
          <w:szCs w:val="28"/>
        </w:rPr>
        <w:t>1</w:t>
      </w:r>
      <w:r w:rsidRPr="00703F5A" w:rsidR="006337BF">
        <w:rPr>
          <w:sz w:val="28"/>
          <w:szCs w:val="28"/>
        </w:rPr>
        <w:t xml:space="preserve"> Ленинского судебного района </w:t>
      </w:r>
      <w:r w:rsidR="006337BF">
        <w:rPr>
          <w:sz w:val="28"/>
          <w:szCs w:val="28"/>
        </w:rPr>
        <w:t xml:space="preserve">(Ленинский муниципальный район) </w:t>
      </w:r>
      <w:r w:rsidRPr="00703F5A" w:rsidR="006337BF">
        <w:rPr>
          <w:sz w:val="28"/>
          <w:szCs w:val="28"/>
        </w:rPr>
        <w:t>Республики Крым Казарина Инна Владимировна, рассмотрев в открытом судебном заседании административный материал, поступивший из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D60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10CBB" w:rsidP="00FD60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10CBB" w:rsidP="00FD603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="00E27C8F">
              <w:rPr>
                <w:b/>
                <w:sz w:val="28"/>
                <w:szCs w:val="28"/>
              </w:rPr>
              <w:t>Казакову Т</w:t>
            </w:r>
            <w:r>
              <w:rPr>
                <w:b/>
                <w:sz w:val="28"/>
                <w:szCs w:val="28"/>
              </w:rPr>
              <w:t xml:space="preserve">.П. </w:t>
            </w:r>
            <w:r w:rsidRPr="00687D56">
              <w:rPr>
                <w:sz w:val="28"/>
                <w:szCs w:val="28"/>
              </w:rPr>
              <w:t>(данные изъяты)</w:t>
            </w:r>
            <w:r w:rsidRPr="00687D5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  <w:p w:rsidR="00E27C8F" w:rsidP="00687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10CBB" w:rsidRPr="00703F5A" w:rsidP="00010CB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703F5A">
        <w:rPr>
          <w:sz w:val="28"/>
          <w:szCs w:val="28"/>
        </w:rPr>
        <w:t xml:space="preserve"> КоАП РФ, -</w:t>
      </w:r>
    </w:p>
    <w:p w:rsidR="00010CBB" w:rsidRPr="00703F5A" w:rsidP="00010CBB">
      <w:pPr>
        <w:jc w:val="both"/>
        <w:rPr>
          <w:sz w:val="28"/>
          <w:szCs w:val="28"/>
        </w:rPr>
      </w:pPr>
    </w:p>
    <w:p w:rsidR="00010CBB" w:rsidP="00010CB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должностное лицо  </w:t>
      </w:r>
      <w:r w:rsidRPr="00687D56" w:rsidR="00687D56">
        <w:rPr>
          <w:sz w:val="28"/>
          <w:szCs w:val="28"/>
        </w:rPr>
        <w:t xml:space="preserve">(данные изъяты) </w:t>
      </w:r>
      <w:r w:rsidR="00E27C8F">
        <w:rPr>
          <w:sz w:val="28"/>
          <w:szCs w:val="28"/>
        </w:rPr>
        <w:t xml:space="preserve">г </w:t>
      </w:r>
      <w:r>
        <w:rPr>
          <w:sz w:val="28"/>
          <w:szCs w:val="28"/>
        </w:rPr>
        <w:t>допустила административное правонарушение, выразившееся в нарушении срока предоставления ежемеся</w:t>
      </w:r>
      <w:r w:rsidR="00E27C8F">
        <w:rPr>
          <w:sz w:val="28"/>
          <w:szCs w:val="28"/>
        </w:rPr>
        <w:t xml:space="preserve">чного отчета по форме СЗВ-М за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</w:t>
      </w:r>
      <w:r w:rsidR="00687D5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</w:t>
      </w:r>
      <w:r w:rsidR="00E27C8F">
        <w:rPr>
          <w:sz w:val="28"/>
          <w:szCs w:val="28"/>
        </w:rPr>
        <w:t>а</w:t>
      </w:r>
      <w:r>
        <w:rPr>
          <w:sz w:val="28"/>
          <w:szCs w:val="28"/>
        </w:rPr>
        <w:t xml:space="preserve"> отчетным периодом-месяцем, представлять в территориальный орган ПФР сведения по форме СЗВ-М о каждом работающем у него застрахованном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</w:t>
      </w:r>
      <w:r w:rsidR="00E27C8F">
        <w:rPr>
          <w:sz w:val="28"/>
          <w:szCs w:val="28"/>
        </w:rPr>
        <w:t xml:space="preserve">ы). Сведения по форме СЗВ-М за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отношении всех застрахованных лиц должны быть представлены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87D56" w:rsidR="00687D56">
        <w:rPr>
          <w:sz w:val="28"/>
          <w:szCs w:val="28"/>
        </w:rPr>
        <w:t>(</w:t>
      </w:r>
      <w:r w:rsidRPr="00687D56" w:rsidR="00687D56">
        <w:rPr>
          <w:sz w:val="28"/>
          <w:szCs w:val="28"/>
        </w:rPr>
        <w:t>данные</w:t>
      </w:r>
      <w:r w:rsidRPr="00687D56" w:rsidR="00687D56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 включительно, однако фактически сведения в отношении одного застрахованного лица предоставлены </w:t>
      </w:r>
      <w:r w:rsidRPr="00687D56" w:rsidR="00687D56">
        <w:rPr>
          <w:sz w:val="28"/>
          <w:szCs w:val="28"/>
        </w:rPr>
        <w:t xml:space="preserve">(данные изъяты) </w:t>
      </w:r>
      <w:r w:rsidR="00E27C8F">
        <w:rPr>
          <w:sz w:val="28"/>
          <w:szCs w:val="28"/>
        </w:rPr>
        <w:t>г</w:t>
      </w:r>
      <w:r>
        <w:rPr>
          <w:sz w:val="28"/>
          <w:szCs w:val="28"/>
        </w:rPr>
        <w:t>, то есть с нарушением установленного Законом срока.</w:t>
      </w:r>
    </w:p>
    <w:p w:rsidR="00010CBB" w:rsidP="00010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Казакова Т.П.</w:t>
      </w:r>
      <w:r>
        <w:rPr>
          <w:sz w:val="28"/>
          <w:szCs w:val="28"/>
        </w:rPr>
        <w:t xml:space="preserve">   в судебное заседание не явилась, о дне,  времени  и месте рассмотрения дела извещена надлежащим образом. Предоставила суду заявление о рассмотрении дела в её отсутствие. С протоколом об административном правонарушении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суд назначить минимальное наказание.</w:t>
      </w:r>
    </w:p>
    <w:p w:rsidR="00010CBB" w:rsidRPr="0069089A" w:rsidP="00010CB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="00687D56">
        <w:rPr>
          <w:sz w:val="28"/>
          <w:szCs w:val="28"/>
        </w:rPr>
        <w:t xml:space="preserve"> </w:t>
      </w:r>
      <w:r w:rsidR="00EE79E7">
        <w:rPr>
          <w:sz w:val="28"/>
          <w:szCs w:val="28"/>
        </w:rPr>
        <w:t>Казаковой Т.П.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№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об административном правонарушении </w:t>
      </w:r>
      <w:r w:rsidR="00EE79E7">
        <w:rPr>
          <w:sz w:val="28"/>
          <w:szCs w:val="28"/>
        </w:rPr>
        <w:t>(</w:t>
      </w:r>
      <w:r>
        <w:rPr>
          <w:sz w:val="28"/>
          <w:szCs w:val="28"/>
        </w:rPr>
        <w:t>л.д.1</w:t>
      </w:r>
      <w:r w:rsidR="00EE79E7">
        <w:rPr>
          <w:sz w:val="28"/>
          <w:szCs w:val="28"/>
        </w:rPr>
        <w:t>)</w:t>
      </w:r>
      <w:r>
        <w:rPr>
          <w:sz w:val="28"/>
          <w:szCs w:val="28"/>
        </w:rPr>
        <w:t xml:space="preserve">; копией сведений </w:t>
      </w:r>
      <w:r w:rsidR="00EE79E7">
        <w:rPr>
          <w:sz w:val="28"/>
          <w:szCs w:val="28"/>
        </w:rPr>
        <w:t>формы СЗВ-М (л.д.2)</w:t>
      </w:r>
      <w:r>
        <w:rPr>
          <w:sz w:val="28"/>
          <w:szCs w:val="28"/>
        </w:rPr>
        <w:t>,</w:t>
      </w:r>
      <w:r w:rsidR="00EE79E7">
        <w:rPr>
          <w:sz w:val="28"/>
          <w:szCs w:val="28"/>
        </w:rPr>
        <w:t xml:space="preserve"> извещением о доставке </w:t>
      </w:r>
      <w:r w:rsidR="00EE79E7">
        <w:rPr>
          <w:sz w:val="28"/>
          <w:szCs w:val="28"/>
        </w:rPr>
        <w:t xml:space="preserve">( </w:t>
      </w:r>
      <w:r w:rsidR="00EE79E7">
        <w:rPr>
          <w:sz w:val="28"/>
          <w:szCs w:val="28"/>
        </w:rPr>
        <w:t xml:space="preserve">л.д.3), </w:t>
      </w:r>
      <w:r>
        <w:rPr>
          <w:sz w:val="28"/>
          <w:szCs w:val="28"/>
        </w:rPr>
        <w:t xml:space="preserve">выпиской из Единого государственного реестра юридических лиц </w:t>
      </w:r>
      <w:r w:rsidR="00EE79E7">
        <w:rPr>
          <w:sz w:val="28"/>
          <w:szCs w:val="28"/>
        </w:rPr>
        <w:t>(</w:t>
      </w:r>
      <w:r>
        <w:rPr>
          <w:sz w:val="28"/>
          <w:szCs w:val="28"/>
        </w:rPr>
        <w:t>л.д.</w:t>
      </w:r>
      <w:r w:rsidR="00EE79E7">
        <w:rPr>
          <w:sz w:val="28"/>
          <w:szCs w:val="28"/>
        </w:rPr>
        <w:t>5-7),  уведомлениями (л.д.8</w:t>
      </w:r>
      <w:r>
        <w:rPr>
          <w:sz w:val="28"/>
          <w:szCs w:val="28"/>
        </w:rPr>
        <w:t>-</w:t>
      </w:r>
      <w:r w:rsidR="00EE79E7">
        <w:rPr>
          <w:sz w:val="28"/>
          <w:szCs w:val="28"/>
        </w:rPr>
        <w:t>9).</w:t>
      </w:r>
    </w:p>
    <w:p w:rsidR="00010CBB" w:rsidRPr="005729CA" w:rsidP="00010CBB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="00687D56">
        <w:rPr>
          <w:sz w:val="28"/>
          <w:szCs w:val="28"/>
        </w:rPr>
        <w:t xml:space="preserve"> </w:t>
      </w:r>
      <w:r w:rsidR="00EE79E7">
        <w:rPr>
          <w:sz w:val="28"/>
          <w:szCs w:val="28"/>
        </w:rPr>
        <w:t xml:space="preserve">Казаковой Т.П.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2B69A6">
        <w:rPr>
          <w:sz w:val="28"/>
          <w:szCs w:val="28"/>
        </w:rPr>
        <w:t>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010CBB" w:rsidRPr="005729CA" w:rsidP="00010C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5729C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010CBB" w:rsidRPr="005729CA" w:rsidP="00010CB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 xml:space="preserve">15.33.2,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10CBB" w:rsidRPr="005729CA" w:rsidP="00010CB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10CBB" w:rsidRPr="005729CA" w:rsidP="00010CBB">
      <w:pPr>
        <w:jc w:val="both"/>
        <w:rPr>
          <w:sz w:val="28"/>
          <w:szCs w:val="28"/>
        </w:rPr>
      </w:pPr>
    </w:p>
    <w:p w:rsidR="00010CBB" w:rsidRPr="005729CA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Pr="00687D56" w:rsidR="00687D56">
        <w:rPr>
          <w:sz w:val="28"/>
          <w:szCs w:val="28"/>
        </w:rPr>
        <w:t xml:space="preserve">(данные изъяты) </w:t>
      </w:r>
      <w:r w:rsidRPr="00EE79E7" w:rsidR="00EE79E7">
        <w:rPr>
          <w:b/>
          <w:sz w:val="28"/>
          <w:szCs w:val="28"/>
        </w:rPr>
        <w:t>Казакову Т</w:t>
      </w:r>
      <w:r w:rsidR="00687D56">
        <w:rPr>
          <w:b/>
          <w:sz w:val="28"/>
          <w:szCs w:val="28"/>
        </w:rPr>
        <w:t xml:space="preserve">.П.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010CBB" w:rsidP="00010C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 6</w:t>
      </w:r>
      <w:r w:rsidR="006337BF">
        <w:rPr>
          <w:sz w:val="28"/>
          <w:szCs w:val="28"/>
        </w:rPr>
        <w:t>2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10CBB" w:rsidP="00010C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337BF" w:rsidRPr="00703F5A" w:rsidP="006337B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6337BF" w:rsidP="006337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337BF" w:rsidP="006337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Pr="00703F5A">
        <w:rPr>
          <w:sz w:val="28"/>
          <w:szCs w:val="28"/>
        </w:rPr>
        <w:t>И.В. Казарина</w:t>
      </w:r>
    </w:p>
    <w:p w:rsidR="00FA163E" w:rsidP="009A3F2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9A3F28">
      <w:pgSz w:w="11906" w:h="16838"/>
      <w:pgMar w:top="142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0CBB"/>
    <w:rsid w:val="00010CBB"/>
    <w:rsid w:val="000252EE"/>
    <w:rsid w:val="002328D0"/>
    <w:rsid w:val="00296993"/>
    <w:rsid w:val="002B69A6"/>
    <w:rsid w:val="00313CA8"/>
    <w:rsid w:val="003A4C67"/>
    <w:rsid w:val="0056017C"/>
    <w:rsid w:val="005729CA"/>
    <w:rsid w:val="006337BF"/>
    <w:rsid w:val="00687D56"/>
    <w:rsid w:val="0069089A"/>
    <w:rsid w:val="006B369C"/>
    <w:rsid w:val="00703F5A"/>
    <w:rsid w:val="008207F6"/>
    <w:rsid w:val="008B3ED7"/>
    <w:rsid w:val="008E588B"/>
    <w:rsid w:val="009A3F28"/>
    <w:rsid w:val="009A64EC"/>
    <w:rsid w:val="00BC33A7"/>
    <w:rsid w:val="00BF7408"/>
    <w:rsid w:val="00C37119"/>
    <w:rsid w:val="00D45FDE"/>
    <w:rsid w:val="00D8404F"/>
    <w:rsid w:val="00D950C6"/>
    <w:rsid w:val="00E27C8F"/>
    <w:rsid w:val="00EE79E7"/>
    <w:rsid w:val="00EF5922"/>
    <w:rsid w:val="00F338C2"/>
    <w:rsid w:val="00FA163E"/>
    <w:rsid w:val="00FD60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