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15BB" w:rsidRPr="006A0AEA" w:rsidP="008415BB">
      <w:pPr>
        <w:jc w:val="right"/>
        <w:rPr>
          <w:sz w:val="27"/>
          <w:szCs w:val="27"/>
        </w:rPr>
      </w:pPr>
      <w:r w:rsidRPr="006A0AEA">
        <w:rPr>
          <w:sz w:val="27"/>
          <w:szCs w:val="27"/>
        </w:rPr>
        <w:t>Дело №5-</w:t>
      </w:r>
      <w:r w:rsidRPr="006A0AEA" w:rsidR="001F2B94">
        <w:rPr>
          <w:sz w:val="27"/>
          <w:szCs w:val="27"/>
        </w:rPr>
        <w:t>6</w:t>
      </w:r>
      <w:r w:rsidR="00477D14">
        <w:rPr>
          <w:sz w:val="27"/>
          <w:szCs w:val="27"/>
        </w:rPr>
        <w:t>2</w:t>
      </w:r>
      <w:r w:rsidRPr="006A0AEA">
        <w:rPr>
          <w:sz w:val="27"/>
          <w:szCs w:val="27"/>
        </w:rPr>
        <w:t>-</w:t>
      </w:r>
      <w:r w:rsidR="00477D14">
        <w:rPr>
          <w:sz w:val="27"/>
          <w:szCs w:val="27"/>
        </w:rPr>
        <w:t>114</w:t>
      </w:r>
      <w:r w:rsidRPr="006A0AEA">
        <w:rPr>
          <w:sz w:val="27"/>
          <w:szCs w:val="27"/>
        </w:rPr>
        <w:t>/20</w:t>
      </w:r>
      <w:r w:rsidRPr="006A0AEA" w:rsidR="00F76882">
        <w:rPr>
          <w:sz w:val="27"/>
          <w:szCs w:val="27"/>
        </w:rPr>
        <w:t>2</w:t>
      </w:r>
      <w:r w:rsidR="00477D14">
        <w:rPr>
          <w:sz w:val="27"/>
          <w:szCs w:val="27"/>
        </w:rPr>
        <w:t>4</w:t>
      </w:r>
      <w:r w:rsidRPr="006A0AEA">
        <w:rPr>
          <w:sz w:val="27"/>
          <w:szCs w:val="27"/>
        </w:rPr>
        <w:t xml:space="preserve"> </w:t>
      </w:r>
    </w:p>
    <w:p w:rsidR="008415BB" w:rsidRPr="006A0AEA" w:rsidP="008415BB">
      <w:pPr>
        <w:jc w:val="right"/>
        <w:rPr>
          <w:sz w:val="27"/>
          <w:szCs w:val="27"/>
        </w:rPr>
      </w:pPr>
      <w:r w:rsidRPr="006A0AEA">
        <w:rPr>
          <w:sz w:val="27"/>
          <w:szCs w:val="27"/>
        </w:rPr>
        <w:t>УИД  91MS006</w:t>
      </w:r>
      <w:r w:rsidR="00477D14">
        <w:rPr>
          <w:sz w:val="27"/>
          <w:szCs w:val="27"/>
        </w:rPr>
        <w:t>2</w:t>
      </w:r>
      <w:r w:rsidRPr="006A0AEA">
        <w:rPr>
          <w:sz w:val="27"/>
          <w:szCs w:val="27"/>
        </w:rPr>
        <w:t>-01-202</w:t>
      </w:r>
      <w:r w:rsidR="00477D14">
        <w:rPr>
          <w:sz w:val="27"/>
          <w:szCs w:val="27"/>
        </w:rPr>
        <w:t>4</w:t>
      </w:r>
      <w:r w:rsidRPr="006A0AEA">
        <w:rPr>
          <w:sz w:val="27"/>
          <w:szCs w:val="27"/>
        </w:rPr>
        <w:t>-00</w:t>
      </w:r>
      <w:r w:rsidRPr="006A0AEA" w:rsidR="00C8438C">
        <w:rPr>
          <w:sz w:val="27"/>
          <w:szCs w:val="27"/>
        </w:rPr>
        <w:t>4</w:t>
      </w:r>
      <w:r w:rsidR="00477D14">
        <w:rPr>
          <w:sz w:val="27"/>
          <w:szCs w:val="27"/>
        </w:rPr>
        <w:t>84</w:t>
      </w:r>
      <w:r w:rsidRPr="006A0AEA" w:rsidR="00C8438C">
        <w:rPr>
          <w:sz w:val="27"/>
          <w:szCs w:val="27"/>
        </w:rPr>
        <w:t>-</w:t>
      </w:r>
      <w:r w:rsidR="00477D14">
        <w:rPr>
          <w:sz w:val="27"/>
          <w:szCs w:val="27"/>
        </w:rPr>
        <w:t>78</w:t>
      </w:r>
    </w:p>
    <w:p w:rsidR="00894B15" w:rsidRPr="006A0AEA" w:rsidP="008415BB">
      <w:pPr>
        <w:jc w:val="right"/>
        <w:rPr>
          <w:sz w:val="27"/>
          <w:szCs w:val="27"/>
        </w:rPr>
      </w:pPr>
      <w:r w:rsidRPr="006A0AEA">
        <w:rPr>
          <w:sz w:val="27"/>
          <w:szCs w:val="27"/>
        </w:rPr>
        <w:t>УИН 04107603006</w:t>
      </w:r>
      <w:r w:rsidR="00477D14">
        <w:rPr>
          <w:sz w:val="27"/>
          <w:szCs w:val="27"/>
        </w:rPr>
        <w:t>2</w:t>
      </w:r>
      <w:r w:rsidRPr="006A0AEA">
        <w:rPr>
          <w:sz w:val="27"/>
          <w:szCs w:val="27"/>
        </w:rPr>
        <w:t>500</w:t>
      </w:r>
      <w:r w:rsidR="00477D14">
        <w:rPr>
          <w:sz w:val="27"/>
          <w:szCs w:val="27"/>
        </w:rPr>
        <w:t>114</w:t>
      </w:r>
      <w:r w:rsidRPr="006A0AEA" w:rsidR="00C8438C">
        <w:rPr>
          <w:sz w:val="27"/>
          <w:szCs w:val="27"/>
        </w:rPr>
        <w:t>2</w:t>
      </w:r>
      <w:r w:rsidR="00477D14">
        <w:rPr>
          <w:sz w:val="27"/>
          <w:szCs w:val="27"/>
        </w:rPr>
        <w:t>4</w:t>
      </w:r>
      <w:r w:rsidRPr="006A0AEA" w:rsidR="00C8438C">
        <w:rPr>
          <w:sz w:val="27"/>
          <w:szCs w:val="27"/>
        </w:rPr>
        <w:t>191</w:t>
      </w:r>
      <w:r w:rsidR="00477D14">
        <w:rPr>
          <w:sz w:val="27"/>
          <w:szCs w:val="27"/>
        </w:rPr>
        <w:t>82</w:t>
      </w:r>
    </w:p>
    <w:p w:rsidR="00C8438C" w:rsidRPr="006A0AEA" w:rsidP="008415BB">
      <w:pPr>
        <w:jc w:val="right"/>
        <w:rPr>
          <w:sz w:val="27"/>
          <w:szCs w:val="27"/>
        </w:rPr>
      </w:pPr>
    </w:p>
    <w:p w:rsidR="00894B15" w:rsidRPr="006A0AEA" w:rsidP="00C771B3">
      <w:pPr>
        <w:jc w:val="center"/>
        <w:rPr>
          <w:b/>
          <w:sz w:val="27"/>
          <w:szCs w:val="27"/>
        </w:rPr>
      </w:pPr>
      <w:r w:rsidRPr="006A0AEA">
        <w:rPr>
          <w:b/>
          <w:sz w:val="27"/>
          <w:szCs w:val="27"/>
        </w:rPr>
        <w:t>ПОСТАНОВЛЕНИЕ</w:t>
      </w:r>
    </w:p>
    <w:p w:rsidR="00894B15" w:rsidRPr="006A0AEA" w:rsidP="00894B15">
      <w:pPr>
        <w:jc w:val="both"/>
        <w:rPr>
          <w:sz w:val="27"/>
          <w:szCs w:val="27"/>
        </w:rPr>
      </w:pPr>
    </w:p>
    <w:p w:rsidR="00894B15" w:rsidRPr="006A0AEA" w:rsidP="006842A2">
      <w:pPr>
        <w:jc w:val="center"/>
        <w:rPr>
          <w:sz w:val="27"/>
          <w:szCs w:val="27"/>
        </w:rPr>
      </w:pPr>
      <w:r>
        <w:rPr>
          <w:sz w:val="27"/>
          <w:szCs w:val="27"/>
        </w:rPr>
        <w:t>8 мая 2024</w:t>
      </w:r>
      <w:r w:rsidRPr="006A0AEA" w:rsidR="001F2B94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 xml:space="preserve">года                                             </w:t>
      </w:r>
      <w:r w:rsidRPr="006A0AEA" w:rsidR="0044668A">
        <w:rPr>
          <w:sz w:val="27"/>
          <w:szCs w:val="27"/>
        </w:rPr>
        <w:t xml:space="preserve">   </w:t>
      </w:r>
      <w:r w:rsidRPr="006A0AEA" w:rsidR="00A86DC5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 xml:space="preserve"> </w:t>
      </w:r>
      <w:r w:rsidRPr="006A0AEA" w:rsidR="0044668A">
        <w:rPr>
          <w:sz w:val="27"/>
          <w:szCs w:val="27"/>
        </w:rPr>
        <w:t xml:space="preserve">                           </w:t>
      </w:r>
      <w:r w:rsidRPr="006A0AEA" w:rsidR="00225827">
        <w:rPr>
          <w:sz w:val="27"/>
          <w:szCs w:val="27"/>
        </w:rPr>
        <w:t xml:space="preserve">      </w:t>
      </w:r>
      <w:r w:rsidRPr="006A0AEA" w:rsidR="0044668A">
        <w:rPr>
          <w:sz w:val="27"/>
          <w:szCs w:val="27"/>
        </w:rPr>
        <w:t xml:space="preserve">    </w:t>
      </w:r>
      <w:r w:rsidRPr="006A0AEA">
        <w:rPr>
          <w:sz w:val="27"/>
          <w:szCs w:val="27"/>
        </w:rPr>
        <w:t xml:space="preserve">пгт </w:t>
      </w:r>
      <w:r w:rsidRPr="006A0AEA">
        <w:rPr>
          <w:sz w:val="27"/>
          <w:szCs w:val="27"/>
        </w:rPr>
        <w:t>Ленино</w:t>
      </w:r>
    </w:p>
    <w:p w:rsidR="00894B15" w:rsidRPr="006A0AEA" w:rsidP="00894B15">
      <w:pPr>
        <w:jc w:val="both"/>
        <w:rPr>
          <w:sz w:val="27"/>
          <w:szCs w:val="27"/>
        </w:rPr>
      </w:pPr>
    </w:p>
    <w:p w:rsidR="002F789B" w:rsidRPr="006A0AEA" w:rsidP="002F789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6A0AEA" w:rsidR="00894B15">
        <w:rPr>
          <w:sz w:val="27"/>
          <w:szCs w:val="27"/>
        </w:rPr>
        <w:t>ир</w:t>
      </w:r>
      <w:r w:rsidRPr="006A0AEA" w:rsidR="001F2B94">
        <w:rPr>
          <w:sz w:val="27"/>
          <w:szCs w:val="27"/>
        </w:rPr>
        <w:t>овой судья судебного  участка №62</w:t>
      </w:r>
      <w:r w:rsidRPr="006A0AEA" w:rsidR="00894B15">
        <w:rPr>
          <w:sz w:val="27"/>
          <w:szCs w:val="27"/>
        </w:rPr>
        <w:t xml:space="preserve"> Ленинского судебного района (Ленинский муниципальный район) Республики Крым</w:t>
      </w:r>
      <w:r w:rsidRPr="006A0AEA" w:rsidR="001F2B94">
        <w:rPr>
          <w:sz w:val="27"/>
          <w:szCs w:val="27"/>
        </w:rPr>
        <w:t xml:space="preserve"> Тимофеева В.А.</w:t>
      </w:r>
      <w:r w:rsidRPr="006A0AEA" w:rsidR="00894B15">
        <w:rPr>
          <w:sz w:val="27"/>
          <w:szCs w:val="27"/>
        </w:rPr>
        <w:t xml:space="preserve">, рассмотрев в открытом судебном заседании </w:t>
      </w:r>
      <w:r w:rsidRPr="006A0AEA" w:rsidR="00E3662E">
        <w:rPr>
          <w:sz w:val="27"/>
          <w:szCs w:val="27"/>
        </w:rPr>
        <w:t>дело об административном правонарушении</w:t>
      </w:r>
      <w:r w:rsidRPr="006A0AEA" w:rsidR="00BB4980">
        <w:rPr>
          <w:sz w:val="27"/>
          <w:szCs w:val="27"/>
        </w:rPr>
        <w:t>,</w:t>
      </w:r>
      <w:r w:rsidRPr="006A0AEA">
        <w:rPr>
          <w:sz w:val="27"/>
          <w:szCs w:val="27"/>
        </w:rPr>
        <w:t xml:space="preserve"> </w:t>
      </w:r>
      <w:r w:rsidRPr="006A0AEA" w:rsidR="00BB4980">
        <w:rPr>
          <w:sz w:val="27"/>
          <w:szCs w:val="27"/>
        </w:rPr>
        <w:t>предусмотренном статьей 19.</w:t>
      </w:r>
      <w:r w:rsidRPr="006A0AEA" w:rsidR="00D47C57">
        <w:rPr>
          <w:sz w:val="27"/>
          <w:szCs w:val="27"/>
        </w:rPr>
        <w:t>6</w:t>
      </w:r>
      <w:r w:rsidRPr="006A0AEA" w:rsidR="00BB4980">
        <w:rPr>
          <w:sz w:val="27"/>
          <w:szCs w:val="27"/>
        </w:rPr>
        <w:t xml:space="preserve"> Кодекса Российской Федерации об административных правонарушениях </w:t>
      </w:r>
      <w:r w:rsidRPr="006A0AEA">
        <w:rPr>
          <w:sz w:val="27"/>
          <w:szCs w:val="27"/>
        </w:rPr>
        <w:t xml:space="preserve">в отношении </w:t>
      </w:r>
    </w:p>
    <w:tbl>
      <w:tblPr>
        <w:tblStyle w:val="TableGrid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Tr="00294D5D">
        <w:tblPrEx>
          <w:tblW w:w="9356" w:type="dxa"/>
          <w:tblInd w:w="81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356" w:type="dxa"/>
            <w:hideMark/>
          </w:tcPr>
          <w:p w:rsidR="00294D5D" w:rsidRPr="006A0AEA" w:rsidP="00477D14">
            <w:pPr>
              <w:jc w:val="both"/>
              <w:rPr>
                <w:sz w:val="27"/>
                <w:szCs w:val="27"/>
                <w:lang w:eastAsia="en-US"/>
              </w:rPr>
            </w:pPr>
            <w:r w:rsidRPr="006A0AEA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477D14">
              <w:rPr>
                <w:b/>
                <w:sz w:val="27"/>
                <w:szCs w:val="27"/>
                <w:lang w:eastAsia="en-US"/>
              </w:rPr>
              <w:t>Питонова</w:t>
            </w:r>
            <w:r w:rsidR="00477D14">
              <w:rPr>
                <w:b/>
                <w:sz w:val="27"/>
                <w:szCs w:val="27"/>
                <w:lang w:eastAsia="en-US"/>
              </w:rPr>
              <w:t xml:space="preserve"> Александра Владимировича</w:t>
            </w:r>
            <w:r w:rsidRPr="006A0AEA">
              <w:rPr>
                <w:sz w:val="27"/>
                <w:szCs w:val="27"/>
                <w:lang w:eastAsia="en-US"/>
              </w:rPr>
              <w:t xml:space="preserve">, </w:t>
            </w:r>
            <w:r w:rsidRPr="00E112BB">
              <w:rPr>
                <w:sz w:val="27"/>
                <w:szCs w:val="27"/>
                <w:lang w:eastAsia="en-US"/>
              </w:rPr>
              <w:t>(данные изъяты)</w:t>
            </w:r>
            <w:r w:rsidRPr="006A0AEA">
              <w:rPr>
                <w:sz w:val="27"/>
                <w:szCs w:val="27"/>
              </w:rPr>
              <w:t>,</w:t>
            </w:r>
          </w:p>
        </w:tc>
      </w:tr>
      <w:tr w:rsidTr="00294D5D">
        <w:tblPrEx>
          <w:tblW w:w="9356" w:type="dxa"/>
          <w:tblInd w:w="817" w:type="dxa"/>
          <w:tblLook w:val="04A0"/>
        </w:tblPrEx>
        <w:tc>
          <w:tcPr>
            <w:tcW w:w="9356" w:type="dxa"/>
          </w:tcPr>
          <w:p w:rsidR="00477D14" w:rsidRPr="006A0AEA" w:rsidP="008E51E9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D67B4C" w:rsidP="00D67B4C">
      <w:pPr>
        <w:jc w:val="center"/>
        <w:rPr>
          <w:b/>
          <w:sz w:val="27"/>
          <w:szCs w:val="27"/>
        </w:rPr>
      </w:pPr>
      <w:r w:rsidRPr="006A0AEA">
        <w:rPr>
          <w:b/>
          <w:sz w:val="27"/>
          <w:szCs w:val="27"/>
        </w:rPr>
        <w:t>УСТАНОВИЛ:</w:t>
      </w:r>
    </w:p>
    <w:p w:rsidR="00477D14" w:rsidRPr="006A0AEA" w:rsidP="00D67B4C">
      <w:pPr>
        <w:jc w:val="center"/>
        <w:rPr>
          <w:b/>
          <w:sz w:val="27"/>
          <w:szCs w:val="27"/>
        </w:rPr>
      </w:pPr>
    </w:p>
    <w:p w:rsidR="000064E7" w:rsidP="000A1BBD">
      <w:pPr>
        <w:ind w:firstLine="567"/>
        <w:jc w:val="both"/>
        <w:rPr>
          <w:sz w:val="28"/>
          <w:szCs w:val="28"/>
        </w:rPr>
      </w:pPr>
      <w:r w:rsidRPr="00413B68">
        <w:rPr>
          <w:sz w:val="28"/>
          <w:szCs w:val="28"/>
        </w:rPr>
        <w:t>Согласно</w:t>
      </w:r>
      <w:r w:rsidRPr="00413B68" w:rsidR="00E17A83">
        <w:rPr>
          <w:sz w:val="28"/>
          <w:szCs w:val="28"/>
        </w:rPr>
        <w:t xml:space="preserve"> </w:t>
      </w:r>
      <w:r w:rsidRPr="00413B68" w:rsidR="0016047F">
        <w:rPr>
          <w:sz w:val="28"/>
          <w:szCs w:val="28"/>
        </w:rPr>
        <w:t>протокол</w:t>
      </w:r>
      <w:r w:rsidRPr="00413B68" w:rsidR="00477D14">
        <w:rPr>
          <w:sz w:val="28"/>
          <w:szCs w:val="28"/>
        </w:rPr>
        <w:t>у</w:t>
      </w:r>
      <w:r w:rsidRPr="00413B68" w:rsidR="00E17A83">
        <w:rPr>
          <w:sz w:val="28"/>
          <w:szCs w:val="28"/>
        </w:rPr>
        <w:t xml:space="preserve"> об административном правонарушении </w:t>
      </w:r>
      <w:r w:rsidRPr="00E112BB">
        <w:rPr>
          <w:sz w:val="28"/>
          <w:szCs w:val="28"/>
        </w:rPr>
        <w:t>(данные изъяты)</w:t>
      </w:r>
      <w:r w:rsidRPr="00413B68" w:rsidR="00477D14">
        <w:rPr>
          <w:sz w:val="28"/>
          <w:szCs w:val="28"/>
        </w:rPr>
        <w:t xml:space="preserve"> года </w:t>
      </w:r>
      <w:r w:rsidRPr="00413B68" w:rsidR="00E85ACB">
        <w:rPr>
          <w:sz w:val="28"/>
          <w:szCs w:val="28"/>
        </w:rPr>
        <w:t xml:space="preserve">должностным лицом </w:t>
      </w:r>
      <w:r w:rsidRPr="00413B68" w:rsidR="00413B68">
        <w:rPr>
          <w:sz w:val="28"/>
          <w:szCs w:val="28"/>
        </w:rPr>
        <w:t xml:space="preserve">ИП Питонов А.В. в </w:t>
      </w:r>
      <w:r w:rsidR="000A1BBD">
        <w:rPr>
          <w:sz w:val="28"/>
          <w:szCs w:val="28"/>
        </w:rPr>
        <w:t xml:space="preserve">связи с нарушением </w:t>
      </w:r>
      <w:r w:rsidRPr="00413B68" w:rsidR="00413B68">
        <w:rPr>
          <w:sz w:val="28"/>
          <w:szCs w:val="28"/>
        </w:rPr>
        <w:t xml:space="preserve">пункта 1 статьи 213.4 Федерального закона «О несостоятельности (банкротстве)» от 26.10.2002 № 127-ФЗ (далее - Закон о банкротстве) </w:t>
      </w:r>
      <w:r w:rsidR="000A1BBD">
        <w:rPr>
          <w:sz w:val="28"/>
          <w:szCs w:val="28"/>
        </w:rPr>
        <w:t xml:space="preserve">был привлечен к ответственности </w:t>
      </w:r>
      <w:r w:rsidRPr="00413B68" w:rsidR="00413B68">
        <w:rPr>
          <w:sz w:val="28"/>
          <w:szCs w:val="28"/>
        </w:rPr>
        <w:t>постановление</w:t>
      </w:r>
      <w:r w:rsidR="000A1BBD">
        <w:rPr>
          <w:sz w:val="28"/>
          <w:szCs w:val="28"/>
        </w:rPr>
        <w:t>м</w:t>
      </w:r>
      <w:r w:rsidRPr="00413B68" w:rsidR="00413B68">
        <w:rPr>
          <w:sz w:val="28"/>
          <w:szCs w:val="28"/>
        </w:rPr>
        <w:t xml:space="preserve"> </w:t>
      </w:r>
      <w:r w:rsidRPr="00E112BB">
        <w:rPr>
          <w:sz w:val="28"/>
          <w:szCs w:val="28"/>
        </w:rPr>
        <w:t>(данные изъяты)</w:t>
      </w:r>
      <w:r w:rsidRPr="00413B68" w:rsidR="00413B68">
        <w:rPr>
          <w:sz w:val="28"/>
          <w:szCs w:val="28"/>
        </w:rPr>
        <w:t xml:space="preserve"> за совершение правонарушения предусмотренного ч.5 ст. 14.1</w:t>
      </w:r>
      <w:r w:rsidR="00587F8A">
        <w:rPr>
          <w:sz w:val="28"/>
          <w:szCs w:val="28"/>
        </w:rPr>
        <w:t>3 КоАП РФ с назначением</w:t>
      </w:r>
      <w:r w:rsidRPr="00413B68" w:rsidR="00413B68">
        <w:rPr>
          <w:sz w:val="28"/>
          <w:szCs w:val="28"/>
        </w:rPr>
        <w:t xml:space="preserve"> админ</w:t>
      </w:r>
      <w:r w:rsidR="000A1BBD">
        <w:rPr>
          <w:sz w:val="28"/>
          <w:szCs w:val="28"/>
        </w:rPr>
        <w:t>истративного штрафа в размере 5</w:t>
      </w:r>
      <w:r w:rsidRPr="00413B68" w:rsidR="00413B68">
        <w:rPr>
          <w:sz w:val="28"/>
          <w:szCs w:val="28"/>
        </w:rPr>
        <w:t>000,0 (пяти тысяч</w:t>
      </w:r>
      <w:r w:rsidRPr="00413B68" w:rsidR="00413B68">
        <w:rPr>
          <w:sz w:val="28"/>
          <w:szCs w:val="28"/>
        </w:rPr>
        <w:t>) рублей.</w:t>
      </w:r>
      <w:r w:rsidR="00413B68">
        <w:rPr>
          <w:sz w:val="28"/>
          <w:szCs w:val="28"/>
        </w:rPr>
        <w:t xml:space="preserve"> </w:t>
      </w:r>
      <w:r w:rsidRPr="00413B68" w:rsidR="00413B68">
        <w:rPr>
          <w:sz w:val="28"/>
          <w:szCs w:val="28"/>
        </w:rPr>
        <w:t xml:space="preserve">Внесено постановление (представление) </w:t>
      </w:r>
      <w:r w:rsidRPr="00413B68" w:rsidR="00413B68">
        <w:rPr>
          <w:sz w:val="28"/>
          <w:szCs w:val="28"/>
        </w:rPr>
        <w:t>от</w:t>
      </w:r>
      <w:r w:rsidRPr="00413B68" w:rsidR="00413B68">
        <w:rPr>
          <w:sz w:val="28"/>
          <w:szCs w:val="28"/>
        </w:rPr>
        <w:t xml:space="preserve"> </w:t>
      </w:r>
      <w:r w:rsidRPr="00E112BB">
        <w:rPr>
          <w:sz w:val="28"/>
          <w:szCs w:val="28"/>
        </w:rPr>
        <w:t>(</w:t>
      </w:r>
      <w:r w:rsidRPr="00E112BB">
        <w:rPr>
          <w:sz w:val="28"/>
          <w:szCs w:val="28"/>
        </w:rPr>
        <w:t>данные</w:t>
      </w:r>
      <w:r w:rsidRPr="00E112BB">
        <w:rPr>
          <w:sz w:val="28"/>
          <w:szCs w:val="28"/>
        </w:rPr>
        <w:t xml:space="preserve"> изъяты)</w:t>
      </w:r>
      <w:r>
        <w:rPr>
          <w:sz w:val="28"/>
          <w:szCs w:val="28"/>
        </w:rPr>
        <w:t xml:space="preserve"> </w:t>
      </w:r>
      <w:r w:rsidRPr="00413B68" w:rsidR="00413B68">
        <w:rPr>
          <w:sz w:val="28"/>
          <w:szCs w:val="28"/>
        </w:rPr>
        <w:t xml:space="preserve">об устранении причин и условий, способствовавших совершению административного правонарушения и направлено по почте </w:t>
      </w:r>
      <w:r w:rsidRPr="00E112BB"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413B68" w:rsidR="00413B68">
        <w:rPr>
          <w:sz w:val="28"/>
          <w:szCs w:val="28"/>
        </w:rPr>
        <w:t xml:space="preserve">по адресу места жительства (пребывания) ИП </w:t>
      </w:r>
      <w:r w:rsidRPr="00413B68" w:rsidR="00413B68">
        <w:rPr>
          <w:sz w:val="28"/>
          <w:szCs w:val="28"/>
        </w:rPr>
        <w:t>Питонова</w:t>
      </w:r>
      <w:r w:rsidRPr="00413B68" w:rsidR="00413B68">
        <w:rPr>
          <w:sz w:val="28"/>
          <w:szCs w:val="28"/>
        </w:rPr>
        <w:t xml:space="preserve"> А.В. </w:t>
      </w:r>
      <w:r w:rsidRPr="00E112BB">
        <w:rPr>
          <w:sz w:val="28"/>
          <w:szCs w:val="28"/>
        </w:rPr>
        <w:t>(данные изъяты)</w:t>
      </w:r>
      <w:r w:rsidRPr="00413B68" w:rsidR="00413B68">
        <w:rPr>
          <w:sz w:val="28"/>
          <w:szCs w:val="28"/>
        </w:rPr>
        <w:t xml:space="preserve">. Согласно информации </w:t>
      </w:r>
      <w:r w:rsidRPr="00413B68" w:rsidR="00413B68">
        <w:rPr>
          <w:sz w:val="28"/>
          <w:szCs w:val="28"/>
        </w:rPr>
        <w:t>на</w:t>
      </w:r>
      <w:r w:rsidRPr="00413B68" w:rsidR="00413B68">
        <w:rPr>
          <w:sz w:val="28"/>
          <w:szCs w:val="28"/>
        </w:rPr>
        <w:t xml:space="preserve"> </w:t>
      </w:r>
      <w:r w:rsidRPr="00413B68" w:rsidR="00413B68">
        <w:rPr>
          <w:sz w:val="28"/>
          <w:szCs w:val="28"/>
        </w:rPr>
        <w:t>сайт</w:t>
      </w:r>
      <w:r w:rsidR="00413B68">
        <w:rPr>
          <w:sz w:val="28"/>
          <w:szCs w:val="28"/>
        </w:rPr>
        <w:t>а</w:t>
      </w:r>
      <w:r w:rsidRPr="00413B68" w:rsidR="00413B68">
        <w:rPr>
          <w:sz w:val="28"/>
          <w:szCs w:val="28"/>
        </w:rPr>
        <w:t xml:space="preserve"> Почты России письмо </w:t>
      </w:r>
      <w:r w:rsidR="00413B68">
        <w:rPr>
          <w:sz w:val="28"/>
          <w:szCs w:val="28"/>
        </w:rPr>
        <w:t xml:space="preserve">с почтовым идентификатором </w:t>
      </w:r>
      <w:r w:rsidRPr="00E112BB">
        <w:rPr>
          <w:sz w:val="28"/>
          <w:szCs w:val="28"/>
        </w:rPr>
        <w:t>(данные изъяты)</w:t>
      </w:r>
      <w:r w:rsidRPr="00413B68" w:rsidR="00413B68">
        <w:rPr>
          <w:sz w:val="28"/>
          <w:szCs w:val="28"/>
        </w:rPr>
        <w:t xml:space="preserve"> </w:t>
      </w:r>
      <w:r w:rsidR="00413B68">
        <w:rPr>
          <w:sz w:val="28"/>
          <w:szCs w:val="28"/>
        </w:rPr>
        <w:t xml:space="preserve">имеет  отметку  от </w:t>
      </w:r>
      <w:r w:rsidRPr="00E112BB">
        <w:rPr>
          <w:sz w:val="28"/>
          <w:szCs w:val="28"/>
        </w:rPr>
        <w:t>(данные изъяты)</w:t>
      </w:r>
      <w:r w:rsidR="00413B68">
        <w:rPr>
          <w:sz w:val="28"/>
          <w:szCs w:val="28"/>
        </w:rPr>
        <w:t xml:space="preserve"> года</w:t>
      </w:r>
      <w:r w:rsidRPr="00413B68" w:rsidR="00413B68">
        <w:rPr>
          <w:sz w:val="28"/>
          <w:szCs w:val="28"/>
        </w:rPr>
        <w:t xml:space="preserve"> «Неудачная попытка вручения», </w:t>
      </w:r>
      <w:r w:rsidRPr="00E112BB">
        <w:rPr>
          <w:sz w:val="28"/>
          <w:szCs w:val="28"/>
        </w:rPr>
        <w:t>(данные изъяты)</w:t>
      </w:r>
      <w:r w:rsidRPr="00413B68" w:rsidR="00413B68">
        <w:rPr>
          <w:sz w:val="28"/>
          <w:szCs w:val="28"/>
        </w:rPr>
        <w:t xml:space="preserve"> «Возврат отправителю из-за истечения срока хранения».</w:t>
      </w:r>
      <w:r w:rsidR="00413B6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13B68">
        <w:rPr>
          <w:sz w:val="28"/>
          <w:szCs w:val="28"/>
        </w:rPr>
        <w:t xml:space="preserve">еры в соответствии с постановлением (представлением) </w:t>
      </w:r>
      <w:r w:rsidRPr="00413B68">
        <w:rPr>
          <w:sz w:val="28"/>
          <w:szCs w:val="28"/>
        </w:rPr>
        <w:t>от</w:t>
      </w:r>
      <w:r w:rsidRPr="00413B68">
        <w:rPr>
          <w:sz w:val="28"/>
          <w:szCs w:val="28"/>
        </w:rPr>
        <w:t xml:space="preserve"> </w:t>
      </w:r>
      <w:r w:rsidRPr="00E112BB">
        <w:rPr>
          <w:sz w:val="28"/>
          <w:szCs w:val="28"/>
        </w:rPr>
        <w:t>(</w:t>
      </w:r>
      <w:r w:rsidRPr="00E112BB">
        <w:rPr>
          <w:sz w:val="28"/>
          <w:szCs w:val="28"/>
        </w:rPr>
        <w:t>данные</w:t>
      </w:r>
      <w:r w:rsidRPr="00E112BB">
        <w:rPr>
          <w:sz w:val="28"/>
          <w:szCs w:val="28"/>
        </w:rPr>
        <w:t xml:space="preserve"> изъяты)</w:t>
      </w:r>
      <w:r w:rsidRPr="00413B68">
        <w:rPr>
          <w:sz w:val="28"/>
          <w:szCs w:val="28"/>
        </w:rPr>
        <w:t xml:space="preserve"> об устранении причин и условий, способствовавших</w:t>
      </w:r>
      <w:r>
        <w:rPr>
          <w:sz w:val="28"/>
          <w:szCs w:val="28"/>
        </w:rPr>
        <w:t xml:space="preserve"> совершению административного правонарушения (</w:t>
      </w:r>
      <w:r w:rsidRPr="00413B68">
        <w:rPr>
          <w:sz w:val="28"/>
          <w:szCs w:val="28"/>
        </w:rPr>
        <w:t>обязанность по подаче заявления о возбуждении дела о несостоятельности</w:t>
      </w:r>
      <w:r>
        <w:rPr>
          <w:sz w:val="28"/>
          <w:szCs w:val="28"/>
        </w:rPr>
        <w:t>) приняты не были, что является нарушением требованиями статьи 19.6 КоАП РФ.</w:t>
      </w:r>
    </w:p>
    <w:p w:rsidR="00B254ED" w:rsidRPr="003C683D" w:rsidP="00B254ED">
      <w:pPr>
        <w:ind w:firstLine="708"/>
        <w:jc w:val="both"/>
        <w:rPr>
          <w:sz w:val="28"/>
          <w:szCs w:val="28"/>
        </w:rPr>
      </w:pPr>
      <w:r w:rsidRPr="006A0AEA">
        <w:rPr>
          <w:sz w:val="27"/>
          <w:szCs w:val="27"/>
        </w:rPr>
        <w:t>В судебно</w:t>
      </w:r>
      <w:r w:rsidRPr="006A0AEA" w:rsidR="00294D5D">
        <w:rPr>
          <w:sz w:val="27"/>
          <w:szCs w:val="27"/>
        </w:rPr>
        <w:t>е</w:t>
      </w:r>
      <w:r w:rsidRPr="006A0AEA">
        <w:rPr>
          <w:sz w:val="27"/>
          <w:szCs w:val="27"/>
        </w:rPr>
        <w:t xml:space="preserve"> зас</w:t>
      </w:r>
      <w:r w:rsidRPr="006A0AEA">
        <w:rPr>
          <w:sz w:val="27"/>
          <w:szCs w:val="27"/>
        </w:rPr>
        <w:t>едани</w:t>
      </w:r>
      <w:r w:rsidRPr="006A0AEA" w:rsidR="00294D5D">
        <w:rPr>
          <w:sz w:val="27"/>
          <w:szCs w:val="27"/>
        </w:rPr>
        <w:t>е</w:t>
      </w:r>
      <w:r w:rsidRPr="006A0AEA">
        <w:rPr>
          <w:sz w:val="27"/>
          <w:szCs w:val="27"/>
        </w:rPr>
        <w:t xml:space="preserve"> </w:t>
      </w:r>
      <w:r w:rsidRPr="00413B68" w:rsidR="00413B68">
        <w:rPr>
          <w:sz w:val="28"/>
          <w:szCs w:val="28"/>
        </w:rPr>
        <w:t xml:space="preserve">ИП Питонов А.В. </w:t>
      </w:r>
      <w:r w:rsidRPr="006A0AEA" w:rsidR="00F422EC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не явился, о дате и времени судебного заседания извещен надлежащим образом, что подтверждается отчетами об отслеживании отправления с почтовым идентификатором с официального сайта Почты России, согласно которому судебное извещение </w:t>
      </w:r>
      <w:r>
        <w:rPr>
          <w:sz w:val="28"/>
          <w:szCs w:val="28"/>
        </w:rPr>
        <w:t>возвращены на судебный участок в связи с истечением срока хранения</w:t>
      </w:r>
      <w:r w:rsidRPr="003C683D">
        <w:rPr>
          <w:sz w:val="28"/>
          <w:szCs w:val="28"/>
        </w:rPr>
        <w:t>.</w:t>
      </w:r>
    </w:p>
    <w:p w:rsidR="0075584B" w:rsidRPr="006A0AEA" w:rsidP="0075584B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Статья 19.6 КоАП РФ предусматривает ответственность за непринятие по постановлению (представлению) органа (должностного лица), рассмотревшего дело об административном правонарушении, мер п</w:t>
      </w:r>
      <w:r w:rsidRPr="006A0AEA">
        <w:rPr>
          <w:sz w:val="27"/>
          <w:szCs w:val="27"/>
        </w:rPr>
        <w:t>о устранению причин и условий, способствовавших совершению административного правонарушения.</w:t>
      </w:r>
    </w:p>
    <w:p w:rsidR="0044668A" w:rsidRPr="006A0AEA" w:rsidP="0044668A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В соответствии с положениями ст. 26.2 КоАП РФ доказательствами по делу об административном правонарушении являются любые фактические данные, на </w:t>
      </w:r>
      <w:r w:rsidRPr="006A0AEA">
        <w:rPr>
          <w:sz w:val="27"/>
          <w:szCs w:val="27"/>
        </w:rPr>
        <w:t>основании которых с</w:t>
      </w:r>
      <w:r w:rsidRPr="006A0AEA">
        <w:rPr>
          <w:sz w:val="27"/>
          <w:szCs w:val="27"/>
        </w:rPr>
        <w:t>удья  устанавливает наличие или отсутствие события административного правонарушения, виновность лица, привлекаемого к административной ответственности, иные обстоятельства, имеющие значение для правильного разрешения дела.</w:t>
      </w:r>
    </w:p>
    <w:p w:rsidR="0044668A" w:rsidRPr="006A0AEA" w:rsidP="0044668A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Эти данные устанавливаются проток</w:t>
      </w:r>
      <w:r w:rsidRPr="006A0AEA">
        <w:rPr>
          <w:sz w:val="27"/>
          <w:szCs w:val="27"/>
        </w:rPr>
        <w:t>олом об административном правонарушении, иными документами.</w:t>
      </w:r>
    </w:p>
    <w:p w:rsidR="00B254ED" w:rsidP="003F3732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Вина </w:t>
      </w:r>
      <w:r w:rsidRPr="00413B68">
        <w:rPr>
          <w:sz w:val="28"/>
          <w:szCs w:val="28"/>
        </w:rPr>
        <w:t xml:space="preserve">ИП Питонова А.В. </w:t>
      </w:r>
      <w:r>
        <w:rPr>
          <w:sz w:val="28"/>
          <w:szCs w:val="28"/>
        </w:rPr>
        <w:t xml:space="preserve"> </w:t>
      </w:r>
      <w:r w:rsidRPr="006A0AEA">
        <w:rPr>
          <w:sz w:val="27"/>
          <w:szCs w:val="27"/>
        </w:rPr>
        <w:t>в совершении административного правонарушения, предусмотренного</w:t>
      </w:r>
      <w:r w:rsidRPr="006A0AEA" w:rsidR="000F745D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>ст.19.</w:t>
      </w:r>
      <w:r w:rsidRPr="006A0AEA" w:rsidR="003F3732">
        <w:rPr>
          <w:sz w:val="27"/>
          <w:szCs w:val="27"/>
        </w:rPr>
        <w:t>6</w:t>
      </w:r>
      <w:r w:rsidRPr="006A0AEA">
        <w:rPr>
          <w:sz w:val="27"/>
          <w:szCs w:val="27"/>
        </w:rPr>
        <w:t xml:space="preserve"> КоАП РФ, подтверждается</w:t>
      </w:r>
      <w:r w:rsidRPr="006A0AEA" w:rsidR="00741967">
        <w:rPr>
          <w:sz w:val="27"/>
          <w:szCs w:val="27"/>
        </w:rPr>
        <w:t xml:space="preserve"> </w:t>
      </w:r>
      <w:r w:rsidRPr="006A0AEA" w:rsidR="00685E5D">
        <w:rPr>
          <w:sz w:val="27"/>
          <w:szCs w:val="27"/>
        </w:rPr>
        <w:t xml:space="preserve">протоколом об административном правонарушении </w:t>
      </w:r>
      <w:r w:rsidRPr="00E112BB">
        <w:rPr>
          <w:sz w:val="27"/>
          <w:szCs w:val="27"/>
        </w:rPr>
        <w:t>(данные изъяты)</w:t>
      </w:r>
      <w:r w:rsidRPr="006A0AEA" w:rsidR="00685E5D">
        <w:rPr>
          <w:sz w:val="27"/>
          <w:szCs w:val="27"/>
        </w:rPr>
        <w:t xml:space="preserve">, </w:t>
      </w:r>
      <w:r>
        <w:rPr>
          <w:sz w:val="27"/>
          <w:szCs w:val="27"/>
        </w:rPr>
        <w:t>постановлен</w:t>
      </w:r>
      <w:r>
        <w:rPr>
          <w:sz w:val="27"/>
          <w:szCs w:val="27"/>
        </w:rPr>
        <w:t xml:space="preserve">ие  по делу об административном правонарушении </w:t>
      </w:r>
      <w:r w:rsidRPr="00E112BB">
        <w:rPr>
          <w:sz w:val="27"/>
          <w:szCs w:val="27"/>
        </w:rPr>
        <w:t>(данные изъяты)</w:t>
      </w:r>
      <w:r>
        <w:rPr>
          <w:sz w:val="27"/>
          <w:szCs w:val="27"/>
        </w:rPr>
        <w:t xml:space="preserve">, постановление (представлением) </w:t>
      </w:r>
      <w:r w:rsidRPr="00E112BB">
        <w:rPr>
          <w:sz w:val="27"/>
          <w:szCs w:val="27"/>
        </w:rPr>
        <w:t>(данные изъяты)</w:t>
      </w:r>
      <w:r>
        <w:rPr>
          <w:sz w:val="27"/>
          <w:szCs w:val="27"/>
        </w:rPr>
        <w:t xml:space="preserve"> года об устранении причин и условий</w:t>
      </w:r>
      <w:r>
        <w:rPr>
          <w:sz w:val="27"/>
          <w:szCs w:val="27"/>
        </w:rPr>
        <w:t xml:space="preserve"> ,</w:t>
      </w:r>
      <w:r>
        <w:rPr>
          <w:sz w:val="27"/>
          <w:szCs w:val="27"/>
        </w:rPr>
        <w:t xml:space="preserve"> способствовавших совершению административного правонарушения, сопроводительным письмом исх. </w:t>
      </w:r>
      <w:r w:rsidRPr="00E112BB">
        <w:rPr>
          <w:sz w:val="27"/>
          <w:szCs w:val="27"/>
        </w:rPr>
        <w:t>(данные изъяты)</w:t>
      </w:r>
      <w:r>
        <w:rPr>
          <w:sz w:val="27"/>
          <w:szCs w:val="27"/>
        </w:rPr>
        <w:t xml:space="preserve"> года о направлении постановление (представлением) </w:t>
      </w:r>
      <w:r w:rsidRPr="00E112BB">
        <w:rPr>
          <w:sz w:val="27"/>
          <w:szCs w:val="27"/>
        </w:rPr>
        <w:t>(данные изъяты)</w:t>
      </w:r>
      <w:r>
        <w:rPr>
          <w:sz w:val="27"/>
          <w:szCs w:val="27"/>
        </w:rPr>
        <w:t xml:space="preserve">, отчетом о почтовом отслеживании отправления идентификатором </w:t>
      </w:r>
      <w:r w:rsidRPr="00E112BB">
        <w:rPr>
          <w:sz w:val="27"/>
          <w:szCs w:val="27"/>
        </w:rPr>
        <w:t>(данные изъяты)</w:t>
      </w:r>
      <w:r>
        <w:rPr>
          <w:sz w:val="27"/>
          <w:szCs w:val="27"/>
        </w:rPr>
        <w:t>, согласно которому  отправление находится  в г</w:t>
      </w:r>
      <w:r>
        <w:rPr>
          <w:sz w:val="27"/>
          <w:szCs w:val="27"/>
        </w:rPr>
        <w:t>.К</w:t>
      </w:r>
      <w:r>
        <w:rPr>
          <w:sz w:val="27"/>
          <w:szCs w:val="27"/>
        </w:rPr>
        <w:t>ерчи на временном хранении, копией вып</w:t>
      </w:r>
      <w:r>
        <w:rPr>
          <w:sz w:val="27"/>
          <w:szCs w:val="27"/>
        </w:rPr>
        <w:t xml:space="preserve">иски ЕГРИП на </w:t>
      </w:r>
      <w:r w:rsidRPr="00413B68">
        <w:rPr>
          <w:sz w:val="28"/>
          <w:szCs w:val="28"/>
        </w:rPr>
        <w:t>ИП Питонова А.В</w:t>
      </w:r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</w:p>
    <w:p w:rsidR="00287CFE" w:rsidRPr="006A0AEA" w:rsidP="003F3732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Исследовав и изучив материалы административного дела,  суд приходит к выводу о доказанности вины </w:t>
      </w:r>
      <w:r w:rsidRPr="00413B68" w:rsidR="00B254ED">
        <w:rPr>
          <w:sz w:val="28"/>
          <w:szCs w:val="28"/>
        </w:rPr>
        <w:t>ИП Питонова А.В</w:t>
      </w:r>
      <w:r w:rsidR="00B254ED">
        <w:rPr>
          <w:sz w:val="28"/>
          <w:szCs w:val="28"/>
        </w:rPr>
        <w:t>.</w:t>
      </w:r>
      <w:r w:rsidRPr="006A0AEA" w:rsidR="00B254ED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>в совершении правонарушения, предусмотренного ст. 19.6 КоАП РФ.</w:t>
      </w:r>
    </w:p>
    <w:p w:rsidR="00221089" w:rsidRPr="006A0AEA" w:rsidP="00530638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Действия </w:t>
      </w:r>
      <w:r w:rsidRPr="00413B68" w:rsidR="00B254ED">
        <w:rPr>
          <w:sz w:val="28"/>
          <w:szCs w:val="28"/>
        </w:rPr>
        <w:t>ИП Питонова А.В</w:t>
      </w:r>
      <w:r w:rsidR="00B254ED">
        <w:rPr>
          <w:sz w:val="28"/>
          <w:szCs w:val="28"/>
        </w:rPr>
        <w:t xml:space="preserve">. </w:t>
      </w:r>
      <w:r w:rsidRPr="006A0AEA">
        <w:rPr>
          <w:sz w:val="27"/>
          <w:szCs w:val="27"/>
        </w:rPr>
        <w:t>квалифицированы</w:t>
      </w:r>
      <w:r w:rsidRPr="006A0AEA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>верно по ст. 19.</w:t>
      </w:r>
      <w:r w:rsidRPr="006A0AEA" w:rsidR="003F3732">
        <w:rPr>
          <w:sz w:val="27"/>
          <w:szCs w:val="27"/>
        </w:rPr>
        <w:t>6</w:t>
      </w:r>
      <w:r w:rsidRPr="006A0AEA">
        <w:rPr>
          <w:sz w:val="27"/>
          <w:szCs w:val="27"/>
        </w:rPr>
        <w:t xml:space="preserve"> Кодекса Российской Федерации об административных правонарушениях, как </w:t>
      </w:r>
      <w:r w:rsidRPr="006A0AEA" w:rsidR="00795C9E">
        <w:rPr>
          <w:sz w:val="27"/>
          <w:szCs w:val="27"/>
        </w:rPr>
        <w:t>непринятие по представлению органа,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</w:r>
      <w:r w:rsidRPr="006A0AEA">
        <w:rPr>
          <w:sz w:val="27"/>
          <w:szCs w:val="27"/>
        </w:rPr>
        <w:t>.</w:t>
      </w:r>
    </w:p>
    <w:p w:rsidR="00221089" w:rsidRPr="006A0AEA" w:rsidP="00221089">
      <w:pPr>
        <w:ind w:right="-2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Установленных законом оснований для прекращения производства по делу не имеется.</w:t>
      </w:r>
    </w:p>
    <w:p w:rsidR="00221089" w:rsidRPr="006A0AEA" w:rsidP="00221089">
      <w:pPr>
        <w:ind w:right="-1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413B68" w:rsidR="00B254ED">
        <w:rPr>
          <w:sz w:val="28"/>
          <w:szCs w:val="28"/>
        </w:rPr>
        <w:t>ИП Питонов</w:t>
      </w:r>
      <w:r w:rsidR="00B254ED">
        <w:rPr>
          <w:sz w:val="28"/>
          <w:szCs w:val="28"/>
        </w:rPr>
        <w:t>у</w:t>
      </w:r>
      <w:r w:rsidRPr="00413B68" w:rsidR="00B254ED">
        <w:rPr>
          <w:sz w:val="28"/>
          <w:szCs w:val="28"/>
        </w:rPr>
        <w:t xml:space="preserve"> А.В</w:t>
      </w:r>
      <w:r w:rsidR="00B254ED">
        <w:rPr>
          <w:sz w:val="28"/>
          <w:szCs w:val="28"/>
        </w:rPr>
        <w:t>.</w:t>
      </w:r>
      <w:r w:rsidRPr="006A0AEA" w:rsidR="00C35A40">
        <w:rPr>
          <w:sz w:val="27"/>
          <w:szCs w:val="27"/>
        </w:rPr>
        <w:t xml:space="preserve"> </w:t>
      </w:r>
      <w:r w:rsidRPr="006A0AEA">
        <w:rPr>
          <w:sz w:val="27"/>
          <w:szCs w:val="27"/>
        </w:rPr>
        <w:t>учитываются характер совершенного административного пр</w:t>
      </w:r>
      <w:r w:rsidRPr="006A0AEA" w:rsidR="00530638">
        <w:rPr>
          <w:sz w:val="27"/>
          <w:szCs w:val="27"/>
        </w:rPr>
        <w:t>авонарушения, личность виновно</w:t>
      </w:r>
      <w:r w:rsidRPr="006A0AEA" w:rsidR="006513E0">
        <w:rPr>
          <w:sz w:val="27"/>
          <w:szCs w:val="27"/>
        </w:rPr>
        <w:t>го</w:t>
      </w:r>
      <w:r w:rsidRPr="006A0AEA">
        <w:rPr>
          <w:sz w:val="27"/>
          <w:szCs w:val="27"/>
        </w:rPr>
        <w:t>, имущественное положение привлекаемого лица.</w:t>
      </w:r>
    </w:p>
    <w:p w:rsidR="00530638" w:rsidRPr="006A0AEA" w:rsidP="00B254ED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A0AEA">
        <w:rPr>
          <w:sz w:val="27"/>
          <w:szCs w:val="27"/>
        </w:rPr>
        <w:t>Обстоятельств смягчающи</w:t>
      </w:r>
      <w:r w:rsidR="00B254ED">
        <w:rPr>
          <w:sz w:val="27"/>
          <w:szCs w:val="27"/>
        </w:rPr>
        <w:t xml:space="preserve">х либо </w:t>
      </w:r>
      <w:r w:rsidRPr="006A0AEA">
        <w:rPr>
          <w:sz w:val="27"/>
          <w:szCs w:val="27"/>
        </w:rPr>
        <w:t>отягчающих административную ответственность, при рассмотрении настоящего дела не установлено</w:t>
      </w:r>
      <w:r w:rsidRPr="006A0AEA">
        <w:rPr>
          <w:sz w:val="27"/>
          <w:szCs w:val="27"/>
        </w:rPr>
        <w:t>.</w:t>
      </w:r>
    </w:p>
    <w:p w:rsidR="00787541" w:rsidRPr="006A0AEA" w:rsidP="00787541">
      <w:pPr>
        <w:ind w:right="-2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Оснований для признания совершенного административного правонарушения </w:t>
      </w:r>
      <w:r w:rsidRPr="006A0AEA">
        <w:rPr>
          <w:sz w:val="27"/>
          <w:szCs w:val="27"/>
        </w:rPr>
        <w:t>малозначительным</w:t>
      </w:r>
      <w:r w:rsidRPr="006A0AEA">
        <w:rPr>
          <w:sz w:val="27"/>
          <w:szCs w:val="27"/>
        </w:rPr>
        <w:t xml:space="preserve"> не усматривается. </w:t>
      </w:r>
    </w:p>
    <w:p w:rsidR="00787541" w:rsidRPr="006A0AEA" w:rsidP="00787541">
      <w:pPr>
        <w:ind w:right="-2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С учётом изложенного, прихожу к выводу, что необходимым и достаточным для исправления правонарушителя будет наказание в виде штрафа в минимальном ра</w:t>
      </w:r>
      <w:r w:rsidRPr="006A0AEA">
        <w:rPr>
          <w:sz w:val="27"/>
          <w:szCs w:val="27"/>
        </w:rPr>
        <w:t>змере, предусмотренном санкцией статьи.</w:t>
      </w:r>
    </w:p>
    <w:p w:rsidR="00221089" w:rsidRPr="006A0AEA" w:rsidP="00787541">
      <w:pPr>
        <w:ind w:right="-2"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Руководствуясь ст. 29.9, 29.10 КоАП РФ, мировой судья</w:t>
      </w:r>
    </w:p>
    <w:p w:rsidR="00DA1492" w:rsidRPr="006A0AEA" w:rsidP="00BD555A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67B4C" w:rsidRPr="006A0AEA" w:rsidP="00D67B4C">
      <w:pPr>
        <w:jc w:val="center"/>
        <w:rPr>
          <w:b/>
          <w:sz w:val="27"/>
          <w:szCs w:val="27"/>
        </w:rPr>
      </w:pPr>
      <w:r w:rsidRPr="006A0AEA">
        <w:rPr>
          <w:b/>
          <w:sz w:val="27"/>
          <w:szCs w:val="27"/>
        </w:rPr>
        <w:t>ПОСТАНОВИЛ:</w:t>
      </w:r>
    </w:p>
    <w:p w:rsidR="00E65A0E" w:rsidRPr="006A0AEA" w:rsidP="00D67B4C">
      <w:pPr>
        <w:jc w:val="center"/>
        <w:rPr>
          <w:b/>
          <w:sz w:val="27"/>
          <w:szCs w:val="27"/>
        </w:rPr>
      </w:pP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П</w:t>
      </w:r>
      <w:r w:rsidRPr="006A0AEA" w:rsidR="00CC591D">
        <w:rPr>
          <w:sz w:val="27"/>
          <w:szCs w:val="27"/>
        </w:rPr>
        <w:t>ризнать</w:t>
      </w:r>
      <w:r w:rsidR="00B254ED">
        <w:rPr>
          <w:sz w:val="27"/>
          <w:szCs w:val="27"/>
        </w:rPr>
        <w:t xml:space="preserve"> должностное лиц</w:t>
      </w:r>
      <w:r w:rsidR="00B254ED">
        <w:rPr>
          <w:sz w:val="27"/>
          <w:szCs w:val="27"/>
        </w:rPr>
        <w:t>о-</w:t>
      </w:r>
      <w:r w:rsidR="00B254ED">
        <w:rPr>
          <w:sz w:val="27"/>
          <w:szCs w:val="27"/>
        </w:rPr>
        <w:t xml:space="preserve"> и</w:t>
      </w:r>
      <w:r w:rsidR="00B254ED">
        <w:rPr>
          <w:sz w:val="28"/>
          <w:szCs w:val="28"/>
        </w:rPr>
        <w:t xml:space="preserve">ндивидуального предпринимателя </w:t>
      </w:r>
      <w:r w:rsidRPr="00413B68" w:rsidR="00B254ED">
        <w:rPr>
          <w:sz w:val="28"/>
          <w:szCs w:val="28"/>
        </w:rPr>
        <w:t>Питонова А</w:t>
      </w:r>
      <w:r w:rsidR="00B254ED">
        <w:rPr>
          <w:sz w:val="28"/>
          <w:szCs w:val="28"/>
        </w:rPr>
        <w:t>лександра Владимировича</w:t>
      </w:r>
      <w:r w:rsidRPr="006A0AEA" w:rsidR="00CC591D">
        <w:rPr>
          <w:sz w:val="27"/>
          <w:szCs w:val="27"/>
        </w:rPr>
        <w:t xml:space="preserve"> виновн</w:t>
      </w:r>
      <w:r w:rsidRPr="006A0AEA" w:rsidR="009E165E">
        <w:rPr>
          <w:sz w:val="27"/>
          <w:szCs w:val="27"/>
        </w:rPr>
        <w:t>ым</w:t>
      </w:r>
      <w:r w:rsidRPr="006A0AEA" w:rsidR="00E378AA">
        <w:rPr>
          <w:sz w:val="27"/>
          <w:szCs w:val="27"/>
        </w:rPr>
        <w:t xml:space="preserve"> </w:t>
      </w:r>
      <w:r w:rsidRPr="006A0AEA" w:rsidR="00CC591D">
        <w:rPr>
          <w:sz w:val="27"/>
          <w:szCs w:val="27"/>
        </w:rPr>
        <w:t>в совершении административного правонарушения, предусмотренного ст.</w:t>
      </w:r>
      <w:r w:rsidRPr="006A0AEA" w:rsidR="00E65A0E">
        <w:rPr>
          <w:sz w:val="27"/>
          <w:szCs w:val="27"/>
        </w:rPr>
        <w:t xml:space="preserve"> </w:t>
      </w:r>
      <w:r w:rsidRPr="006A0AEA" w:rsidR="00CC591D">
        <w:rPr>
          <w:sz w:val="27"/>
          <w:szCs w:val="27"/>
        </w:rPr>
        <w:t>19.</w:t>
      </w:r>
      <w:r w:rsidRPr="006A0AEA" w:rsidR="00E65A0E">
        <w:rPr>
          <w:sz w:val="27"/>
          <w:szCs w:val="27"/>
        </w:rPr>
        <w:t>6</w:t>
      </w:r>
      <w:r w:rsidRPr="006A0AEA" w:rsidR="00CC591D">
        <w:rPr>
          <w:sz w:val="27"/>
          <w:szCs w:val="27"/>
        </w:rPr>
        <w:t xml:space="preserve"> КоАП РФ </w:t>
      </w:r>
      <w:r w:rsidRPr="006A0AEA" w:rsidR="00530638">
        <w:rPr>
          <w:sz w:val="27"/>
          <w:szCs w:val="27"/>
        </w:rPr>
        <w:t>и назначить е</w:t>
      </w:r>
      <w:r w:rsidRPr="006A0AEA">
        <w:rPr>
          <w:sz w:val="27"/>
          <w:szCs w:val="27"/>
        </w:rPr>
        <w:t xml:space="preserve">му административное наказание в виде наложения административного штрафа в размере </w:t>
      </w:r>
      <w:r w:rsidR="00B254ED">
        <w:rPr>
          <w:sz w:val="27"/>
          <w:szCs w:val="27"/>
        </w:rPr>
        <w:t>5</w:t>
      </w:r>
      <w:r w:rsidRPr="006A0AEA" w:rsidR="008415BB">
        <w:rPr>
          <w:sz w:val="27"/>
          <w:szCs w:val="27"/>
        </w:rPr>
        <w:t>000 (</w:t>
      </w:r>
      <w:r w:rsidR="00B254ED">
        <w:rPr>
          <w:sz w:val="27"/>
          <w:szCs w:val="27"/>
        </w:rPr>
        <w:t>пяти</w:t>
      </w:r>
      <w:r w:rsidRPr="006A0AEA" w:rsidR="008415BB">
        <w:rPr>
          <w:sz w:val="27"/>
          <w:szCs w:val="27"/>
        </w:rPr>
        <w:t xml:space="preserve"> тысяч)</w:t>
      </w:r>
      <w:r w:rsidRPr="006A0AEA">
        <w:rPr>
          <w:sz w:val="27"/>
          <w:szCs w:val="27"/>
        </w:rPr>
        <w:t xml:space="preserve"> рублей. </w:t>
      </w:r>
    </w:p>
    <w:p w:rsidR="00FF51AC" w:rsidRPr="006A0AEA" w:rsidP="00FF51AC">
      <w:pPr>
        <w:ind w:firstLine="708"/>
        <w:jc w:val="both"/>
        <w:rPr>
          <w:b/>
          <w:sz w:val="27"/>
          <w:szCs w:val="27"/>
        </w:rPr>
      </w:pPr>
      <w:r w:rsidRPr="006A0AEA">
        <w:rPr>
          <w:b/>
          <w:sz w:val="27"/>
          <w:szCs w:val="27"/>
        </w:rPr>
        <w:t xml:space="preserve">Сумму штрафа необходимо внести: 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Юридический  и почтовый адрес: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Россия, Республика Крым, 295000, г.</w:t>
      </w:r>
      <w:r w:rsidRPr="006A0AEA">
        <w:rPr>
          <w:sz w:val="27"/>
          <w:szCs w:val="27"/>
        </w:rPr>
        <w:t xml:space="preserve"> Симферополь, ул. Набережная им.60-летия СССР, 28,   ОГРН 1149102019164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получатель: УФК по Республике Крым (Министерство юстиции Республики Крым) 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наименование банка: Отделение Республика Крым Банка России//УФК по Республике Крым г</w:t>
      </w:r>
      <w:r w:rsidRPr="006A0AEA">
        <w:rPr>
          <w:sz w:val="27"/>
          <w:szCs w:val="27"/>
        </w:rPr>
        <w:t>.С</w:t>
      </w:r>
      <w:r w:rsidRPr="006A0AEA">
        <w:rPr>
          <w:sz w:val="27"/>
          <w:szCs w:val="27"/>
        </w:rPr>
        <w:t xml:space="preserve">имферополь 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ИНН   </w:t>
      </w:r>
      <w:r w:rsidRPr="006A0AEA">
        <w:rPr>
          <w:sz w:val="27"/>
          <w:szCs w:val="27"/>
        </w:rPr>
        <w:t>9102013284,  КПП   910201001,  БИК 013510002,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единый казначейский счет  №40102810645370000035,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казначейский счет  №03100643000000017500,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лицевой счет   №04752203230 в УФК по  Республике Крым,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код Сводного реестра 35220323,   ОКТМО 35627000,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 xml:space="preserve">КБК   </w:t>
      </w:r>
      <w:r w:rsidRPr="006A0AEA" w:rsidR="006A0AEA">
        <w:rPr>
          <w:sz w:val="27"/>
          <w:szCs w:val="27"/>
        </w:rPr>
        <w:t>828 1 16 01193 01 0006 140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</w:t>
      </w:r>
      <w:r w:rsidRPr="006A0AEA">
        <w:rPr>
          <w:sz w:val="27"/>
          <w:szCs w:val="27"/>
        </w:rPr>
        <w:t xml:space="preserve">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6A0AEA">
        <w:rPr>
          <w:sz w:val="27"/>
          <w:szCs w:val="27"/>
        </w:rPr>
        <w:t xml:space="preserve"> срока отсрочки или срока рассрочки, </w:t>
      </w:r>
      <w:r w:rsidRPr="006A0AEA">
        <w:rPr>
          <w:sz w:val="27"/>
          <w:szCs w:val="27"/>
        </w:rPr>
        <w:t>преду</w:t>
      </w:r>
      <w:r w:rsidRPr="006A0AEA">
        <w:rPr>
          <w:sz w:val="27"/>
          <w:szCs w:val="27"/>
        </w:rPr>
        <w:t>смотренных</w:t>
      </w:r>
      <w:r w:rsidRPr="006A0AEA">
        <w:rPr>
          <w:sz w:val="27"/>
          <w:szCs w:val="27"/>
        </w:rPr>
        <w:t xml:space="preserve"> статьей 31.5 настоящего Кодекса.</w:t>
      </w:r>
    </w:p>
    <w:p w:rsidR="00FF51AC" w:rsidRPr="006A0AEA" w:rsidP="00FF51AC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</w:t>
      </w:r>
      <w:r w:rsidRPr="006A0AEA">
        <w:rPr>
          <w:sz w:val="27"/>
          <w:szCs w:val="27"/>
        </w:rPr>
        <w:t>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30638" w:rsidRPr="006A0AEA" w:rsidP="00530638">
      <w:pPr>
        <w:ind w:firstLine="708"/>
        <w:jc w:val="both"/>
        <w:rPr>
          <w:sz w:val="27"/>
          <w:szCs w:val="27"/>
        </w:rPr>
      </w:pPr>
      <w:r w:rsidRPr="006A0AEA">
        <w:rPr>
          <w:sz w:val="27"/>
          <w:szCs w:val="27"/>
        </w:rPr>
        <w:t>Постановление может быть обж</w:t>
      </w:r>
      <w:r w:rsidRPr="006A0AEA">
        <w:rPr>
          <w:sz w:val="27"/>
          <w:szCs w:val="27"/>
        </w:rPr>
        <w:t>аловано в Лен</w:t>
      </w:r>
      <w:r w:rsidRPr="006A0AEA">
        <w:rPr>
          <w:sz w:val="27"/>
          <w:szCs w:val="27"/>
        </w:rPr>
        <w:t>инский районный суд Республики Крым через мирового судью судебного участка №6</w:t>
      </w:r>
      <w:r w:rsidR="00B254ED">
        <w:rPr>
          <w:sz w:val="27"/>
          <w:szCs w:val="27"/>
        </w:rPr>
        <w:t>2</w:t>
      </w:r>
      <w:r w:rsidRPr="006A0AEA">
        <w:rPr>
          <w:sz w:val="27"/>
          <w:szCs w:val="27"/>
        </w:rPr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790A08" w:rsidRPr="006A0AEA" w:rsidP="00790A08">
      <w:pPr>
        <w:ind w:firstLine="708"/>
        <w:jc w:val="both"/>
        <w:rPr>
          <w:sz w:val="27"/>
          <w:szCs w:val="27"/>
        </w:rPr>
      </w:pPr>
    </w:p>
    <w:p w:rsidR="001B0475" w:rsidRPr="006A0AEA" w:rsidP="00790A08">
      <w:pPr>
        <w:ind w:firstLine="708"/>
        <w:jc w:val="both"/>
        <w:rPr>
          <w:sz w:val="27"/>
          <w:szCs w:val="27"/>
        </w:rPr>
      </w:pPr>
    </w:p>
    <w:p w:rsidR="00790A08" w:rsidRPr="006A0AEA" w:rsidP="00790A08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7"/>
          <w:szCs w:val="27"/>
        </w:rPr>
      </w:pPr>
      <w:r w:rsidRPr="006A0AEA">
        <w:rPr>
          <w:sz w:val="27"/>
          <w:szCs w:val="27"/>
        </w:rPr>
        <w:tab/>
        <w:t>Мировой суд</w:t>
      </w:r>
      <w:r w:rsidRPr="006A0AEA">
        <w:rPr>
          <w:sz w:val="27"/>
          <w:szCs w:val="27"/>
        </w:rPr>
        <w:t>ья                                                                      В.А. Тимофеева</w:t>
      </w:r>
    </w:p>
    <w:p w:rsidR="001F279A" w:rsidRPr="006A0AEA" w:rsidP="001F279A">
      <w:pPr>
        <w:ind w:firstLine="708"/>
        <w:jc w:val="both"/>
        <w:rPr>
          <w:sz w:val="27"/>
          <w:szCs w:val="27"/>
        </w:rPr>
      </w:pPr>
    </w:p>
    <w:sectPr w:rsidSect="001B0475">
      <w:pgSz w:w="11906" w:h="16838"/>
      <w:pgMar w:top="851" w:right="56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C"/>
    <w:rsid w:val="000019C9"/>
    <w:rsid w:val="000064E7"/>
    <w:rsid w:val="0002405C"/>
    <w:rsid w:val="00027B91"/>
    <w:rsid w:val="000664F0"/>
    <w:rsid w:val="00067607"/>
    <w:rsid w:val="00077034"/>
    <w:rsid w:val="00084C5A"/>
    <w:rsid w:val="000A1BBD"/>
    <w:rsid w:val="000B0702"/>
    <w:rsid w:val="000B64F1"/>
    <w:rsid w:val="000B7957"/>
    <w:rsid w:val="000C433C"/>
    <w:rsid w:val="000C4D7F"/>
    <w:rsid w:val="000D3A9A"/>
    <w:rsid w:val="000F212E"/>
    <w:rsid w:val="000F745D"/>
    <w:rsid w:val="000F78A9"/>
    <w:rsid w:val="00113809"/>
    <w:rsid w:val="001422C4"/>
    <w:rsid w:val="0016047F"/>
    <w:rsid w:val="00165896"/>
    <w:rsid w:val="001B0475"/>
    <w:rsid w:val="001C7ED6"/>
    <w:rsid w:val="001E7766"/>
    <w:rsid w:val="001F1C72"/>
    <w:rsid w:val="001F279A"/>
    <w:rsid w:val="001F2B94"/>
    <w:rsid w:val="00211367"/>
    <w:rsid w:val="002130EF"/>
    <w:rsid w:val="00221089"/>
    <w:rsid w:val="00223A2F"/>
    <w:rsid w:val="00225827"/>
    <w:rsid w:val="00253DE3"/>
    <w:rsid w:val="00262DCA"/>
    <w:rsid w:val="00287CFE"/>
    <w:rsid w:val="00294D5D"/>
    <w:rsid w:val="002B3FA1"/>
    <w:rsid w:val="002B5EF5"/>
    <w:rsid w:val="002E6A3F"/>
    <w:rsid w:val="002F214D"/>
    <w:rsid w:val="002F789B"/>
    <w:rsid w:val="00351FFE"/>
    <w:rsid w:val="003B6F5A"/>
    <w:rsid w:val="003C3E21"/>
    <w:rsid w:val="003C5CBC"/>
    <w:rsid w:val="003C683D"/>
    <w:rsid w:val="003F3732"/>
    <w:rsid w:val="0041284A"/>
    <w:rsid w:val="00413B68"/>
    <w:rsid w:val="00432E6A"/>
    <w:rsid w:val="00446218"/>
    <w:rsid w:val="0044668A"/>
    <w:rsid w:val="00454833"/>
    <w:rsid w:val="00472F11"/>
    <w:rsid w:val="00477D14"/>
    <w:rsid w:val="00481BFB"/>
    <w:rsid w:val="004F1A24"/>
    <w:rsid w:val="00516891"/>
    <w:rsid w:val="00530638"/>
    <w:rsid w:val="00542562"/>
    <w:rsid w:val="005541D7"/>
    <w:rsid w:val="00554C25"/>
    <w:rsid w:val="00584FF2"/>
    <w:rsid w:val="00587F8A"/>
    <w:rsid w:val="005A2328"/>
    <w:rsid w:val="005B0F19"/>
    <w:rsid w:val="005C399B"/>
    <w:rsid w:val="005C744A"/>
    <w:rsid w:val="005D3D05"/>
    <w:rsid w:val="00615FA1"/>
    <w:rsid w:val="00622C59"/>
    <w:rsid w:val="00630573"/>
    <w:rsid w:val="00635DE0"/>
    <w:rsid w:val="0064017A"/>
    <w:rsid w:val="006513E0"/>
    <w:rsid w:val="0065272C"/>
    <w:rsid w:val="006812A5"/>
    <w:rsid w:val="006842A2"/>
    <w:rsid w:val="00685E5D"/>
    <w:rsid w:val="006A0AEA"/>
    <w:rsid w:val="006D306A"/>
    <w:rsid w:val="006D3210"/>
    <w:rsid w:val="00713502"/>
    <w:rsid w:val="00715A4E"/>
    <w:rsid w:val="00725125"/>
    <w:rsid w:val="00741967"/>
    <w:rsid w:val="0075584B"/>
    <w:rsid w:val="00761A79"/>
    <w:rsid w:val="00774701"/>
    <w:rsid w:val="00787541"/>
    <w:rsid w:val="00787F35"/>
    <w:rsid w:val="00790A08"/>
    <w:rsid w:val="00795C9E"/>
    <w:rsid w:val="007A1021"/>
    <w:rsid w:val="007A457B"/>
    <w:rsid w:val="007C0BBD"/>
    <w:rsid w:val="007C5B20"/>
    <w:rsid w:val="007D03D2"/>
    <w:rsid w:val="007F0AD9"/>
    <w:rsid w:val="00812385"/>
    <w:rsid w:val="008415BB"/>
    <w:rsid w:val="0084421E"/>
    <w:rsid w:val="00867C1F"/>
    <w:rsid w:val="00894B15"/>
    <w:rsid w:val="008B1299"/>
    <w:rsid w:val="008C0F1C"/>
    <w:rsid w:val="008E08EE"/>
    <w:rsid w:val="008E51E9"/>
    <w:rsid w:val="009271A7"/>
    <w:rsid w:val="00940A66"/>
    <w:rsid w:val="00964996"/>
    <w:rsid w:val="009D158E"/>
    <w:rsid w:val="009D2A88"/>
    <w:rsid w:val="009E165E"/>
    <w:rsid w:val="00A17F9E"/>
    <w:rsid w:val="00A30F78"/>
    <w:rsid w:val="00A86DC5"/>
    <w:rsid w:val="00AD187B"/>
    <w:rsid w:val="00AE0A0E"/>
    <w:rsid w:val="00AE507E"/>
    <w:rsid w:val="00AF3DB9"/>
    <w:rsid w:val="00B01EDC"/>
    <w:rsid w:val="00B06625"/>
    <w:rsid w:val="00B254ED"/>
    <w:rsid w:val="00B4092F"/>
    <w:rsid w:val="00B764EE"/>
    <w:rsid w:val="00BB4980"/>
    <w:rsid w:val="00BC7414"/>
    <w:rsid w:val="00BD555A"/>
    <w:rsid w:val="00BE22E0"/>
    <w:rsid w:val="00C131CF"/>
    <w:rsid w:val="00C14602"/>
    <w:rsid w:val="00C32C6B"/>
    <w:rsid w:val="00C35A40"/>
    <w:rsid w:val="00C379AD"/>
    <w:rsid w:val="00C51957"/>
    <w:rsid w:val="00C771B3"/>
    <w:rsid w:val="00C8438C"/>
    <w:rsid w:val="00CB2C1D"/>
    <w:rsid w:val="00CC591D"/>
    <w:rsid w:val="00CF10CE"/>
    <w:rsid w:val="00D1183C"/>
    <w:rsid w:val="00D16F0D"/>
    <w:rsid w:val="00D3768F"/>
    <w:rsid w:val="00D47C57"/>
    <w:rsid w:val="00D57CEA"/>
    <w:rsid w:val="00D67B4C"/>
    <w:rsid w:val="00D82953"/>
    <w:rsid w:val="00D82F33"/>
    <w:rsid w:val="00D95C31"/>
    <w:rsid w:val="00DA1492"/>
    <w:rsid w:val="00DB5DE9"/>
    <w:rsid w:val="00E07B02"/>
    <w:rsid w:val="00E10F76"/>
    <w:rsid w:val="00E112BB"/>
    <w:rsid w:val="00E17A83"/>
    <w:rsid w:val="00E245D0"/>
    <w:rsid w:val="00E31BBF"/>
    <w:rsid w:val="00E3662E"/>
    <w:rsid w:val="00E378AA"/>
    <w:rsid w:val="00E56DD1"/>
    <w:rsid w:val="00E65A0E"/>
    <w:rsid w:val="00E662BA"/>
    <w:rsid w:val="00E80CC2"/>
    <w:rsid w:val="00E83414"/>
    <w:rsid w:val="00E85ACB"/>
    <w:rsid w:val="00E87D15"/>
    <w:rsid w:val="00E94754"/>
    <w:rsid w:val="00EA1DF5"/>
    <w:rsid w:val="00ED57CC"/>
    <w:rsid w:val="00F15C97"/>
    <w:rsid w:val="00F34D50"/>
    <w:rsid w:val="00F412BD"/>
    <w:rsid w:val="00F422EC"/>
    <w:rsid w:val="00F61E6E"/>
    <w:rsid w:val="00F76882"/>
    <w:rsid w:val="00F86D44"/>
    <w:rsid w:val="00F94CD2"/>
    <w:rsid w:val="00FC0C7B"/>
    <w:rsid w:val="00FF51A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62E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3662E"/>
  </w:style>
  <w:style w:type="table" w:styleId="TableGrid">
    <w:name w:val="Table Grid"/>
    <w:basedOn w:val="TableNormal"/>
    <w:uiPriority w:val="59"/>
    <w:rsid w:val="0029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rsid w:val="003C3E2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3E21"/>
    <w:pPr>
      <w:widowControl w:val="0"/>
      <w:shd w:val="clear" w:color="auto" w:fill="FFFFFF"/>
      <w:spacing w:line="250" w:lineRule="exact"/>
    </w:pPr>
    <w:rPr>
      <w:i/>
      <w:iCs/>
      <w:sz w:val="21"/>
      <w:szCs w:val="21"/>
      <w:lang w:eastAsia="en-US"/>
    </w:rPr>
  </w:style>
  <w:style w:type="paragraph" w:styleId="BalloonText">
    <w:name w:val="Balloon Text"/>
    <w:basedOn w:val="Normal"/>
    <w:link w:val="a"/>
    <w:uiPriority w:val="99"/>
    <w:semiHidden/>
    <w:unhideWhenUsed/>
    <w:rsid w:val="00221089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21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