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E00C3D">
        <w:rPr>
          <w:sz w:val="28"/>
          <w:szCs w:val="28"/>
        </w:rPr>
        <w:t>12</w:t>
      </w:r>
      <w:r w:rsidR="00F738BB">
        <w:rPr>
          <w:sz w:val="28"/>
          <w:szCs w:val="28"/>
        </w:rPr>
        <w:t>1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F738BB">
        <w:rPr>
          <w:sz w:val="28"/>
          <w:szCs w:val="28"/>
        </w:rPr>
        <w:t>5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BB515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</w:t>
      </w:r>
      <w:r w:rsidRPr="003B3F2F">
        <w:rPr>
          <w:sz w:val="28"/>
          <w:szCs w:val="28"/>
        </w:rPr>
        <w:t>с</w:t>
      </w:r>
      <w:r w:rsidRPr="003B3F2F">
        <w:rPr>
          <w:sz w:val="28"/>
          <w:szCs w:val="28"/>
        </w:rPr>
        <w:t>публики Крым</w:t>
      </w:r>
      <w:r w:rsidRPr="003B3F2F" w:rsidR="00704013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</w:t>
      </w:r>
      <w:r w:rsidRPr="003B3F2F" w:rsidR="00286587">
        <w:rPr>
          <w:sz w:val="28"/>
          <w:szCs w:val="28"/>
        </w:rPr>
        <w:t>о</w:t>
      </w:r>
      <w:r w:rsidRPr="003B3F2F" w:rsidR="00286587">
        <w:rPr>
          <w:sz w:val="28"/>
          <w:szCs w:val="28"/>
        </w:rPr>
        <w:t>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602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Загурского В</w:t>
            </w:r>
            <w:r w:rsidR="00602AEB">
              <w:rPr>
                <w:sz w:val="28"/>
                <w:szCs w:val="28"/>
              </w:rPr>
              <w:t xml:space="preserve">.А. (данные изъяты), 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602AEB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602AEB">
        <w:rPr>
          <w:sz w:val="28"/>
          <w:szCs w:val="28"/>
        </w:rPr>
        <w:t xml:space="preserve"> 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602AEB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F738BB">
        <w:rPr>
          <w:sz w:val="28"/>
          <w:szCs w:val="28"/>
        </w:rPr>
        <w:t>Загурский В.А.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генеральным</w:t>
      </w:r>
      <w:r w:rsidR="008541CB">
        <w:rPr>
          <w:sz w:val="28"/>
          <w:szCs w:val="28"/>
        </w:rPr>
        <w:t>директор</w:t>
      </w:r>
      <w:r w:rsidR="00A33E7C">
        <w:rPr>
          <w:sz w:val="28"/>
          <w:szCs w:val="28"/>
        </w:rPr>
        <w:t>ом Общества с ограниче</w:t>
      </w:r>
      <w:r w:rsidR="00A33E7C">
        <w:rPr>
          <w:sz w:val="28"/>
          <w:szCs w:val="28"/>
        </w:rPr>
        <w:t>н</w:t>
      </w:r>
      <w:r w:rsidR="00A33E7C">
        <w:rPr>
          <w:sz w:val="28"/>
          <w:szCs w:val="28"/>
        </w:rPr>
        <w:t>ной о</w:t>
      </w:r>
      <w:r w:rsidR="00A33E7C">
        <w:rPr>
          <w:sz w:val="28"/>
          <w:szCs w:val="28"/>
        </w:rPr>
        <w:t>т</w:t>
      </w:r>
      <w:r w:rsidR="00A33E7C">
        <w:rPr>
          <w:sz w:val="28"/>
          <w:szCs w:val="28"/>
        </w:rPr>
        <w:t>ветственностью «</w:t>
      </w:r>
      <w:r w:rsidR="00602AEB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изъяты)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ежемесячного отчета по форме СЗВ-М за</w:t>
      </w:r>
      <w:r w:rsidR="00BB515A">
        <w:rPr>
          <w:sz w:val="28"/>
          <w:szCs w:val="28"/>
        </w:rPr>
        <w:t xml:space="preserve"> </w:t>
      </w:r>
      <w:r w:rsidR="00602AEB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>рального закона от 01.04.1996 г. №27-ФЗ «Об индивидуальном (персониф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цированном) учете в системе обязательного пенсионного страхования»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>, следующего за отче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ным </w:t>
      </w:r>
      <w:r w:rsidR="00F11EC3">
        <w:rPr>
          <w:sz w:val="28"/>
          <w:szCs w:val="28"/>
        </w:rPr>
        <w:t>пери</w:t>
      </w:r>
      <w:r w:rsidR="00F11EC3">
        <w:rPr>
          <w:sz w:val="28"/>
          <w:szCs w:val="28"/>
        </w:rPr>
        <w:t>о</w:t>
      </w:r>
      <w:r w:rsidR="00F11EC3">
        <w:rPr>
          <w:sz w:val="28"/>
          <w:szCs w:val="28"/>
        </w:rPr>
        <w:t>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="00BB515A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це (вкл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чая лиц, заключивших договоры гражданско-правового характера, на вознаграждение с которым в соответствии с законодательством РФ о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602AEB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>а в отношении всех застрахованных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представлен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плательщиком до </w:t>
      </w:r>
      <w:r w:rsidR="00602AEB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 включительно, факт</w:t>
      </w:r>
      <w:r w:rsidR="00D414AC">
        <w:rPr>
          <w:sz w:val="28"/>
          <w:szCs w:val="28"/>
        </w:rPr>
        <w:t>и</w:t>
      </w:r>
      <w:r w:rsidR="00D414AC">
        <w:rPr>
          <w:sz w:val="28"/>
          <w:szCs w:val="28"/>
        </w:rPr>
        <w:t xml:space="preserve">чески сведения в отношении </w:t>
      </w:r>
      <w:r w:rsidR="00A33E7C">
        <w:rPr>
          <w:sz w:val="28"/>
          <w:szCs w:val="28"/>
        </w:rPr>
        <w:t>одного</w:t>
      </w:r>
      <w:r w:rsidR="008541CB">
        <w:rPr>
          <w:sz w:val="28"/>
          <w:szCs w:val="28"/>
        </w:rPr>
        <w:t xml:space="preserve"> застрахованн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8541CB">
        <w:rPr>
          <w:sz w:val="28"/>
          <w:szCs w:val="28"/>
        </w:rPr>
        <w:t xml:space="preserve">представлены </w:t>
      </w:r>
      <w:r w:rsidR="00602AEB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наруш</w:t>
      </w:r>
      <w:r w:rsidR="008541CB">
        <w:rPr>
          <w:sz w:val="28"/>
          <w:szCs w:val="28"/>
        </w:rPr>
        <w:t>е</w:t>
      </w:r>
      <w:r w:rsidR="008541CB">
        <w:rPr>
          <w:sz w:val="28"/>
          <w:szCs w:val="28"/>
        </w:rPr>
        <w:t>нием установленного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страхования», что предусматр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</w:t>
      </w:r>
      <w:r w:rsidRPr="001B46A1">
        <w:rPr>
          <w:sz w:val="28"/>
          <w:szCs w:val="28"/>
        </w:rPr>
        <w:t>й</w:t>
      </w:r>
      <w:r w:rsidRPr="001B46A1">
        <w:rPr>
          <w:sz w:val="28"/>
          <w:szCs w:val="28"/>
        </w:rPr>
        <w:t>ской Ф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дерации об административных правонарушениях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A33E7C">
        <w:rPr>
          <w:sz w:val="28"/>
          <w:szCs w:val="28"/>
        </w:rPr>
        <w:t>генеральный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A33E7C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гурский В.А.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</w:t>
      </w:r>
      <w:r w:rsidR="000756AF">
        <w:rPr>
          <w:sz w:val="28"/>
          <w:szCs w:val="28"/>
        </w:rPr>
        <w:t>а</w:t>
      </w:r>
      <w:r w:rsidR="000756AF">
        <w:rPr>
          <w:sz w:val="28"/>
          <w:szCs w:val="28"/>
        </w:rPr>
        <w:t>седания извещ</w:t>
      </w:r>
      <w:r w:rsidR="006E54CA">
        <w:rPr>
          <w:sz w:val="28"/>
          <w:szCs w:val="28"/>
        </w:rPr>
        <w:t>ен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Pr="00F738BB">
        <w:rPr>
          <w:sz w:val="28"/>
          <w:szCs w:val="28"/>
        </w:rPr>
        <w:t>что подтверждается почт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выми конвертами с отметкой почтового отделения об истечении срока хр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нения. С</w:t>
      </w:r>
      <w:r w:rsidRPr="00F738BB">
        <w:rPr>
          <w:sz w:val="28"/>
          <w:szCs w:val="28"/>
        </w:rPr>
        <w:t>у</w:t>
      </w:r>
      <w:r w:rsidRPr="00F738BB">
        <w:rPr>
          <w:sz w:val="28"/>
          <w:szCs w:val="28"/>
        </w:rPr>
        <w:t xml:space="preserve">дебные извещения были направлены привлекаемому должностному </w:t>
      </w:r>
      <w:r w:rsidRPr="00F738BB">
        <w:rPr>
          <w:sz w:val="28"/>
          <w:szCs w:val="28"/>
        </w:rPr>
        <w:t>лицу по адресу, указанному в протоколе об административном правонаруш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нии.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738BB">
        <w:rPr>
          <w:sz w:val="28"/>
          <w:szCs w:val="28"/>
        </w:rPr>
        <w:t>у</w:t>
      </w:r>
      <w:r w:rsidRPr="00F738BB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Согласно ст.25.1 КоАП РФ административное дело может быть рас-смотрено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таточные основания рассмотрения дела в его отсутствие.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 судья признает неявку генерального дире</w:t>
      </w:r>
      <w:r w:rsidRPr="00F738BB">
        <w:rPr>
          <w:sz w:val="28"/>
          <w:szCs w:val="28"/>
        </w:rPr>
        <w:t>к</w:t>
      </w:r>
      <w:r w:rsidRPr="00F738BB">
        <w:rPr>
          <w:sz w:val="28"/>
          <w:szCs w:val="28"/>
        </w:rPr>
        <w:t>тора ООО «</w:t>
      </w:r>
      <w:r w:rsidR="00602AEB">
        <w:rPr>
          <w:sz w:val="28"/>
          <w:szCs w:val="28"/>
        </w:rPr>
        <w:t>(данные изъяты)</w:t>
      </w:r>
      <w:r w:rsidRPr="00F738BB">
        <w:rPr>
          <w:sz w:val="28"/>
          <w:szCs w:val="28"/>
        </w:rPr>
        <w:t xml:space="preserve">» </w:t>
      </w:r>
      <w:r>
        <w:rPr>
          <w:sz w:val="28"/>
          <w:szCs w:val="28"/>
        </w:rPr>
        <w:t>Загурского В.А.</w:t>
      </w:r>
      <w:r w:rsidRPr="00F738BB">
        <w:rPr>
          <w:sz w:val="28"/>
          <w:szCs w:val="28"/>
        </w:rPr>
        <w:t xml:space="preserve"> в  судебное заседание неув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жительной и считает возможным рассмотреть дело  в его отсутствие.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738BB">
        <w:rPr>
          <w:color w:val="000000"/>
          <w:sz w:val="28"/>
          <w:szCs w:val="28"/>
          <w:shd w:val="clear" w:color="auto" w:fill="FFFFFF"/>
        </w:rPr>
        <w:t>Загурский В.А.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A33E7C">
        <w:rPr>
          <w:color w:val="000000"/>
          <w:sz w:val="28"/>
          <w:szCs w:val="28"/>
          <w:shd w:val="clear" w:color="auto" w:fill="FFFFFF"/>
        </w:rPr>
        <w:t>генеральным</w:t>
      </w:r>
      <w:r w:rsidR="00BB515A">
        <w:rPr>
          <w:color w:val="000000"/>
          <w:sz w:val="28"/>
          <w:szCs w:val="28"/>
          <w:shd w:val="clear" w:color="auto" w:fill="FFFFFF"/>
        </w:rPr>
        <w:t xml:space="preserve">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директор</w:t>
      </w:r>
      <w:r w:rsidR="00A33E7C">
        <w:rPr>
          <w:color w:val="000000"/>
          <w:sz w:val="28"/>
          <w:szCs w:val="28"/>
          <w:shd w:val="clear" w:color="auto" w:fill="FFFFFF"/>
        </w:rPr>
        <w:t>ом</w:t>
      </w:r>
      <w:r w:rsidR="00602AEB">
        <w:rPr>
          <w:color w:val="000000"/>
          <w:sz w:val="28"/>
          <w:szCs w:val="28"/>
          <w:shd w:val="clear" w:color="auto" w:fill="FFFFFF"/>
        </w:rPr>
        <w:t xml:space="preserve"> </w:t>
      </w:r>
      <w:r w:rsidR="00A33E7C">
        <w:rPr>
          <w:color w:val="000000"/>
          <w:sz w:val="28"/>
          <w:szCs w:val="28"/>
          <w:shd w:val="clear" w:color="auto" w:fill="FFFFFF"/>
        </w:rPr>
        <w:t>ООО «</w:t>
      </w:r>
      <w:r w:rsidR="00602AEB">
        <w:rPr>
          <w:sz w:val="28"/>
          <w:szCs w:val="28"/>
        </w:rPr>
        <w:t>(данные изъяты)</w:t>
      </w:r>
      <w:r w:rsidR="00A33E7C">
        <w:rPr>
          <w:color w:val="000000"/>
          <w:sz w:val="28"/>
          <w:szCs w:val="28"/>
          <w:shd w:val="clear" w:color="auto" w:fill="FFFFFF"/>
        </w:rPr>
        <w:t>»,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ежемесячного отчета по форме СЗВ-М за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года. Сведения по форме СЗВ-М за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включительно, факт</w:t>
      </w:r>
      <w:r w:rsidRPr="008541CB" w:rsidR="008541CB">
        <w:rPr>
          <w:color w:val="000000"/>
          <w:sz w:val="28"/>
          <w:szCs w:val="28"/>
          <w:shd w:val="clear" w:color="auto" w:fill="FFFFFF"/>
        </w:rPr>
        <w:t>и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чески сведения в отношении </w:t>
      </w:r>
      <w:r w:rsidR="00A33E7C">
        <w:rPr>
          <w:color w:val="000000"/>
          <w:sz w:val="28"/>
          <w:szCs w:val="28"/>
          <w:shd w:val="clear" w:color="auto" w:fill="FFFFFF"/>
        </w:rPr>
        <w:t>одного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="00A33E7C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="00F738BB">
        <w:rPr>
          <w:color w:val="000000"/>
          <w:sz w:val="28"/>
          <w:szCs w:val="28"/>
          <w:shd w:val="clear" w:color="auto" w:fill="FFFFFF"/>
        </w:rPr>
        <w:t xml:space="preserve">–Загурского В.А.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пре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</w:t>
      </w:r>
      <w:r w:rsidR="00AB7E77">
        <w:rPr>
          <w:color w:val="000000"/>
          <w:sz w:val="28"/>
          <w:szCs w:val="28"/>
          <w:shd w:val="clear" w:color="auto" w:fill="FFFFFF"/>
        </w:rPr>
        <w:t>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аконом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602AEB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602AEB">
        <w:rPr>
          <w:sz w:val="28"/>
          <w:szCs w:val="28"/>
        </w:rPr>
        <w:t>(данные изъ</w:t>
      </w:r>
      <w:r w:rsidR="00602AEB">
        <w:rPr>
          <w:sz w:val="28"/>
          <w:szCs w:val="28"/>
        </w:rPr>
        <w:t>я</w:t>
      </w:r>
      <w:r w:rsidR="00602AEB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о застрахованных лицах </w:t>
      </w:r>
      <w:r w:rsidR="00AB7E77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</w:t>
      </w:r>
      <w:r w:rsidR="00602AEB">
        <w:rPr>
          <w:sz w:val="28"/>
          <w:szCs w:val="28"/>
        </w:rPr>
        <w:t>я</w:t>
      </w:r>
      <w:r w:rsidR="00602AEB">
        <w:rPr>
          <w:sz w:val="28"/>
          <w:szCs w:val="28"/>
        </w:rPr>
        <w:t>ты)</w:t>
      </w:r>
      <w:r w:rsidR="00AB7E77">
        <w:rPr>
          <w:sz w:val="28"/>
          <w:szCs w:val="28"/>
        </w:rPr>
        <w:t>»</w:t>
      </w:r>
      <w:r w:rsidR="0070163F">
        <w:rPr>
          <w:sz w:val="28"/>
          <w:szCs w:val="28"/>
        </w:rPr>
        <w:t xml:space="preserve"> за </w:t>
      </w:r>
      <w:r w:rsidR="00602AEB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года</w:t>
      </w:r>
      <w:r w:rsidR="00602AEB"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 xml:space="preserve">в отношении </w:t>
      </w:r>
      <w:r w:rsidR="00F738BB">
        <w:rPr>
          <w:sz w:val="28"/>
          <w:szCs w:val="28"/>
        </w:rPr>
        <w:t>Загурского В.А.</w:t>
      </w:r>
      <w:r w:rsidR="0026781C">
        <w:rPr>
          <w:sz w:val="28"/>
          <w:szCs w:val="28"/>
        </w:rPr>
        <w:t xml:space="preserve"> с датой принятия УПФР в </w:t>
      </w:r>
      <w:r w:rsidR="00F738BB">
        <w:rPr>
          <w:sz w:val="28"/>
          <w:szCs w:val="28"/>
        </w:rPr>
        <w:t>Л</w:t>
      </w:r>
      <w:r w:rsidR="0026781C">
        <w:rPr>
          <w:sz w:val="28"/>
          <w:szCs w:val="28"/>
        </w:rPr>
        <w:t xml:space="preserve">енинском районе Республики Крым </w:t>
      </w:r>
      <w:r w:rsidR="00602AEB">
        <w:rPr>
          <w:sz w:val="28"/>
          <w:szCs w:val="28"/>
        </w:rPr>
        <w:t xml:space="preserve">(данные изъяты) </w:t>
      </w:r>
      <w:r w:rsidR="0026781C">
        <w:rPr>
          <w:sz w:val="28"/>
          <w:szCs w:val="28"/>
        </w:rPr>
        <w:t>года вх. №</w:t>
      </w:r>
      <w:r w:rsidR="00602AEB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(л.д. 2);</w:t>
      </w:r>
      <w:r w:rsidR="00BB515A">
        <w:rPr>
          <w:sz w:val="28"/>
          <w:szCs w:val="28"/>
        </w:rPr>
        <w:t xml:space="preserve"> </w:t>
      </w:r>
      <w:r w:rsidR="00F738BB">
        <w:rPr>
          <w:sz w:val="28"/>
          <w:szCs w:val="28"/>
        </w:rPr>
        <w:t xml:space="preserve">копией почтового конверта   (л.д. 3); </w:t>
      </w:r>
      <w:r w:rsidRPr="003B3F2F">
        <w:rPr>
          <w:sz w:val="28"/>
          <w:szCs w:val="28"/>
        </w:rPr>
        <w:t>Выпиской из  Един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 xml:space="preserve">го государственного реестра юридических лиц </w:t>
      </w:r>
      <w:r w:rsidR="00F738BB">
        <w:rPr>
          <w:sz w:val="28"/>
          <w:szCs w:val="28"/>
        </w:rPr>
        <w:t xml:space="preserve">от </w:t>
      </w:r>
      <w:r w:rsidR="00602AEB">
        <w:rPr>
          <w:sz w:val="28"/>
          <w:szCs w:val="28"/>
        </w:rPr>
        <w:t xml:space="preserve">(данные изъяты) </w:t>
      </w:r>
      <w:r w:rsidR="00F738BB">
        <w:rPr>
          <w:sz w:val="28"/>
          <w:szCs w:val="28"/>
        </w:rPr>
        <w:t xml:space="preserve">года </w:t>
      </w:r>
      <w:r w:rsidRPr="003B3F2F">
        <w:rPr>
          <w:sz w:val="28"/>
          <w:szCs w:val="28"/>
        </w:rPr>
        <w:t xml:space="preserve">в отношении </w:t>
      </w:r>
      <w:r w:rsidR="00AB7E77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>», генеральный</w:t>
      </w:r>
      <w:r w:rsidR="0070163F">
        <w:rPr>
          <w:sz w:val="28"/>
          <w:szCs w:val="28"/>
        </w:rPr>
        <w:t xml:space="preserve"> директор </w:t>
      </w:r>
      <w:r w:rsidR="00706FDA">
        <w:rPr>
          <w:sz w:val="28"/>
          <w:szCs w:val="28"/>
        </w:rPr>
        <w:t>–</w:t>
      </w:r>
      <w:r w:rsidR="00F738BB">
        <w:rPr>
          <w:sz w:val="28"/>
          <w:szCs w:val="28"/>
        </w:rPr>
        <w:t>Загурский В.А.</w:t>
      </w:r>
      <w:r w:rsidRPr="003B3F2F" w:rsidR="00096814">
        <w:rPr>
          <w:sz w:val="28"/>
          <w:szCs w:val="28"/>
        </w:rPr>
        <w:t xml:space="preserve">(л.д. </w:t>
      </w:r>
      <w:r w:rsidR="00F738BB">
        <w:rPr>
          <w:sz w:val="28"/>
          <w:szCs w:val="28"/>
        </w:rPr>
        <w:t>4-</w:t>
      </w:r>
      <w:r w:rsidR="00A6068E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 xml:space="preserve">; уведомлением о составлении протокола от </w:t>
      </w:r>
      <w:r w:rsidR="00602AEB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года исх. №</w:t>
      </w:r>
      <w:r w:rsidR="00602AEB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(л.д. 7)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>генерального директора ООО «</w:t>
      </w:r>
      <w:r w:rsidR="00602AEB">
        <w:rPr>
          <w:sz w:val="28"/>
          <w:szCs w:val="28"/>
        </w:rPr>
        <w:t>(данные изъяты)</w:t>
      </w:r>
      <w:r>
        <w:rPr>
          <w:sz w:val="28"/>
          <w:szCs w:val="28"/>
        </w:rPr>
        <w:t>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гурского В.А. </w:t>
      </w:r>
      <w:r w:rsidRPr="00274A70">
        <w:rPr>
          <w:sz w:val="28"/>
          <w:szCs w:val="28"/>
        </w:rPr>
        <w:t>содержат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>епредставление в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ленный </w:t>
      </w:r>
      <w:hyperlink r:id="rId13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рованном) учете в системе обязательного пенсионного страхования срок в органы Пенсионного фонда Российской Федерации оформленных в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ленном порядке сведений (документов), необходимых для ведения индивидуального (персонифицированного) учета в системе обязательного пенсио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</w:t>
      </w:r>
      <w:r w:rsidR="00F82067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ейне установлено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A6068E">
        <w:rPr>
          <w:sz w:val="28"/>
          <w:szCs w:val="28"/>
        </w:rPr>
        <w:t>отсутствие смягчающих и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>
        <w:rPr>
          <w:sz w:val="28"/>
          <w:szCs w:val="28"/>
        </w:rPr>
        <w:t>генерального</w:t>
      </w:r>
      <w:r w:rsidR="0070163F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Общества с ограниченной ответственностью «</w:t>
      </w:r>
      <w:r w:rsidR="00602AEB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Загурского В</w:t>
      </w:r>
      <w:r w:rsidR="00602AEB">
        <w:rPr>
          <w:sz w:val="28"/>
          <w:szCs w:val="28"/>
        </w:rPr>
        <w:t>.А.</w:t>
      </w:r>
      <w:r w:rsidR="00BB515A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26781C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</w:t>
      </w:r>
      <w:r w:rsidRPr="003B3F2F" w:rsidR="002F2D76">
        <w:rPr>
          <w:sz w:val="28"/>
          <w:szCs w:val="28"/>
        </w:rPr>
        <w:t>ь</w:t>
      </w:r>
      <w:r w:rsidRPr="003B3F2F" w:rsidR="002F2D76">
        <w:rPr>
          <w:sz w:val="28"/>
          <w:szCs w:val="28"/>
        </w:rPr>
        <w:t>ей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</w:t>
      </w:r>
      <w:r w:rsidR="0062097A">
        <w:rPr>
          <w:sz w:val="28"/>
          <w:szCs w:val="28"/>
        </w:rPr>
        <w:t>з</w:t>
      </w:r>
      <w:r w:rsidR="0062097A">
        <w:rPr>
          <w:sz w:val="28"/>
          <w:szCs w:val="28"/>
        </w:rPr>
        <w:t>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F738BB">
        <w:rPr>
          <w:sz w:val="28"/>
          <w:szCs w:val="28"/>
        </w:rPr>
        <w:t>Загу</w:t>
      </w:r>
      <w:r w:rsidR="00F738BB">
        <w:rPr>
          <w:sz w:val="28"/>
          <w:szCs w:val="28"/>
        </w:rPr>
        <w:t>р</w:t>
      </w:r>
      <w:r w:rsidR="00F738BB">
        <w:rPr>
          <w:sz w:val="28"/>
          <w:szCs w:val="28"/>
        </w:rPr>
        <w:t>ского В.А.</w:t>
      </w:r>
      <w:r w:rsidR="00D20CFD">
        <w:rPr>
          <w:sz w:val="28"/>
          <w:szCs w:val="28"/>
        </w:rPr>
        <w:t>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A6068E" w:rsidR="00A6068E">
        <w:rPr>
          <w:sz w:val="28"/>
          <w:szCs w:val="28"/>
        </w:rPr>
        <w:t>Загурско</w:t>
      </w:r>
      <w:r w:rsidR="00A6068E">
        <w:rPr>
          <w:sz w:val="28"/>
          <w:szCs w:val="28"/>
        </w:rPr>
        <w:t>му</w:t>
      </w:r>
      <w:r w:rsidRPr="00A6068E" w:rsidR="00A6068E">
        <w:rPr>
          <w:sz w:val="28"/>
          <w:szCs w:val="28"/>
        </w:rPr>
        <w:t xml:space="preserve"> В</w:t>
      </w:r>
      <w:r w:rsidR="00602AEB">
        <w:rPr>
          <w:sz w:val="28"/>
          <w:szCs w:val="28"/>
        </w:rPr>
        <w:t>.А.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6781C"/>
    <w:rsid w:val="0027322D"/>
    <w:rsid w:val="00274A70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C4317"/>
    <w:rsid w:val="003D676B"/>
    <w:rsid w:val="003E1C4B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600CE1"/>
    <w:rsid w:val="00602AEB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3031"/>
    <w:rsid w:val="00A85FC8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92440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3B7E"/>
    <w:rsid w:val="00E35F7D"/>
    <w:rsid w:val="00E43230"/>
    <w:rsid w:val="00E45D7F"/>
    <w:rsid w:val="00E60BC2"/>
    <w:rsid w:val="00E661D0"/>
    <w:rsid w:val="00E722AE"/>
    <w:rsid w:val="00E803FB"/>
    <w:rsid w:val="00E96B36"/>
    <w:rsid w:val="00EA0CD9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