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3C0CC5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5-62-</w:t>
      </w:r>
      <w:r w:rsidR="00F1569B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9F0C1B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AE7D33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3C0CC5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/2024</w:t>
      </w:r>
    </w:p>
    <w:p w:rsidR="00593DC5" w:rsidRPr="003C0CC5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3C0CC5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91MS0062-01-2024</w:t>
      </w:r>
      <w:r w:rsidRPr="003C0CC5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3C0CC5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000</w:t>
      </w:r>
      <w:r w:rsidR="009F0C1B">
        <w:rPr>
          <w:rFonts w:ascii="Times New Roman" w:eastAsia="Times New Roman" w:hAnsi="Times New Roman" w:cs="Times New Roman"/>
          <w:sz w:val="25"/>
          <w:szCs w:val="25"/>
          <w:lang w:eastAsia="ru-RU"/>
        </w:rPr>
        <w:t>709-82</w:t>
      </w:r>
    </w:p>
    <w:p w:rsidR="00C05B0C" w:rsidRPr="003C0CC5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3C0CC5" w:rsidR="00CD5579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041076030062500</w:t>
      </w:r>
      <w:r w:rsidR="00E2282E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9F0C1B">
        <w:rPr>
          <w:rFonts w:ascii="Times New Roman" w:eastAsia="Times New Roman" w:hAnsi="Times New Roman" w:cs="Times New Roman"/>
          <w:sz w:val="25"/>
          <w:szCs w:val="25"/>
          <w:lang w:eastAsia="ru-RU"/>
        </w:rPr>
        <w:t>34</w:t>
      </w:r>
      <w:r w:rsidR="00E2282E">
        <w:rPr>
          <w:rFonts w:ascii="Times New Roman" w:eastAsia="Times New Roman" w:hAnsi="Times New Roman" w:cs="Times New Roman"/>
          <w:sz w:val="25"/>
          <w:szCs w:val="25"/>
          <w:lang w:eastAsia="ru-RU"/>
        </w:rPr>
        <w:t>24201</w:t>
      </w:r>
      <w:r w:rsidR="009F0C1B">
        <w:rPr>
          <w:rFonts w:ascii="Times New Roman" w:eastAsia="Times New Roman" w:hAnsi="Times New Roman" w:cs="Times New Roman"/>
          <w:sz w:val="25"/>
          <w:szCs w:val="25"/>
          <w:lang w:eastAsia="ru-RU"/>
        </w:rPr>
        <w:t>00</w:t>
      </w:r>
    </w:p>
    <w:p w:rsidR="00C05B0C" w:rsidRPr="003C0CC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3C0CC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3C0CC5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9F0C1B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марта </w:t>
      </w:r>
      <w:r w:rsidRPr="003C0CC5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2024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</w:t>
      </w:r>
      <w:r w:rsidRPr="003C0CC5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Ленино</w:t>
      </w:r>
    </w:p>
    <w:p w:rsidR="00593DC5" w:rsidRPr="003C0CC5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3C0CC5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3C0CC5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3C0CC5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3C0CC5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3C0CC5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CD5579" w:rsidRPr="003C0CC5" w:rsidP="00CD557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Ганина Александра Владимировича</w:t>
      </w:r>
      <w:r w:rsidRPr="003C0CC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, </w:t>
      </w:r>
    </w:p>
    <w:p w:rsidR="00CD5579" w:rsidRPr="003C0CC5" w:rsidP="00CD557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42AF1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</w:p>
    <w:p w:rsidR="00CD5579" w:rsidRPr="003C0CC5" w:rsidP="00C21BB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3C0CC5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871D69" w:rsidRPr="003C0CC5" w:rsidP="001C2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Согласно протоколу об административном правонарушении, </w:t>
      </w:r>
      <w:r w:rsidRPr="00842AF1" w:rsidR="00842AF1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3C0CC5" w:rsidR="00974E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было установлено, что истёк срок, предусмотренный статьёй 32.2 КоАП РФ, добровольной уплаты административного штрафа, возложенного на</w:t>
      </w:r>
      <w:r w:rsidRPr="003C0CC5" w:rsidR="00523C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F0C1B">
        <w:rPr>
          <w:rFonts w:ascii="Times New Roman" w:eastAsia="Times New Roman" w:hAnsi="Times New Roman" w:cs="Times New Roman"/>
          <w:sz w:val="25"/>
          <w:szCs w:val="25"/>
          <w:lang w:eastAsia="ru-RU"/>
        </w:rPr>
        <w:t>Ганина А.В.</w:t>
      </w:r>
      <w:r w:rsidRPr="003C0CC5" w:rsidR="00CD557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постановлением по делу об </w:t>
      </w:r>
      <w:r w:rsidRPr="003C0CC5" w:rsidR="008D28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административном правонарушении </w:t>
      </w:r>
      <w:r w:rsidRPr="00842AF1" w:rsidR="00842AF1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3C0CC5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виде штрафа в размере </w:t>
      </w:r>
      <w:r w:rsidRPr="00842AF1" w:rsidR="00842AF1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, о чём</w:t>
      </w:r>
      <w:r w:rsidRPr="003C0CC5" w:rsidR="003161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F0C1B">
        <w:rPr>
          <w:rFonts w:ascii="Times New Roman" w:eastAsia="Times New Roman" w:hAnsi="Times New Roman" w:cs="Times New Roman"/>
          <w:sz w:val="25"/>
          <w:szCs w:val="25"/>
          <w:lang w:eastAsia="ru-RU"/>
        </w:rPr>
        <w:t>Ганин А</w:t>
      </w:r>
      <w:r w:rsidRPr="003C0CC5" w:rsidR="00CD5579">
        <w:rPr>
          <w:rFonts w:ascii="Times New Roman" w:eastAsia="Times New Roman" w:hAnsi="Times New Roman" w:cs="Times New Roman"/>
          <w:sz w:val="25"/>
          <w:szCs w:val="25"/>
          <w:lang w:eastAsia="ru-RU"/>
        </w:rPr>
        <w:t>.В.</w:t>
      </w:r>
      <w:r w:rsidRPr="003C0CC5" w:rsidR="00CE014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был надлежаще уведомлен. Постановление вступило в законную силу </w:t>
      </w:r>
      <w:r w:rsidRPr="00842AF1" w:rsidR="00842AF1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, обжаловано не было.</w:t>
      </w:r>
    </w:p>
    <w:p w:rsidR="003C0CC5" w:rsidRPr="003C0CC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 судебном заседании Ганин А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.В.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ину призна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л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, в содеянном раска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ялся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347B09" w:rsidRPr="003C0CC5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3C0CC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0398C" w:rsidRPr="003C0CC5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hAnsi="Times New Roman" w:cs="Times New Roman"/>
          <w:sz w:val="25"/>
          <w:szCs w:val="25"/>
        </w:rPr>
        <w:t>В</w:t>
      </w:r>
      <w:r w:rsidRPr="003C0CC5" w:rsidR="008D2869">
        <w:rPr>
          <w:rFonts w:ascii="Times New Roman" w:hAnsi="Times New Roman" w:cs="Times New Roman"/>
          <w:sz w:val="25"/>
          <w:szCs w:val="25"/>
        </w:rPr>
        <w:t xml:space="preserve">ина </w:t>
      </w:r>
      <w:r w:rsidR="009F0C1B">
        <w:rPr>
          <w:rFonts w:ascii="Times New Roman" w:hAnsi="Times New Roman" w:cs="Times New Roman"/>
          <w:sz w:val="25"/>
          <w:szCs w:val="25"/>
        </w:rPr>
        <w:t>Ганина А.В.</w:t>
      </w:r>
      <w:r w:rsidRPr="003C0CC5">
        <w:rPr>
          <w:rFonts w:ascii="Times New Roman" w:hAnsi="Times New Roman" w:cs="Times New Roman"/>
          <w:sz w:val="25"/>
          <w:szCs w:val="25"/>
        </w:rPr>
        <w:t xml:space="preserve"> </w:t>
      </w:r>
      <w:r w:rsidRPr="003C0CC5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3C0CC5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3C0CC5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 w:rsidRPr="00842AF1" w:rsidR="00842AF1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3C0CC5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административном правонарушении</w:t>
      </w:r>
      <w:r w:rsidRPr="003C0CC5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42AF1" w:rsidR="00842AF1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3C0CC5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копией постановления 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административном правонарушении </w:t>
      </w:r>
      <w:r w:rsidRPr="00842AF1" w:rsidR="00842AF1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3C0CC5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  <w:r w:rsidRPr="003C0CC5"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F0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объяснением Ганина А.В. от </w:t>
      </w:r>
      <w:r w:rsidRPr="00842AF1" w:rsidR="00842AF1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9F0C1B">
        <w:rPr>
          <w:rFonts w:ascii="Times New Roman" w:eastAsia="Times New Roman" w:hAnsi="Times New Roman" w:cs="Times New Roman"/>
          <w:sz w:val="25"/>
          <w:szCs w:val="25"/>
          <w:lang w:eastAsia="ru-RU"/>
        </w:rPr>
        <w:t>; справкой о привлечении лица к административной ответственности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47B09" w:rsidRPr="003C0CC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="009F0C1B">
        <w:rPr>
          <w:rFonts w:ascii="Times New Roman" w:eastAsia="Times New Roman" w:hAnsi="Times New Roman" w:cs="Times New Roman"/>
          <w:sz w:val="25"/>
          <w:szCs w:val="25"/>
          <w:lang w:eastAsia="ru-RU"/>
        </w:rPr>
        <w:t>Ганина А</w:t>
      </w:r>
      <w:r w:rsidRPr="003C0CC5" w:rsidR="00C102BE">
        <w:rPr>
          <w:rFonts w:ascii="Times New Roman" w:eastAsia="Times New Roman" w:hAnsi="Times New Roman" w:cs="Times New Roman"/>
          <w:sz w:val="25"/>
          <w:szCs w:val="25"/>
          <w:lang w:eastAsia="ru-RU"/>
        </w:rPr>
        <w:t>.В.</w:t>
      </w:r>
      <w:r w:rsidRPr="003C0CC5" w:rsidR="004113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3C0CC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9F0C1B">
        <w:rPr>
          <w:rFonts w:ascii="Times New Roman" w:eastAsia="Times New Roman" w:hAnsi="Times New Roman" w:cs="Times New Roman"/>
          <w:sz w:val="25"/>
          <w:szCs w:val="25"/>
          <w:lang w:eastAsia="ru-RU"/>
        </w:rPr>
        <w:t>Ганину А</w:t>
      </w:r>
      <w:r w:rsidRPr="003C0CC5" w:rsidR="009F0C1B">
        <w:rPr>
          <w:rFonts w:ascii="Times New Roman" w:eastAsia="Times New Roman" w:hAnsi="Times New Roman" w:cs="Times New Roman"/>
          <w:sz w:val="25"/>
          <w:szCs w:val="25"/>
          <w:lang w:eastAsia="ru-RU"/>
        </w:rPr>
        <w:t>.В</w:t>
      </w:r>
      <w:r w:rsidRPr="003C0CC5" w:rsidR="00C102B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8E61D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3C0CC5" w:rsidRPr="003C0CC5" w:rsidP="003C0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Смягчающим обстоятельством судья признаёт признание вины</w:t>
      </w:r>
      <w:r w:rsidR="00F156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F0C1B">
        <w:rPr>
          <w:rFonts w:ascii="Times New Roman" w:eastAsia="Times New Roman" w:hAnsi="Times New Roman" w:cs="Times New Roman"/>
          <w:sz w:val="25"/>
          <w:szCs w:val="25"/>
          <w:lang w:eastAsia="ru-RU"/>
        </w:rPr>
        <w:t>Ганина А</w:t>
      </w:r>
      <w:r w:rsidRPr="003C0CC5" w:rsidR="009F0C1B">
        <w:rPr>
          <w:rFonts w:ascii="Times New Roman" w:eastAsia="Times New Roman" w:hAnsi="Times New Roman" w:cs="Times New Roman"/>
          <w:sz w:val="25"/>
          <w:szCs w:val="25"/>
          <w:lang w:eastAsia="ru-RU"/>
        </w:rPr>
        <w:t>.В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. и его раскаяние.</w:t>
      </w:r>
    </w:p>
    <w:p w:rsidR="003C0CC5" w:rsidRPr="003C0CC5" w:rsidP="003C0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3C0CC5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административного штрафа в двукратном размере суммы неуплаченного административного штрафа.</w:t>
      </w:r>
    </w:p>
    <w:p w:rsidR="00BA6025" w:rsidRPr="003C0CC5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3C0CC5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3C0CC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0621BC" w:rsidRPr="003C0CC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C35D9" w:rsidRPr="003C0CC5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="009F0C1B">
        <w:rPr>
          <w:rFonts w:ascii="Times New Roman" w:eastAsia="Times New Roman" w:hAnsi="Times New Roman" w:cs="Times New Roman"/>
          <w:sz w:val="25"/>
          <w:szCs w:val="25"/>
          <w:lang w:eastAsia="ru-RU"/>
        </w:rPr>
        <w:t>Ганина Александра Владимировича</w:t>
      </w:r>
      <w:r w:rsidRPr="003C0CC5" w:rsidR="00C102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3C0CC5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="00E2282E">
        <w:rPr>
          <w:rFonts w:ascii="Times New Roman" w:eastAsia="Times New Roman" w:hAnsi="Times New Roman" w:cs="Times New Roman"/>
          <w:sz w:val="25"/>
          <w:szCs w:val="25"/>
          <w:lang w:eastAsia="ru-RU"/>
        </w:rPr>
        <w:t>1000</w:t>
      </w:r>
      <w:r w:rsidRPr="003C0CC5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Pr="003C0CC5"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</w:t>
      </w:r>
      <w:r w:rsidRPr="003C0CC5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тысяч</w:t>
      </w:r>
      <w:r w:rsidRPr="003C0CC5"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3C0CC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3C0CC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3C0CC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3C0CC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3C0CC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EC35D9" w:rsidRPr="003C0CC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3C0CC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3C0CC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срока отсрочки или срока рассрочки, 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предусмотренных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статьей 31.5 настоящего Кодекса.</w:t>
      </w:r>
    </w:p>
    <w:p w:rsidR="00062010" w:rsidRPr="003C0CC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ты на срок до пятидесяти часов.</w:t>
      </w:r>
    </w:p>
    <w:p w:rsidR="00A051F0" w:rsidRPr="003C0CC5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010" w:rsidRPr="003C0CC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3C0CC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3C0CC5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3C0CC5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3C0CC5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3C0CC5" w:rsidR="0070398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3C0CC5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3C0CC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В.А.Тимофеева</w:t>
      </w:r>
    </w:p>
    <w:sectPr w:rsidSect="00945C90"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161E7"/>
    <w:rsid w:val="003206AD"/>
    <w:rsid w:val="0033352A"/>
    <w:rsid w:val="00344D05"/>
    <w:rsid w:val="00347B09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6320"/>
    <w:rsid w:val="004B183F"/>
    <w:rsid w:val="004B363B"/>
    <w:rsid w:val="004B6151"/>
    <w:rsid w:val="004C123C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4E6D"/>
    <w:rsid w:val="005C6F1B"/>
    <w:rsid w:val="005D5827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2068"/>
    <w:rsid w:val="006F4FFA"/>
    <w:rsid w:val="006F558F"/>
    <w:rsid w:val="006F78D5"/>
    <w:rsid w:val="0070398C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80783A"/>
    <w:rsid w:val="00815EF8"/>
    <w:rsid w:val="00822871"/>
    <w:rsid w:val="008239D3"/>
    <w:rsid w:val="00831AE8"/>
    <w:rsid w:val="00842AF1"/>
    <w:rsid w:val="00852AE4"/>
    <w:rsid w:val="00861927"/>
    <w:rsid w:val="00861C1E"/>
    <w:rsid w:val="0086255C"/>
    <w:rsid w:val="00871D69"/>
    <w:rsid w:val="00880A43"/>
    <w:rsid w:val="00882E86"/>
    <w:rsid w:val="008851F0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E61DC"/>
    <w:rsid w:val="008F3D0B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789D"/>
    <w:rsid w:val="009B7527"/>
    <w:rsid w:val="009E6813"/>
    <w:rsid w:val="009F0C1B"/>
    <w:rsid w:val="009F33B2"/>
    <w:rsid w:val="00A051F0"/>
    <w:rsid w:val="00A06B40"/>
    <w:rsid w:val="00A112C8"/>
    <w:rsid w:val="00A1187F"/>
    <w:rsid w:val="00A124C1"/>
    <w:rsid w:val="00A13534"/>
    <w:rsid w:val="00A52688"/>
    <w:rsid w:val="00A55634"/>
    <w:rsid w:val="00A66742"/>
    <w:rsid w:val="00A670A9"/>
    <w:rsid w:val="00A71021"/>
    <w:rsid w:val="00A9783F"/>
    <w:rsid w:val="00AA7FEA"/>
    <w:rsid w:val="00AB02A2"/>
    <w:rsid w:val="00AC2DA1"/>
    <w:rsid w:val="00AC5303"/>
    <w:rsid w:val="00AE23E4"/>
    <w:rsid w:val="00AE4E7A"/>
    <w:rsid w:val="00AE5C6B"/>
    <w:rsid w:val="00AE6FE3"/>
    <w:rsid w:val="00AE7D33"/>
    <w:rsid w:val="00AF46BA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7492"/>
    <w:rsid w:val="00D24ABC"/>
    <w:rsid w:val="00D25139"/>
    <w:rsid w:val="00D27D32"/>
    <w:rsid w:val="00D35BD1"/>
    <w:rsid w:val="00D40396"/>
    <w:rsid w:val="00D4186B"/>
    <w:rsid w:val="00D60CB5"/>
    <w:rsid w:val="00D62A06"/>
    <w:rsid w:val="00D65FCA"/>
    <w:rsid w:val="00D75599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2282E"/>
    <w:rsid w:val="00E23AED"/>
    <w:rsid w:val="00E24F14"/>
    <w:rsid w:val="00E31C1B"/>
    <w:rsid w:val="00E329EF"/>
    <w:rsid w:val="00E4060B"/>
    <w:rsid w:val="00E45BF0"/>
    <w:rsid w:val="00E538FA"/>
    <w:rsid w:val="00E80112"/>
    <w:rsid w:val="00E8224A"/>
    <w:rsid w:val="00E87886"/>
    <w:rsid w:val="00E87C51"/>
    <w:rsid w:val="00E908BE"/>
    <w:rsid w:val="00E93BBA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3306"/>
    <w:rsid w:val="00F047BE"/>
    <w:rsid w:val="00F12574"/>
    <w:rsid w:val="00F1569B"/>
    <w:rsid w:val="00F217F9"/>
    <w:rsid w:val="00F374E3"/>
    <w:rsid w:val="00F53251"/>
    <w:rsid w:val="00F76ED9"/>
    <w:rsid w:val="00F933C3"/>
    <w:rsid w:val="00F94827"/>
    <w:rsid w:val="00FA053A"/>
    <w:rsid w:val="00FA1D4C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BB56E-5679-4CA0-A117-68E9173A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