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620957">
        <w:rPr>
          <w:rFonts w:ascii="Times New Roman" w:eastAsia="Times New Roman" w:hAnsi="Times New Roman" w:cs="Times New Roman"/>
          <w:sz w:val="24"/>
          <w:szCs w:val="24"/>
          <w:lang w:eastAsia="ru-RU"/>
        </w:rPr>
        <w:t>154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20957">
        <w:rPr>
          <w:rFonts w:ascii="Times New Roman" w:eastAsia="Times New Roman" w:hAnsi="Times New Roman" w:cs="Times New Roman"/>
          <w:sz w:val="24"/>
          <w:szCs w:val="24"/>
          <w:lang w:eastAsia="ru-RU"/>
        </w:rPr>
        <w:t>829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20957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620957">
        <w:rPr>
          <w:rFonts w:ascii="Times New Roman" w:eastAsia="Times New Roman" w:hAnsi="Times New Roman" w:cs="Times New Roman"/>
          <w:sz w:val="24"/>
          <w:szCs w:val="24"/>
          <w:lang w:eastAsia="ru-RU"/>
        </w:rPr>
        <w:t>1542620146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85682" w:rsidP="002545F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2545F9" w:rsidR="002545F9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300D86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2545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административный штраф в размере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170F3C">
        <w:rPr>
          <w:rFonts w:ascii="Times New Roman" w:hAnsi="Times New Roman" w:cs="Times New Roman"/>
          <w:sz w:val="24"/>
          <w:szCs w:val="24"/>
          <w:lang w:eastAsia="ru-RU"/>
        </w:rPr>
        <w:t>ис</w:t>
      </w:r>
      <w:r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тративном правонарушении </w:t>
      </w:r>
      <w:r w:rsidR="00620957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Pr="00300D86">
        <w:rPr>
          <w:rFonts w:ascii="Times New Roman" w:hAnsi="Times New Roman" w:cs="Times New Roman"/>
          <w:sz w:val="24"/>
          <w:szCs w:val="24"/>
          <w:lang w:eastAsia="ru-RU"/>
        </w:rPr>
        <w:t>установленный законом срок. Постановл</w:t>
      </w:r>
      <w:r w:rsidRPr="00300D86" w:rsidR="00170F3C">
        <w:rPr>
          <w:rFonts w:ascii="Times New Roman" w:hAnsi="Times New Roman" w:cs="Times New Roman"/>
          <w:sz w:val="24"/>
          <w:szCs w:val="24"/>
          <w:lang w:eastAsia="ru-RU"/>
        </w:rPr>
        <w:t>ение вступ</w:t>
      </w:r>
      <w:r w:rsidRPr="00300D86"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ило в законную силу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300D86" w:rsidR="006209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300D86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0D8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00D86" w:rsidR="00300D86">
        <w:rPr>
          <w:rFonts w:ascii="Times New Roman" w:hAnsi="Times New Roman" w:cs="Times New Roman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0D8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300D86" w:rsidR="00347B09">
        <w:rPr>
          <w:rFonts w:ascii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</w:t>
      </w:r>
      <w:r w:rsidRPr="006455BF" w:rsidR="00347B09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545F9" w:rsidR="002545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20957"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</w:t>
      </w:r>
      <w:r w:rsidR="00620957">
        <w:rPr>
          <w:rFonts w:ascii="Times New Roman" w:hAnsi="Times New Roman" w:cs="Times New Roman"/>
          <w:sz w:val="24"/>
          <w:szCs w:val="24"/>
          <w:lang w:eastAsia="ru-RU"/>
        </w:rPr>
        <w:t xml:space="preserve">м правонарушении от </w:t>
      </w:r>
      <w:r w:rsidRPr="002545F9" w:rsidR="002545F9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0D8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2 ст. 4.1 Кодекс</w:t>
      </w:r>
      <w:r w:rsidRPr="00300D8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0D8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300D86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300D8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300D86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300D86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А.С.</w:t>
      </w:r>
      <w:r w:rsidRPr="00300D8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D86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300D86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300D86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D8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545F9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0D86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DE3E-D96D-449F-BA54-DE4E9B55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