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5121D1">
        <w:rPr>
          <w:sz w:val="28"/>
          <w:szCs w:val="28"/>
        </w:rPr>
        <w:t>15</w:t>
      </w:r>
      <w:r w:rsidR="009E689C">
        <w:rPr>
          <w:sz w:val="28"/>
          <w:szCs w:val="28"/>
        </w:rPr>
        <w:t>7</w:t>
      </w:r>
      <w:r w:rsidR="005121D1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0B4296">
        <w:rPr>
          <w:sz w:val="28"/>
          <w:szCs w:val="28"/>
          <w:lang w:val="uk-UA"/>
        </w:rPr>
        <w:t xml:space="preserve"> апреля</w:t>
      </w:r>
      <w:r w:rsidR="00110618">
        <w:rPr>
          <w:sz w:val="28"/>
          <w:szCs w:val="28"/>
          <w:lang w:val="uk-UA"/>
        </w:rPr>
        <w:t xml:space="preserve"> </w:t>
      </w:r>
      <w:r w:rsidR="00F0464A">
        <w:rPr>
          <w:sz w:val="28"/>
          <w:szCs w:val="28"/>
          <w:lang w:val="uk-UA"/>
        </w:rPr>
        <w:t>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</w:t>
      </w:r>
      <w:r w:rsidR="000B4296">
        <w:rPr>
          <w:sz w:val="28"/>
          <w:szCs w:val="28"/>
        </w:rPr>
        <w:t xml:space="preserve">, ул. Дзержинского, дом 8, </w:t>
      </w:r>
      <w:r w:rsidR="0038640F">
        <w:rPr>
          <w:sz w:val="28"/>
          <w:szCs w:val="28"/>
        </w:rPr>
        <w:t>материал</w:t>
      </w:r>
      <w:r w:rsidR="000B4296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</w:t>
      </w:r>
      <w:r w:rsidR="000B4296">
        <w:rPr>
          <w:sz w:val="28"/>
          <w:szCs w:val="28"/>
        </w:rPr>
        <w:t>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9532D" w:rsidP="00F12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9E689C">
              <w:rPr>
                <w:sz w:val="28"/>
                <w:szCs w:val="28"/>
              </w:rPr>
              <w:t>Пукало В</w:t>
            </w:r>
            <w:r>
              <w:rPr>
                <w:sz w:val="28"/>
                <w:szCs w:val="28"/>
              </w:rPr>
              <w:t>.Г. (данные изъяты) ,</w:t>
            </w:r>
          </w:p>
          <w:p w:rsidR="00117719" w:rsidP="00F12A6E">
            <w:pPr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F12A6E" w:rsidP="0031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19532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F0464A">
        <w:rPr>
          <w:sz w:val="28"/>
          <w:szCs w:val="28"/>
        </w:rPr>
        <w:t xml:space="preserve"> </w:t>
      </w:r>
      <w:r w:rsidR="0019532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9E689C">
        <w:rPr>
          <w:sz w:val="28"/>
          <w:szCs w:val="28"/>
        </w:rPr>
        <w:t>Пукало В.Г.</w:t>
      </w:r>
      <w:r>
        <w:rPr>
          <w:sz w:val="28"/>
          <w:szCs w:val="28"/>
        </w:rPr>
        <w:t>,</w:t>
      </w:r>
      <w:r w:rsidR="009E68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будучи </w:t>
      </w:r>
      <w:r w:rsidR="009E689C">
        <w:rPr>
          <w:sz w:val="28"/>
          <w:szCs w:val="28"/>
        </w:rPr>
        <w:t>должностным лицом –</w:t>
      </w:r>
      <w:r w:rsidR="0019532D">
        <w:rPr>
          <w:sz w:val="28"/>
          <w:szCs w:val="28"/>
        </w:rPr>
        <w:t>(данные изъяты)</w:t>
      </w:r>
      <w:r w:rsidR="009E689C">
        <w:rPr>
          <w:sz w:val="28"/>
          <w:szCs w:val="28"/>
        </w:rPr>
        <w:t xml:space="preserve">, </w:t>
      </w:r>
      <w:r w:rsidR="0019532D">
        <w:rPr>
          <w:sz w:val="28"/>
          <w:szCs w:val="28"/>
        </w:rPr>
        <w:t xml:space="preserve">(данные изъяты) </w:t>
      </w:r>
      <w:r w:rsidR="009E689C">
        <w:rPr>
          <w:sz w:val="28"/>
          <w:szCs w:val="28"/>
        </w:rPr>
        <w:t xml:space="preserve">года, </w:t>
      </w:r>
      <w:r w:rsidRPr="00DE17B5" w:rsidR="009E689C">
        <w:rPr>
          <w:sz w:val="28"/>
          <w:szCs w:val="28"/>
        </w:rPr>
        <w:t>совершил административное прав</w:t>
      </w:r>
      <w:r w:rsidRPr="00DE17B5" w:rsidR="009E689C">
        <w:rPr>
          <w:sz w:val="28"/>
          <w:szCs w:val="28"/>
        </w:rPr>
        <w:t>о</w:t>
      </w:r>
      <w:r w:rsidRPr="00DE17B5" w:rsidR="009E689C">
        <w:rPr>
          <w:sz w:val="28"/>
          <w:szCs w:val="28"/>
        </w:rPr>
        <w:t>нарушение</w:t>
      </w:r>
      <w:r>
        <w:rPr>
          <w:sz w:val="28"/>
          <w:szCs w:val="28"/>
        </w:rPr>
        <w:t>,</w:t>
      </w:r>
      <w:r w:rsidRPr="00DE17B5" w:rsidR="009E689C">
        <w:rPr>
          <w:sz w:val="28"/>
          <w:szCs w:val="28"/>
        </w:rPr>
        <w:t xml:space="preserve"> </w:t>
      </w:r>
      <w:r w:rsidR="009E689C">
        <w:rPr>
          <w:sz w:val="28"/>
          <w:szCs w:val="28"/>
        </w:rPr>
        <w:t xml:space="preserve"> выразившееся в несоблюдении порядка  предоставления  ежем</w:t>
      </w:r>
      <w:r w:rsidR="009E689C">
        <w:rPr>
          <w:sz w:val="28"/>
          <w:szCs w:val="28"/>
        </w:rPr>
        <w:t>е</w:t>
      </w:r>
      <w:r w:rsidR="009E689C">
        <w:rPr>
          <w:sz w:val="28"/>
          <w:szCs w:val="28"/>
        </w:rPr>
        <w:t xml:space="preserve">сячного отчета  по форме СЗВ-М за </w:t>
      </w:r>
      <w:r w:rsidR="0019532D">
        <w:rPr>
          <w:sz w:val="28"/>
          <w:szCs w:val="28"/>
        </w:rPr>
        <w:t xml:space="preserve">(данные изъяты) </w:t>
      </w:r>
      <w:r w:rsidR="009E689C">
        <w:rPr>
          <w:sz w:val="28"/>
          <w:szCs w:val="28"/>
        </w:rPr>
        <w:t xml:space="preserve">года. В соответствии </w:t>
      </w:r>
      <w:r>
        <w:rPr>
          <w:sz w:val="28"/>
          <w:szCs w:val="28"/>
        </w:rPr>
        <w:t>с пунктом</w:t>
      </w:r>
      <w:r w:rsidR="00E03F94">
        <w:rPr>
          <w:sz w:val="28"/>
          <w:szCs w:val="28"/>
        </w:rPr>
        <w:t xml:space="preserve"> 2</w:t>
      </w:r>
      <w:r w:rsidR="00117719">
        <w:rPr>
          <w:sz w:val="28"/>
          <w:szCs w:val="28"/>
        </w:rPr>
        <w:t xml:space="preserve"> статьи </w:t>
      </w:r>
      <w:r w:rsidR="009E689C">
        <w:rPr>
          <w:sz w:val="28"/>
          <w:szCs w:val="28"/>
        </w:rPr>
        <w:t>8</w:t>
      </w:r>
      <w:r w:rsidR="00117719">
        <w:rPr>
          <w:sz w:val="28"/>
          <w:szCs w:val="28"/>
        </w:rPr>
        <w:t xml:space="preserve"> Федерального закона от 01.04.1996 г. №27-ФЗ «Об инд</w:t>
      </w:r>
      <w:r w:rsidR="00117719">
        <w:rPr>
          <w:sz w:val="28"/>
          <w:szCs w:val="28"/>
        </w:rPr>
        <w:t>и</w:t>
      </w:r>
      <w:r w:rsidR="00117719">
        <w:rPr>
          <w:sz w:val="28"/>
          <w:szCs w:val="28"/>
        </w:rPr>
        <w:t>видуальном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>ьного пенс</w:t>
      </w:r>
      <w:r w:rsidR="00884900">
        <w:rPr>
          <w:sz w:val="28"/>
          <w:szCs w:val="28"/>
        </w:rPr>
        <w:t>и</w:t>
      </w:r>
      <w:r w:rsidR="00884900">
        <w:rPr>
          <w:sz w:val="28"/>
          <w:szCs w:val="28"/>
        </w:rPr>
        <w:t xml:space="preserve">онного страхования» </w:t>
      </w:r>
      <w:r w:rsidR="009E689C">
        <w:rPr>
          <w:sz w:val="28"/>
          <w:szCs w:val="28"/>
        </w:rPr>
        <w:t>предусмотрена обязанность страхователя предоставлять сведения персонифицированного на 25 и более работающих у него застрах</w:t>
      </w:r>
      <w:r w:rsidR="009E689C">
        <w:rPr>
          <w:sz w:val="28"/>
          <w:szCs w:val="28"/>
        </w:rPr>
        <w:t>о</w:t>
      </w:r>
      <w:r w:rsidR="009E689C">
        <w:rPr>
          <w:sz w:val="28"/>
          <w:szCs w:val="28"/>
        </w:rPr>
        <w:t>ванных лиц (включая лиц, заключивших договоры гражданско-правового х</w:t>
      </w:r>
      <w:r w:rsidR="009E689C">
        <w:rPr>
          <w:sz w:val="28"/>
          <w:szCs w:val="28"/>
        </w:rPr>
        <w:t>а</w:t>
      </w:r>
      <w:r w:rsidR="009E689C">
        <w:rPr>
          <w:sz w:val="28"/>
          <w:szCs w:val="28"/>
        </w:rPr>
        <w:t>ра</w:t>
      </w:r>
      <w:r w:rsidR="009E689C">
        <w:rPr>
          <w:sz w:val="28"/>
          <w:szCs w:val="28"/>
        </w:rPr>
        <w:t>к</w:t>
      </w:r>
      <w:r w:rsidR="009E689C">
        <w:rPr>
          <w:sz w:val="28"/>
          <w:szCs w:val="28"/>
        </w:rPr>
        <w:t>тера, на вознаграждение с которым в соответствии с законодательством РФ о страховых взносах начисляются страховые взносы</w:t>
      </w:r>
      <w:r>
        <w:rPr>
          <w:sz w:val="28"/>
          <w:szCs w:val="28"/>
        </w:rPr>
        <w:t>)</w:t>
      </w:r>
      <w:r w:rsidR="009E689C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9E689C">
        <w:rPr>
          <w:sz w:val="28"/>
          <w:szCs w:val="28"/>
        </w:rPr>
        <w:t>а предшествующий о</w:t>
      </w:r>
      <w:r w:rsidR="009E689C">
        <w:rPr>
          <w:sz w:val="28"/>
          <w:szCs w:val="28"/>
        </w:rPr>
        <w:t>т</w:t>
      </w:r>
      <w:r w:rsidR="009E689C">
        <w:rPr>
          <w:sz w:val="28"/>
          <w:szCs w:val="28"/>
        </w:rPr>
        <w:t>четный период в форме электронного документ</w:t>
      </w:r>
      <w:r>
        <w:rPr>
          <w:sz w:val="28"/>
          <w:szCs w:val="28"/>
        </w:rPr>
        <w:t>а</w:t>
      </w:r>
      <w:r w:rsidR="009E689C">
        <w:rPr>
          <w:sz w:val="28"/>
          <w:szCs w:val="28"/>
        </w:rPr>
        <w:t>, подписанного усиленной квалифицированной электронной подписью в порядке, который устанавлив</w:t>
      </w:r>
      <w:r w:rsidR="009E689C">
        <w:rPr>
          <w:sz w:val="28"/>
          <w:szCs w:val="28"/>
        </w:rPr>
        <w:t>а</w:t>
      </w:r>
      <w:r w:rsidR="009E689C">
        <w:rPr>
          <w:sz w:val="28"/>
          <w:szCs w:val="28"/>
        </w:rPr>
        <w:t xml:space="preserve">ется Пенсионным Фондом Российской Федерации. Страхователь </w:t>
      </w:r>
      <w:r w:rsidR="0019532D">
        <w:rPr>
          <w:sz w:val="28"/>
          <w:szCs w:val="28"/>
        </w:rPr>
        <w:t xml:space="preserve">(данные изъяты) </w:t>
      </w:r>
      <w:r w:rsidR="009E689C">
        <w:rPr>
          <w:sz w:val="28"/>
          <w:szCs w:val="28"/>
        </w:rPr>
        <w:t>представил</w:t>
      </w:r>
      <w:r>
        <w:rPr>
          <w:sz w:val="28"/>
          <w:szCs w:val="28"/>
        </w:rPr>
        <w:t>о</w:t>
      </w:r>
      <w:r w:rsidR="0019532D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года</w:t>
      </w:r>
      <w:r w:rsidR="009E689C">
        <w:rPr>
          <w:sz w:val="28"/>
          <w:szCs w:val="28"/>
        </w:rPr>
        <w:t xml:space="preserve"> ежемесячный отчет </w:t>
      </w:r>
      <w:r>
        <w:rPr>
          <w:sz w:val="28"/>
          <w:szCs w:val="28"/>
        </w:rPr>
        <w:t xml:space="preserve">по форме </w:t>
      </w:r>
      <w:r w:rsidR="009E689C">
        <w:rPr>
          <w:sz w:val="28"/>
          <w:szCs w:val="28"/>
        </w:rPr>
        <w:t xml:space="preserve">СЗВ-М за </w:t>
      </w:r>
      <w:r w:rsidR="0019532D">
        <w:rPr>
          <w:sz w:val="28"/>
          <w:szCs w:val="28"/>
        </w:rPr>
        <w:t xml:space="preserve">(данные изъяты) </w:t>
      </w:r>
      <w:r w:rsidR="009E689C">
        <w:rPr>
          <w:sz w:val="28"/>
          <w:szCs w:val="28"/>
        </w:rPr>
        <w:t>года в отношении 32 застрахованных лиц ли</w:t>
      </w:r>
      <w:r w:rsidR="009E689C">
        <w:rPr>
          <w:sz w:val="28"/>
          <w:szCs w:val="28"/>
        </w:rPr>
        <w:t>ч</w:t>
      </w:r>
      <w:r w:rsidR="009E689C">
        <w:rPr>
          <w:sz w:val="28"/>
          <w:szCs w:val="28"/>
        </w:rPr>
        <w:t xml:space="preserve">но, на бумажном носителе. </w:t>
      </w:r>
    </w:p>
    <w:p w:rsidR="00117719" w:rsidRPr="00B96D6D" w:rsidP="0031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312495">
        <w:rPr>
          <w:sz w:val="28"/>
          <w:szCs w:val="28"/>
        </w:rPr>
        <w:t xml:space="preserve"> 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 ст. </w:t>
      </w:r>
      <w:r w:rsidR="009E689C">
        <w:rPr>
          <w:sz w:val="28"/>
          <w:szCs w:val="28"/>
        </w:rPr>
        <w:t>8</w:t>
      </w:r>
      <w:r w:rsidR="00704013">
        <w:rPr>
          <w:sz w:val="28"/>
          <w:szCs w:val="28"/>
        </w:rPr>
        <w:t xml:space="preserve">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</w:t>
      </w:r>
      <w:r w:rsidR="003B2DD8">
        <w:rPr>
          <w:sz w:val="28"/>
          <w:szCs w:val="28"/>
        </w:rPr>
        <w:t>и</w:t>
      </w:r>
      <w:r w:rsidR="003B2DD8">
        <w:rPr>
          <w:sz w:val="28"/>
          <w:szCs w:val="28"/>
        </w:rPr>
        <w:t>вает административную ответственность по ст. 15.33.2 КоАП РФ.</w:t>
      </w:r>
    </w:p>
    <w:p w:rsidR="0033119F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144C">
        <w:rPr>
          <w:sz w:val="28"/>
          <w:szCs w:val="28"/>
        </w:rPr>
        <w:t xml:space="preserve">(данные изъяты) </w:t>
      </w:r>
      <w:r w:rsidR="009E689C">
        <w:rPr>
          <w:sz w:val="28"/>
          <w:szCs w:val="28"/>
        </w:rPr>
        <w:t xml:space="preserve">Пукало В.Г. </w:t>
      </w:r>
      <w:r>
        <w:rPr>
          <w:sz w:val="28"/>
          <w:szCs w:val="28"/>
        </w:rPr>
        <w:t>в 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явилс</w:t>
      </w:r>
      <w:r w:rsidR="009E689C">
        <w:rPr>
          <w:sz w:val="28"/>
          <w:szCs w:val="28"/>
        </w:rPr>
        <w:t>я</w:t>
      </w:r>
      <w:r w:rsidR="00A33E5A">
        <w:rPr>
          <w:sz w:val="28"/>
          <w:szCs w:val="28"/>
        </w:rPr>
        <w:t>, о дате и времени судебного заседан</w:t>
      </w:r>
      <w:r w:rsidR="00E03F94">
        <w:rPr>
          <w:sz w:val="28"/>
          <w:szCs w:val="28"/>
        </w:rPr>
        <w:t>ия извещен надлежащим образом и в срок</w:t>
      </w:r>
      <w:r w:rsidR="00136861">
        <w:rPr>
          <w:sz w:val="28"/>
          <w:szCs w:val="28"/>
        </w:rPr>
        <w:t>, что подтверждается почтовым уведомлением с отметкой о вручении</w:t>
      </w:r>
      <w:r w:rsidR="000B4296">
        <w:rPr>
          <w:sz w:val="28"/>
          <w:szCs w:val="28"/>
        </w:rPr>
        <w:t xml:space="preserve"> е</w:t>
      </w:r>
      <w:r w:rsidR="009E689C">
        <w:rPr>
          <w:sz w:val="28"/>
          <w:szCs w:val="28"/>
        </w:rPr>
        <w:t>му</w:t>
      </w:r>
      <w:r w:rsidR="00136861">
        <w:rPr>
          <w:sz w:val="28"/>
          <w:szCs w:val="28"/>
        </w:rPr>
        <w:t xml:space="preserve"> суде</w:t>
      </w:r>
      <w:r w:rsidR="00136861">
        <w:rPr>
          <w:sz w:val="28"/>
          <w:szCs w:val="28"/>
        </w:rPr>
        <w:t>б</w:t>
      </w:r>
      <w:r w:rsidR="00136861">
        <w:rPr>
          <w:sz w:val="28"/>
          <w:szCs w:val="28"/>
        </w:rPr>
        <w:t xml:space="preserve">ной повестки </w:t>
      </w:r>
      <w:r w:rsidR="009E689C">
        <w:rPr>
          <w:sz w:val="28"/>
          <w:szCs w:val="28"/>
        </w:rPr>
        <w:t>05</w:t>
      </w:r>
      <w:r w:rsidR="00136861">
        <w:rPr>
          <w:sz w:val="28"/>
          <w:szCs w:val="28"/>
        </w:rPr>
        <w:t>.0</w:t>
      </w:r>
      <w:r w:rsidR="009E689C">
        <w:rPr>
          <w:sz w:val="28"/>
          <w:szCs w:val="28"/>
        </w:rPr>
        <w:t>4</w:t>
      </w:r>
      <w:r w:rsidR="00136861">
        <w:rPr>
          <w:sz w:val="28"/>
          <w:szCs w:val="28"/>
        </w:rPr>
        <w:t>.2019 года</w:t>
      </w:r>
      <w:r w:rsidR="002E21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Ходатайств об отложении </w:t>
      </w:r>
      <w:r w:rsidR="000B4296">
        <w:rPr>
          <w:sz w:val="28"/>
          <w:szCs w:val="28"/>
        </w:rPr>
        <w:t>судебного заседания</w:t>
      </w:r>
      <w:r>
        <w:rPr>
          <w:sz w:val="28"/>
          <w:szCs w:val="28"/>
        </w:rPr>
        <w:t xml:space="preserve"> </w:t>
      </w:r>
      <w:r w:rsidR="00136861">
        <w:rPr>
          <w:sz w:val="28"/>
          <w:szCs w:val="28"/>
        </w:rPr>
        <w:t>либо о ра</w:t>
      </w:r>
      <w:r w:rsidR="00136861">
        <w:rPr>
          <w:sz w:val="28"/>
          <w:szCs w:val="28"/>
        </w:rPr>
        <w:t>с</w:t>
      </w:r>
      <w:r w:rsidR="00136861">
        <w:rPr>
          <w:sz w:val="28"/>
          <w:szCs w:val="28"/>
        </w:rPr>
        <w:t>смотрении дела в е</w:t>
      </w:r>
      <w:r w:rsidR="009E689C">
        <w:rPr>
          <w:sz w:val="28"/>
          <w:szCs w:val="28"/>
        </w:rPr>
        <w:t xml:space="preserve">го </w:t>
      </w:r>
      <w:r w:rsidR="00136861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мировому судье не поступало.</w:t>
      </w:r>
    </w:p>
    <w:p w:rsidR="00463A25" w:rsidP="00F0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1B3D4A" w:rsidRPr="001B3D4A" w:rsidP="001B3D4A">
      <w:pPr>
        <w:shd w:val="clear" w:color="auto" w:fill="FFFFFF"/>
        <w:spacing w:line="242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8095A">
        <w:rPr>
          <w:color w:val="000000"/>
          <w:sz w:val="28"/>
          <w:szCs w:val="28"/>
          <w:shd w:val="clear" w:color="auto" w:fill="FFFFFF"/>
        </w:rPr>
        <w:t xml:space="preserve">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 соответствии с п.2 ст.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№ 27-ФЗ «Об индивидуальном (персонифицированном) учете в системе обязательного пенсионного страхования»,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1B3D4A">
        <w:rPr>
          <w:rStyle w:val="blk"/>
          <w:sz w:val="28"/>
          <w:szCs w:val="28"/>
        </w:rPr>
        <w:t>ведения для индивидуального (персонифицир</w:t>
      </w:r>
      <w:r w:rsidRPr="001B3D4A">
        <w:rPr>
          <w:rStyle w:val="blk"/>
          <w:sz w:val="28"/>
          <w:szCs w:val="28"/>
        </w:rPr>
        <w:t>о</w:t>
      </w:r>
      <w:r w:rsidRPr="001B3D4A">
        <w:rPr>
          <w:rStyle w:val="blk"/>
          <w:sz w:val="28"/>
          <w:szCs w:val="28"/>
        </w:rPr>
        <w:t>ванного) учета, представляемые в соответствии с настоящим Федеральным законом в органы Пенсионного фонда Российской Федерации, представляю</w:t>
      </w:r>
      <w:r w:rsidRPr="001B3D4A">
        <w:rPr>
          <w:rStyle w:val="blk"/>
          <w:sz w:val="28"/>
          <w:szCs w:val="28"/>
        </w:rPr>
        <w:t>т</w:t>
      </w:r>
      <w:r w:rsidRPr="001B3D4A">
        <w:rPr>
          <w:rStyle w:val="blk"/>
          <w:sz w:val="28"/>
          <w:szCs w:val="28"/>
        </w:rPr>
        <w:t>ся в соответствии с порядком и инструкциями, устанавливаемыми Пенсио</w:t>
      </w:r>
      <w:r w:rsidRPr="001B3D4A">
        <w:rPr>
          <w:rStyle w:val="blk"/>
          <w:sz w:val="28"/>
          <w:szCs w:val="28"/>
        </w:rPr>
        <w:t>н</w:t>
      </w:r>
      <w:r w:rsidRPr="001B3D4A">
        <w:rPr>
          <w:rStyle w:val="blk"/>
          <w:sz w:val="28"/>
          <w:szCs w:val="28"/>
        </w:rPr>
        <w:t>ным фондом Российской Федерации. Формы и форматы сведений для инд</w:t>
      </w:r>
      <w:r w:rsidRPr="001B3D4A">
        <w:rPr>
          <w:rStyle w:val="blk"/>
          <w:sz w:val="28"/>
          <w:szCs w:val="28"/>
        </w:rPr>
        <w:t>и</w:t>
      </w:r>
      <w:r w:rsidRPr="001B3D4A">
        <w:rPr>
          <w:rStyle w:val="blk"/>
          <w:sz w:val="28"/>
          <w:szCs w:val="28"/>
        </w:rPr>
        <w:t>видуального (персонифицированного) учета, порядок заполнения страхов</w:t>
      </w:r>
      <w:r w:rsidRPr="001B3D4A">
        <w:rPr>
          <w:rStyle w:val="blk"/>
          <w:sz w:val="28"/>
          <w:szCs w:val="28"/>
        </w:rPr>
        <w:t>а</w:t>
      </w:r>
      <w:r w:rsidRPr="001B3D4A">
        <w:rPr>
          <w:rStyle w:val="blk"/>
          <w:sz w:val="28"/>
          <w:szCs w:val="28"/>
        </w:rPr>
        <w:t>телями форм указанных сведений определяются Пенсионным фондом Ро</w:t>
      </w:r>
      <w:r w:rsidRPr="001B3D4A">
        <w:rPr>
          <w:rStyle w:val="blk"/>
          <w:sz w:val="28"/>
          <w:szCs w:val="28"/>
        </w:rPr>
        <w:t>с</w:t>
      </w:r>
      <w:r w:rsidRPr="001B3D4A">
        <w:rPr>
          <w:rStyle w:val="blk"/>
          <w:sz w:val="28"/>
          <w:szCs w:val="28"/>
        </w:rPr>
        <w:t>сийской Федерации.</w:t>
      </w:r>
      <w:r>
        <w:rPr>
          <w:rStyle w:val="blk"/>
          <w:sz w:val="28"/>
          <w:szCs w:val="28"/>
        </w:rPr>
        <w:t xml:space="preserve"> </w:t>
      </w:r>
      <w:r w:rsidRPr="001B3D4A">
        <w:rPr>
          <w:rStyle w:val="blk"/>
          <w:sz w:val="28"/>
          <w:szCs w:val="28"/>
        </w:rPr>
        <w:t>Указанные сведения могут представляться как в виде документов в письменной форме, так и в электронной форме (на магнитных носителях или с использованием информационно-телекоммуникационных сетей общего пользования, в том числе сети Интернет, включая единый по</w:t>
      </w:r>
      <w:r w:rsidRPr="001B3D4A">
        <w:rPr>
          <w:rStyle w:val="blk"/>
          <w:sz w:val="28"/>
          <w:szCs w:val="28"/>
        </w:rPr>
        <w:t>р</w:t>
      </w:r>
      <w:r w:rsidRPr="001B3D4A">
        <w:rPr>
          <w:rStyle w:val="blk"/>
          <w:sz w:val="28"/>
          <w:szCs w:val="28"/>
        </w:rPr>
        <w:t>тал государственных и муниципальных услуг) при наличии гарантий их до</w:t>
      </w:r>
      <w:r w:rsidRPr="001B3D4A">
        <w:rPr>
          <w:rStyle w:val="blk"/>
          <w:sz w:val="28"/>
          <w:szCs w:val="28"/>
        </w:rPr>
        <w:t>с</w:t>
      </w:r>
      <w:r w:rsidRPr="001B3D4A">
        <w:rPr>
          <w:rStyle w:val="blk"/>
          <w:sz w:val="28"/>
          <w:szCs w:val="28"/>
        </w:rPr>
        <w:t>товерности и защиты от несанкционированного доступа и искажений.</w:t>
      </w:r>
      <w:r>
        <w:rPr>
          <w:rStyle w:val="blk"/>
          <w:sz w:val="28"/>
          <w:szCs w:val="28"/>
        </w:rPr>
        <w:t xml:space="preserve"> </w:t>
      </w:r>
      <w:r w:rsidRPr="001B3D4A">
        <w:rPr>
          <w:rStyle w:val="blk"/>
          <w:sz w:val="28"/>
          <w:szCs w:val="28"/>
        </w:rPr>
        <w:t>Стр</w:t>
      </w:r>
      <w:r w:rsidRPr="001B3D4A">
        <w:rPr>
          <w:rStyle w:val="blk"/>
          <w:sz w:val="28"/>
          <w:szCs w:val="28"/>
        </w:rPr>
        <w:t>а</w:t>
      </w:r>
      <w:r w:rsidRPr="001B3D4A">
        <w:rPr>
          <w:rStyle w:val="blk"/>
          <w:sz w:val="28"/>
          <w:szCs w:val="28"/>
        </w:rPr>
        <w:t>хователь представляет сведения на 25 и более работающих у него застрах</w:t>
      </w:r>
      <w:r w:rsidRPr="001B3D4A">
        <w:rPr>
          <w:rStyle w:val="blk"/>
          <w:sz w:val="28"/>
          <w:szCs w:val="28"/>
        </w:rPr>
        <w:t>о</w:t>
      </w:r>
      <w:r w:rsidRPr="001B3D4A">
        <w:rPr>
          <w:rStyle w:val="blk"/>
          <w:sz w:val="28"/>
          <w:szCs w:val="28"/>
        </w:rPr>
        <w:t>ванных лиц (включая лиц, заключивших договоры гражданско-правового х</w:t>
      </w:r>
      <w:r w:rsidRPr="001B3D4A">
        <w:rPr>
          <w:rStyle w:val="blk"/>
          <w:sz w:val="28"/>
          <w:szCs w:val="28"/>
        </w:rPr>
        <w:t>а</w:t>
      </w:r>
      <w:r w:rsidRPr="001B3D4A">
        <w:rPr>
          <w:rStyle w:val="blk"/>
          <w:sz w:val="28"/>
          <w:szCs w:val="28"/>
        </w:rPr>
        <w:t>рактера, на вознаграждения по которым в соответствии с законодательством Российской Федерации начисляются страховые взносы) за предшеству</w:t>
      </w:r>
      <w:r w:rsidRPr="001B3D4A">
        <w:rPr>
          <w:rStyle w:val="blk"/>
          <w:sz w:val="28"/>
          <w:szCs w:val="28"/>
        </w:rPr>
        <w:t>ю</w:t>
      </w:r>
      <w:r w:rsidRPr="001B3D4A">
        <w:rPr>
          <w:rStyle w:val="blk"/>
          <w:sz w:val="28"/>
          <w:szCs w:val="28"/>
        </w:rPr>
        <w:t>щий </w:t>
      </w:r>
      <w:r>
        <w:fldChar w:fldCharType="begin"/>
      </w:r>
      <w:r>
        <w:instrText xml:space="preserve"> HYPERLINK "http://www.consultant.ru/document/cons_doc_LAW_321535/a93622d8ff295f9fe519e0bc62bae64f6aac7afb/" \l "dst168" </w:instrText>
      </w:r>
      <w:r>
        <w:fldChar w:fldCharType="separate"/>
      </w:r>
      <w:r w:rsidRPr="001B3D4A">
        <w:rPr>
          <w:rStyle w:val="Hyperlink"/>
          <w:color w:val="auto"/>
          <w:sz w:val="28"/>
          <w:szCs w:val="28"/>
          <w:u w:val="none"/>
        </w:rPr>
        <w:t>отчетный период</w:t>
      </w:r>
      <w:r>
        <w:fldChar w:fldCharType="end"/>
      </w:r>
      <w:r w:rsidRPr="001B3D4A">
        <w:rPr>
          <w:rStyle w:val="blk"/>
          <w:sz w:val="28"/>
          <w:szCs w:val="28"/>
        </w:rPr>
        <w:t> в форме электронного документа, подписанного ус</w:t>
      </w:r>
      <w:r w:rsidRPr="001B3D4A">
        <w:rPr>
          <w:rStyle w:val="blk"/>
          <w:sz w:val="28"/>
          <w:szCs w:val="28"/>
        </w:rPr>
        <w:t>и</w:t>
      </w:r>
      <w:r w:rsidRPr="001B3D4A">
        <w:rPr>
          <w:rStyle w:val="blk"/>
          <w:sz w:val="28"/>
          <w:szCs w:val="28"/>
        </w:rPr>
        <w:t>ленной квалифицированной электронной подписью в порядке, который уст</w:t>
      </w:r>
      <w:r w:rsidRPr="001B3D4A">
        <w:rPr>
          <w:rStyle w:val="blk"/>
          <w:sz w:val="28"/>
          <w:szCs w:val="28"/>
        </w:rPr>
        <w:t>а</w:t>
      </w:r>
      <w:r w:rsidRPr="001B3D4A">
        <w:rPr>
          <w:rStyle w:val="blk"/>
          <w:sz w:val="28"/>
          <w:szCs w:val="28"/>
        </w:rPr>
        <w:t>навливается Пенсионным фондом Российской Федерации. В таком же поря</w:t>
      </w:r>
      <w:r w:rsidRPr="001B3D4A">
        <w:rPr>
          <w:rStyle w:val="blk"/>
          <w:sz w:val="28"/>
          <w:szCs w:val="28"/>
        </w:rPr>
        <w:t>д</w:t>
      </w:r>
      <w:r w:rsidRPr="001B3D4A">
        <w:rPr>
          <w:rStyle w:val="blk"/>
          <w:sz w:val="28"/>
          <w:szCs w:val="28"/>
        </w:rPr>
        <w:t>ке могут представляться сведения страхователем менее чем на 25 работа</w:t>
      </w:r>
      <w:r w:rsidRPr="001B3D4A">
        <w:rPr>
          <w:rStyle w:val="blk"/>
          <w:sz w:val="28"/>
          <w:szCs w:val="28"/>
        </w:rPr>
        <w:t>ю</w:t>
      </w:r>
      <w:r w:rsidRPr="001B3D4A">
        <w:rPr>
          <w:rStyle w:val="blk"/>
          <w:sz w:val="28"/>
          <w:szCs w:val="28"/>
        </w:rPr>
        <w:t>щих у него застрахованных лиц (включая заключивших договоры гражда</w:t>
      </w:r>
      <w:r w:rsidRPr="001B3D4A">
        <w:rPr>
          <w:rStyle w:val="blk"/>
          <w:sz w:val="28"/>
          <w:szCs w:val="28"/>
        </w:rPr>
        <w:t>н</w:t>
      </w:r>
      <w:r w:rsidRPr="001B3D4A">
        <w:rPr>
          <w:rStyle w:val="blk"/>
          <w:sz w:val="28"/>
          <w:szCs w:val="28"/>
        </w:rPr>
        <w:t>ско-правового характера, на вознаграждения по которым в соответствии с з</w:t>
      </w:r>
      <w:r w:rsidRPr="001B3D4A">
        <w:rPr>
          <w:rStyle w:val="blk"/>
          <w:sz w:val="28"/>
          <w:szCs w:val="28"/>
        </w:rPr>
        <w:t>а</w:t>
      </w:r>
      <w:r w:rsidRPr="001B3D4A">
        <w:rPr>
          <w:rStyle w:val="blk"/>
          <w:sz w:val="28"/>
          <w:szCs w:val="28"/>
        </w:rPr>
        <w:t>конодательством Российской Федерации начисляются страховые взносы) за предшествующий отчетный период.</w:t>
      </w:r>
      <w:r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 </w:t>
      </w:r>
      <w:r w:rsidRPr="001B3D4A">
        <w:rPr>
          <w:rStyle w:val="blk"/>
          <w:sz w:val="28"/>
          <w:szCs w:val="28"/>
        </w:rPr>
        <w:t>При представлении сведений в эле</w:t>
      </w:r>
      <w:r w:rsidRPr="001B3D4A">
        <w:rPr>
          <w:rStyle w:val="blk"/>
          <w:sz w:val="28"/>
          <w:szCs w:val="28"/>
        </w:rPr>
        <w:t>к</w:t>
      </w:r>
      <w:r w:rsidRPr="001B3D4A">
        <w:rPr>
          <w:rStyle w:val="blk"/>
          <w:sz w:val="28"/>
          <w:szCs w:val="28"/>
        </w:rPr>
        <w:t>тронной форме соответствующий орган Пенсионного фонда Российской Ф</w:t>
      </w:r>
      <w:r w:rsidRPr="001B3D4A">
        <w:rPr>
          <w:rStyle w:val="blk"/>
          <w:sz w:val="28"/>
          <w:szCs w:val="28"/>
        </w:rPr>
        <w:t>е</w:t>
      </w:r>
      <w:r w:rsidRPr="001B3D4A">
        <w:rPr>
          <w:rStyle w:val="blk"/>
          <w:sz w:val="28"/>
          <w:szCs w:val="28"/>
        </w:rPr>
        <w:t>дерации направляет страхователю подтверждение приема указанных свед</w:t>
      </w:r>
      <w:r w:rsidRPr="001B3D4A">
        <w:rPr>
          <w:rStyle w:val="blk"/>
          <w:sz w:val="28"/>
          <w:szCs w:val="28"/>
        </w:rPr>
        <w:t>е</w:t>
      </w:r>
      <w:r w:rsidRPr="001B3D4A">
        <w:rPr>
          <w:rStyle w:val="blk"/>
          <w:sz w:val="28"/>
          <w:szCs w:val="28"/>
        </w:rPr>
        <w:t>ний в форме электронного документа.</w:t>
      </w:r>
      <w:r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 </w:t>
      </w:r>
      <w:r w:rsidRPr="001B3D4A">
        <w:rPr>
          <w:rStyle w:val="blk"/>
          <w:sz w:val="28"/>
          <w:szCs w:val="28"/>
        </w:rPr>
        <w:t>Порядок электронного документооб</w:t>
      </w:r>
      <w:r w:rsidRPr="001B3D4A">
        <w:rPr>
          <w:rStyle w:val="blk"/>
          <w:sz w:val="28"/>
          <w:szCs w:val="28"/>
        </w:rPr>
        <w:t>о</w:t>
      </w:r>
      <w:r w:rsidRPr="001B3D4A">
        <w:rPr>
          <w:rStyle w:val="blk"/>
          <w:sz w:val="28"/>
          <w:szCs w:val="28"/>
        </w:rPr>
        <w:t>рота между страхователями и Пенсионным фондом Российской Федерации при представлении сведений для индивидуального (персонифицированного) учета устанавливается Пенсионным фондом Российской Федерации.</w:t>
      </w:r>
    </w:p>
    <w:p w:rsidR="00D734B1" w:rsidP="001B3D4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B3D4A">
        <w:rPr>
          <w:color w:val="000000"/>
          <w:sz w:val="28"/>
          <w:szCs w:val="28"/>
          <w:shd w:val="clear" w:color="auto" w:fill="FFFFFF"/>
        </w:rPr>
        <w:tab/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049B6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312495">
        <w:rPr>
          <w:color w:val="000000"/>
          <w:sz w:val="28"/>
          <w:szCs w:val="28"/>
          <w:shd w:val="clear" w:color="auto" w:fill="FFFFFF"/>
        </w:rPr>
        <w:t>усматрив</w:t>
      </w:r>
      <w:r w:rsidR="00312495">
        <w:rPr>
          <w:color w:val="000000"/>
          <w:sz w:val="28"/>
          <w:szCs w:val="28"/>
          <w:shd w:val="clear" w:color="auto" w:fill="FFFFFF"/>
        </w:rPr>
        <w:t>а</w:t>
      </w:r>
      <w:r w:rsidR="00312495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F4144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Пукало В.Г. </w:t>
      </w:r>
      <w:r>
        <w:rPr>
          <w:color w:val="000000"/>
          <w:sz w:val="28"/>
          <w:szCs w:val="28"/>
          <w:shd w:val="clear" w:color="auto" w:fill="FFFFFF"/>
        </w:rPr>
        <w:t xml:space="preserve">не исполнил обязанность </w:t>
      </w:r>
      <w:r>
        <w:rPr>
          <w:sz w:val="28"/>
          <w:szCs w:val="28"/>
        </w:rPr>
        <w:t>страховат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предоставлять сведения персонифицированного учета на 25 и более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тающих у него застрахованных лиц (включая лиц,</w:t>
      </w:r>
      <w:r w:rsidR="00F12A6E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заключивших договоры гражданско-правового характера, на вознаграждение с которым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законодательством РФ о страховых взносах начисляются страховые взносы). За предшествующий отчетный период в форме электронного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писанного усиленной квалифицированной электронной подписью в порядке, который устанавливается Пенсионным Фондом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рации.   Страхователь   </w:t>
      </w:r>
      <w:r w:rsidR="00F4144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представил </w:t>
      </w:r>
      <w:r w:rsidR="00F4144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ежемесячный отчет СЗВ-М за </w:t>
      </w:r>
      <w:r w:rsidR="00F4144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в отношении 32 застр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лиц лично, на бумажном носителе.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F4144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F4144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</w:t>
      </w:r>
      <w:r w:rsidR="00F4144C">
        <w:rPr>
          <w:sz w:val="28"/>
          <w:szCs w:val="28"/>
        </w:rPr>
        <w:t xml:space="preserve">(данные изъяты) </w:t>
      </w:r>
      <w:r w:rsidR="00312495">
        <w:rPr>
          <w:sz w:val="28"/>
          <w:szCs w:val="28"/>
        </w:rPr>
        <w:t xml:space="preserve">в отношении </w:t>
      </w:r>
      <w:r w:rsidR="001B7BC6">
        <w:rPr>
          <w:sz w:val="28"/>
          <w:szCs w:val="28"/>
        </w:rPr>
        <w:t xml:space="preserve">32 застрахованных лиц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 w:rsidR="001B7BC6">
        <w:rPr>
          <w:sz w:val="28"/>
          <w:szCs w:val="28"/>
        </w:rPr>
        <w:t>-3</w:t>
      </w:r>
      <w:r>
        <w:rPr>
          <w:sz w:val="28"/>
          <w:szCs w:val="28"/>
        </w:rPr>
        <w:t xml:space="preserve">);  Выпиской из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Единого госуда</w:t>
      </w:r>
      <w:r w:rsidR="00312495">
        <w:rPr>
          <w:sz w:val="28"/>
          <w:szCs w:val="28"/>
        </w:rPr>
        <w:t>р</w:t>
      </w:r>
      <w:r w:rsidR="00312495">
        <w:rPr>
          <w:sz w:val="28"/>
          <w:szCs w:val="28"/>
        </w:rPr>
        <w:t xml:space="preserve">ственного реестра юридических лиц </w:t>
      </w:r>
      <w:r w:rsidR="00136861">
        <w:rPr>
          <w:sz w:val="28"/>
          <w:szCs w:val="28"/>
        </w:rPr>
        <w:t>в отношении</w:t>
      </w:r>
      <w:r w:rsidRPr="00463A25" w:rsidR="00463A25">
        <w:rPr>
          <w:sz w:val="28"/>
          <w:szCs w:val="28"/>
        </w:rPr>
        <w:t xml:space="preserve"> </w:t>
      </w:r>
      <w:r w:rsidR="00F4144C">
        <w:rPr>
          <w:sz w:val="28"/>
          <w:szCs w:val="28"/>
        </w:rPr>
        <w:t xml:space="preserve">(данные изъяты) </w:t>
      </w:r>
      <w:r w:rsidR="00096814">
        <w:rPr>
          <w:sz w:val="28"/>
          <w:szCs w:val="28"/>
        </w:rPr>
        <w:t xml:space="preserve">(л.д. </w:t>
      </w:r>
      <w:r w:rsidR="00D074BE"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 w:rsidR="001B7BC6">
        <w:rPr>
          <w:sz w:val="28"/>
          <w:szCs w:val="28"/>
        </w:rPr>
        <w:t>7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F4144C">
        <w:rPr>
          <w:sz w:val="28"/>
          <w:szCs w:val="28"/>
        </w:rPr>
        <w:t xml:space="preserve">(данные изъяты) </w:t>
      </w:r>
      <w:r w:rsidR="001B7BC6">
        <w:rPr>
          <w:sz w:val="28"/>
          <w:szCs w:val="28"/>
        </w:rPr>
        <w:t xml:space="preserve"> Пукало В.Г.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админис</w:t>
      </w:r>
      <w:r w:rsidRPr="00E24C74" w:rsidR="00D734B1">
        <w:rPr>
          <w:color w:val="000000"/>
          <w:sz w:val="28"/>
          <w:szCs w:val="28"/>
          <w:shd w:val="clear" w:color="auto" w:fill="FFFFFF"/>
        </w:rPr>
        <w:t>т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ративного пр</w:t>
      </w:r>
      <w:r w:rsidRPr="00E24C74" w:rsidR="00D734B1">
        <w:rPr>
          <w:color w:val="000000"/>
          <w:sz w:val="28"/>
          <w:szCs w:val="28"/>
          <w:shd w:val="clear" w:color="auto" w:fill="FFFFFF"/>
        </w:rPr>
        <w:t>а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F12A6E" w:rsidP="00C31628">
      <w:pPr>
        <w:ind w:right="-2"/>
        <w:rPr>
          <w:sz w:val="28"/>
          <w:szCs w:val="28"/>
        </w:rPr>
      </w:pPr>
    </w:p>
    <w:p w:rsidR="00F12A6E" w:rsidRPr="006E3B48" w:rsidP="00C31628">
      <w:pPr>
        <w:ind w:right="-2"/>
        <w:rPr>
          <w:sz w:val="28"/>
          <w:szCs w:val="28"/>
        </w:rPr>
      </w:pP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1B7BC6">
        <w:rPr>
          <w:color w:val="000000"/>
          <w:sz w:val="28"/>
          <w:szCs w:val="28"/>
          <w:shd w:val="clear" w:color="auto" w:fill="FFFFFF"/>
        </w:rPr>
        <w:t xml:space="preserve"> </w:t>
      </w:r>
      <w:r w:rsidR="00F4144C">
        <w:rPr>
          <w:sz w:val="28"/>
          <w:szCs w:val="28"/>
        </w:rPr>
        <w:t xml:space="preserve">(данные изъяты) </w:t>
      </w:r>
      <w:r w:rsidR="001B7BC6">
        <w:rPr>
          <w:sz w:val="28"/>
          <w:szCs w:val="28"/>
        </w:rPr>
        <w:t xml:space="preserve"> Пукало В</w:t>
      </w:r>
      <w:r w:rsidR="00F4144C">
        <w:rPr>
          <w:sz w:val="28"/>
          <w:szCs w:val="28"/>
        </w:rPr>
        <w:t>.Г.</w:t>
      </w:r>
      <w:r w:rsidR="001B7BC6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1B7BC6">
        <w:rPr>
          <w:sz w:val="28"/>
          <w:szCs w:val="28"/>
        </w:rPr>
        <w:t>ым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</w:t>
      </w:r>
      <w:r w:rsidR="00136861">
        <w:rPr>
          <w:sz w:val="28"/>
          <w:szCs w:val="28"/>
        </w:rPr>
        <w:t>ь</w:t>
      </w:r>
      <w:r w:rsidR="00136861">
        <w:rPr>
          <w:sz w:val="28"/>
          <w:szCs w:val="28"/>
        </w:rPr>
        <w:t>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</w:t>
      </w:r>
      <w:r w:rsidR="00C31628">
        <w:rPr>
          <w:sz w:val="28"/>
          <w:szCs w:val="28"/>
        </w:rPr>
        <w:t>у</w:t>
      </w:r>
      <w:r w:rsidR="00C31628">
        <w:rPr>
          <w:sz w:val="28"/>
          <w:szCs w:val="28"/>
        </w:rPr>
        <w:t>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1B7BC6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р\с </w:t>
      </w:r>
      <w:r w:rsidR="00F12A6E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34C28"/>
    <w:rsid w:val="00052819"/>
    <w:rsid w:val="00070A8B"/>
    <w:rsid w:val="0008095A"/>
    <w:rsid w:val="00096814"/>
    <w:rsid w:val="000A1A58"/>
    <w:rsid w:val="000B4296"/>
    <w:rsid w:val="000B55B4"/>
    <w:rsid w:val="000E1329"/>
    <w:rsid w:val="000F1CCB"/>
    <w:rsid w:val="000F2826"/>
    <w:rsid w:val="000F44B9"/>
    <w:rsid w:val="001059B0"/>
    <w:rsid w:val="001104D3"/>
    <w:rsid w:val="00110618"/>
    <w:rsid w:val="00117719"/>
    <w:rsid w:val="001214CD"/>
    <w:rsid w:val="00125985"/>
    <w:rsid w:val="001354AE"/>
    <w:rsid w:val="00136861"/>
    <w:rsid w:val="00175894"/>
    <w:rsid w:val="00187473"/>
    <w:rsid w:val="0019532D"/>
    <w:rsid w:val="001B3D4A"/>
    <w:rsid w:val="001B7BC6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A5536"/>
    <w:rsid w:val="002B532D"/>
    <w:rsid w:val="002D0A6D"/>
    <w:rsid w:val="002E2195"/>
    <w:rsid w:val="002E4785"/>
    <w:rsid w:val="002F055F"/>
    <w:rsid w:val="002F5033"/>
    <w:rsid w:val="002F6F51"/>
    <w:rsid w:val="00301782"/>
    <w:rsid w:val="00312495"/>
    <w:rsid w:val="00325E47"/>
    <w:rsid w:val="0033119F"/>
    <w:rsid w:val="003317B8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90569"/>
    <w:rsid w:val="0049092C"/>
    <w:rsid w:val="00491E2E"/>
    <w:rsid w:val="0049298E"/>
    <w:rsid w:val="0049523F"/>
    <w:rsid w:val="004A5DE8"/>
    <w:rsid w:val="004A6C96"/>
    <w:rsid w:val="004C2884"/>
    <w:rsid w:val="004D23ED"/>
    <w:rsid w:val="005121D1"/>
    <w:rsid w:val="005378DF"/>
    <w:rsid w:val="00561785"/>
    <w:rsid w:val="005729CA"/>
    <w:rsid w:val="005B4B07"/>
    <w:rsid w:val="005E4B12"/>
    <w:rsid w:val="00600CE1"/>
    <w:rsid w:val="00604064"/>
    <w:rsid w:val="006049B6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E1DF2"/>
    <w:rsid w:val="006E3B48"/>
    <w:rsid w:val="00700C9B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B69DC"/>
    <w:rsid w:val="007C35AA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1315A"/>
    <w:rsid w:val="00920C11"/>
    <w:rsid w:val="009336E5"/>
    <w:rsid w:val="00951672"/>
    <w:rsid w:val="00951AB5"/>
    <w:rsid w:val="00955A8B"/>
    <w:rsid w:val="009765AC"/>
    <w:rsid w:val="00990CB6"/>
    <w:rsid w:val="009A6F80"/>
    <w:rsid w:val="009C2B8F"/>
    <w:rsid w:val="009D1E4D"/>
    <w:rsid w:val="009E689C"/>
    <w:rsid w:val="00A01C07"/>
    <w:rsid w:val="00A11718"/>
    <w:rsid w:val="00A120FB"/>
    <w:rsid w:val="00A13025"/>
    <w:rsid w:val="00A202FE"/>
    <w:rsid w:val="00A33E5A"/>
    <w:rsid w:val="00A47C69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AF193B"/>
    <w:rsid w:val="00B20816"/>
    <w:rsid w:val="00B45387"/>
    <w:rsid w:val="00B52C9E"/>
    <w:rsid w:val="00B61C46"/>
    <w:rsid w:val="00B64F70"/>
    <w:rsid w:val="00B91294"/>
    <w:rsid w:val="00B96D6D"/>
    <w:rsid w:val="00BB5208"/>
    <w:rsid w:val="00BC5A37"/>
    <w:rsid w:val="00BD5901"/>
    <w:rsid w:val="00BE5A09"/>
    <w:rsid w:val="00C31628"/>
    <w:rsid w:val="00C320EF"/>
    <w:rsid w:val="00C84254"/>
    <w:rsid w:val="00CB1F1C"/>
    <w:rsid w:val="00CD6255"/>
    <w:rsid w:val="00D026F5"/>
    <w:rsid w:val="00D074BE"/>
    <w:rsid w:val="00D22B0B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17B5"/>
    <w:rsid w:val="00DF14BE"/>
    <w:rsid w:val="00E03F94"/>
    <w:rsid w:val="00E119CA"/>
    <w:rsid w:val="00E21E18"/>
    <w:rsid w:val="00E24C74"/>
    <w:rsid w:val="00E32613"/>
    <w:rsid w:val="00E35F7D"/>
    <w:rsid w:val="00E661D0"/>
    <w:rsid w:val="00E722AE"/>
    <w:rsid w:val="00E803FB"/>
    <w:rsid w:val="00ED1010"/>
    <w:rsid w:val="00ED61E5"/>
    <w:rsid w:val="00F003D8"/>
    <w:rsid w:val="00F0202B"/>
    <w:rsid w:val="00F0464A"/>
    <w:rsid w:val="00F10CB4"/>
    <w:rsid w:val="00F12A6E"/>
    <w:rsid w:val="00F17336"/>
    <w:rsid w:val="00F27DB2"/>
    <w:rsid w:val="00F31CD1"/>
    <w:rsid w:val="00F3323C"/>
    <w:rsid w:val="00F407BD"/>
    <w:rsid w:val="00F4144C"/>
    <w:rsid w:val="00F51039"/>
    <w:rsid w:val="00F52565"/>
    <w:rsid w:val="00F6303B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1B3D4A"/>
  </w:style>
  <w:style w:type="character" w:styleId="Hyperlink">
    <w:name w:val="Hyperlink"/>
    <w:basedOn w:val="DefaultParagraphFont"/>
    <w:uiPriority w:val="99"/>
    <w:semiHidden/>
    <w:unhideWhenUsed/>
    <w:rsid w:val="001B3D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