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14FA" w:rsidRPr="00B607FC" w:rsidP="00185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 Дело №</w:t>
      </w:r>
      <w:r w:rsidRPr="00B607FC" w:rsidR="00004334">
        <w:rPr>
          <w:rFonts w:ascii="Times New Roman" w:hAnsi="Times New Roman" w:cs="Times New Roman"/>
          <w:sz w:val="28"/>
          <w:szCs w:val="28"/>
        </w:rPr>
        <w:t>5-6</w:t>
      </w:r>
      <w:r w:rsidRPr="00B607FC" w:rsidR="00DC6C79">
        <w:rPr>
          <w:rFonts w:ascii="Times New Roman" w:hAnsi="Times New Roman" w:cs="Times New Roman"/>
          <w:sz w:val="28"/>
          <w:szCs w:val="28"/>
        </w:rPr>
        <w:t>2</w:t>
      </w:r>
      <w:r w:rsidRPr="00B607FC" w:rsidR="00004334">
        <w:rPr>
          <w:rFonts w:ascii="Times New Roman" w:hAnsi="Times New Roman" w:cs="Times New Roman"/>
          <w:sz w:val="28"/>
          <w:szCs w:val="28"/>
        </w:rPr>
        <w:t>-</w:t>
      </w:r>
      <w:r w:rsidRPr="00B607FC" w:rsidR="00E413C0">
        <w:rPr>
          <w:rFonts w:ascii="Times New Roman" w:hAnsi="Times New Roman" w:cs="Times New Roman"/>
          <w:sz w:val="28"/>
          <w:szCs w:val="28"/>
        </w:rPr>
        <w:t>167</w:t>
      </w:r>
      <w:r w:rsidRPr="00B607FC" w:rsidR="00004334">
        <w:rPr>
          <w:rFonts w:ascii="Times New Roman" w:hAnsi="Times New Roman" w:cs="Times New Roman"/>
          <w:sz w:val="28"/>
          <w:szCs w:val="28"/>
        </w:rPr>
        <w:t>/20</w:t>
      </w:r>
      <w:r w:rsidRPr="00B607FC">
        <w:rPr>
          <w:rFonts w:ascii="Times New Roman" w:hAnsi="Times New Roman" w:cs="Times New Roman"/>
          <w:sz w:val="28"/>
          <w:szCs w:val="28"/>
        </w:rPr>
        <w:t>21</w:t>
      </w:r>
    </w:p>
    <w:p w:rsidR="001852FE" w:rsidRPr="00B607FC" w:rsidP="00185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07FC" w:rsidP="00185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1 апреля</w:t>
      </w:r>
      <w:r w:rsidRPr="00B607FC"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B607FC" w:rsidR="0004367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07F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607F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07FC"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B607FC" w:rsidR="006B28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607FC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07FC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07FC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М</w:t>
      </w:r>
      <w:r w:rsidRPr="00B607FC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07FC" w:rsidR="00504D98">
        <w:rPr>
          <w:rFonts w:ascii="Times New Roman" w:hAnsi="Times New Roman" w:cs="Times New Roman"/>
          <w:sz w:val="28"/>
          <w:szCs w:val="28"/>
        </w:rPr>
        <w:t>2</w:t>
      </w:r>
      <w:r w:rsidRPr="00B607FC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07FC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07FC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07FC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B607FC"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B607FC">
        <w:rPr>
          <w:rFonts w:ascii="Times New Roman" w:hAnsi="Times New Roman" w:cs="Times New Roman"/>
          <w:sz w:val="28"/>
          <w:szCs w:val="28"/>
        </w:rPr>
        <w:t>, поступивши</w:t>
      </w:r>
      <w:r w:rsidRPr="00B607FC" w:rsidR="00D814FA">
        <w:rPr>
          <w:rFonts w:ascii="Times New Roman" w:hAnsi="Times New Roman" w:cs="Times New Roman"/>
          <w:sz w:val="28"/>
          <w:szCs w:val="28"/>
        </w:rPr>
        <w:t>е</w:t>
      </w:r>
      <w:r w:rsidRPr="00B607FC">
        <w:rPr>
          <w:rFonts w:ascii="Times New Roman" w:hAnsi="Times New Roman" w:cs="Times New Roman"/>
          <w:sz w:val="28"/>
          <w:szCs w:val="28"/>
        </w:rPr>
        <w:t xml:space="preserve"> из </w:t>
      </w:r>
      <w:r w:rsidRPr="00B607FC" w:rsidR="001C63B9">
        <w:rPr>
          <w:rFonts w:ascii="Times New Roman" w:hAnsi="Times New Roman" w:cs="Times New Roman"/>
          <w:sz w:val="28"/>
          <w:szCs w:val="28"/>
        </w:rPr>
        <w:t>Керч</w:t>
      </w:r>
      <w:r w:rsidRPr="00B607FC" w:rsidR="00322188">
        <w:rPr>
          <w:rFonts w:ascii="Times New Roman" w:hAnsi="Times New Roman" w:cs="Times New Roman"/>
          <w:sz w:val="28"/>
          <w:szCs w:val="28"/>
        </w:rPr>
        <w:t>е</w:t>
      </w:r>
      <w:r w:rsidRPr="00B607FC" w:rsidR="001C63B9">
        <w:rPr>
          <w:rFonts w:ascii="Times New Roman" w:hAnsi="Times New Roman" w:cs="Times New Roman"/>
          <w:sz w:val="28"/>
          <w:szCs w:val="28"/>
        </w:rPr>
        <w:t>нской инспекции Крымского отдела государственного контроля, надзора и охраны водных биологических ресурсов Азово –Черноморского территориального управления</w:t>
      </w:r>
      <w:r w:rsidRPr="00B607FC" w:rsidR="008019CA">
        <w:rPr>
          <w:rFonts w:ascii="Times New Roman" w:hAnsi="Times New Roman" w:cs="Times New Roman"/>
          <w:sz w:val="28"/>
          <w:szCs w:val="28"/>
        </w:rPr>
        <w:t>,</w:t>
      </w:r>
      <w:r w:rsidRPr="00B607FC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B607FC" w:rsidR="00E413C0">
        <w:rPr>
          <w:rFonts w:ascii="Times New Roman" w:hAnsi="Times New Roman" w:cs="Times New Roman"/>
          <w:sz w:val="28"/>
          <w:szCs w:val="28"/>
        </w:rPr>
        <w:t>юридическое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741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07FC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07FC" w:rsidP="00931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F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931B35">
              <w:rPr>
                <w:rFonts w:ascii="Times New Roman" w:hAnsi="Times New Roman" w:cs="Times New Roman"/>
                <w:sz w:val="28"/>
                <w:szCs w:val="28"/>
              </w:rPr>
              <w:t>данные изъяты</w:t>
            </w:r>
            <w:r w:rsidRPr="00B607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07F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B607FC" w:rsidR="00D814FA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B607FC">
        <w:rPr>
          <w:rFonts w:ascii="Times New Roman" w:hAnsi="Times New Roman" w:cs="Times New Roman"/>
          <w:sz w:val="28"/>
          <w:szCs w:val="28"/>
        </w:rPr>
        <w:t>ст</w:t>
      </w:r>
      <w:r w:rsidRPr="00B607FC" w:rsidR="00043676">
        <w:rPr>
          <w:rFonts w:ascii="Times New Roman" w:hAnsi="Times New Roman" w:cs="Times New Roman"/>
          <w:sz w:val="28"/>
          <w:szCs w:val="28"/>
        </w:rPr>
        <w:t>ать</w:t>
      </w:r>
      <w:r w:rsidRPr="00B607FC" w:rsidR="00D814FA">
        <w:rPr>
          <w:rFonts w:ascii="Times New Roman" w:hAnsi="Times New Roman" w:cs="Times New Roman"/>
          <w:sz w:val="28"/>
          <w:szCs w:val="28"/>
        </w:rPr>
        <w:t>и</w:t>
      </w:r>
      <w:r w:rsidRPr="00B607FC"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B607FC" w:rsidR="001C63B9">
        <w:rPr>
          <w:rFonts w:ascii="Times New Roman" w:hAnsi="Times New Roman" w:cs="Times New Roman"/>
          <w:sz w:val="28"/>
          <w:szCs w:val="28"/>
        </w:rPr>
        <w:t>20.25</w:t>
      </w:r>
      <w:r w:rsidRPr="00B607FC">
        <w:rPr>
          <w:rFonts w:ascii="Times New Roman" w:hAnsi="Times New Roman" w:cs="Times New Roman"/>
          <w:sz w:val="28"/>
          <w:szCs w:val="28"/>
        </w:rPr>
        <w:t xml:space="preserve"> К</w:t>
      </w:r>
      <w:r w:rsidRPr="00B607FC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07FC">
        <w:rPr>
          <w:rFonts w:ascii="Times New Roman" w:hAnsi="Times New Roman" w:cs="Times New Roman"/>
          <w:sz w:val="28"/>
          <w:szCs w:val="28"/>
        </w:rPr>
        <w:t>о</w:t>
      </w:r>
      <w:r w:rsidRPr="00B607FC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07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07F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07FC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F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07F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07FC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Согласно про</w:t>
      </w:r>
      <w:r w:rsidRPr="00B607FC" w:rsidR="007016CD">
        <w:rPr>
          <w:rFonts w:ascii="Times New Roman" w:hAnsi="Times New Roman" w:cs="Times New Roman"/>
          <w:sz w:val="28"/>
          <w:szCs w:val="28"/>
        </w:rPr>
        <w:t>то</w:t>
      </w:r>
      <w:r w:rsidRPr="00B607FC">
        <w:rPr>
          <w:rFonts w:ascii="Times New Roman" w:hAnsi="Times New Roman" w:cs="Times New Roman"/>
          <w:sz w:val="28"/>
          <w:szCs w:val="28"/>
        </w:rPr>
        <w:t xml:space="preserve">колу </w:t>
      </w:r>
      <w:r w:rsidRPr="00B607FC" w:rsidR="003C061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487028">
        <w:rPr>
          <w:rFonts w:ascii="Times New Roman" w:hAnsi="Times New Roman" w:cs="Times New Roman"/>
          <w:sz w:val="28"/>
          <w:szCs w:val="28"/>
        </w:rPr>
        <w:t xml:space="preserve">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487028">
        <w:rPr>
          <w:rFonts w:ascii="Times New Roman" w:hAnsi="Times New Roman" w:cs="Times New Roman"/>
          <w:sz w:val="28"/>
          <w:szCs w:val="28"/>
        </w:rPr>
        <w:t>года</w:t>
      </w:r>
      <w:r w:rsidRPr="00B607FC">
        <w:rPr>
          <w:rFonts w:ascii="Times New Roman" w:hAnsi="Times New Roman" w:cs="Times New Roman"/>
          <w:sz w:val="28"/>
          <w:szCs w:val="28"/>
        </w:rPr>
        <w:t xml:space="preserve">,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1C63B9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1C63B9">
        <w:rPr>
          <w:rFonts w:ascii="Times New Roman" w:hAnsi="Times New Roman" w:cs="Times New Roman"/>
          <w:sz w:val="28"/>
          <w:szCs w:val="28"/>
        </w:rPr>
        <w:t>часа 00 минут истек срок для добровольной оплаты административного штрафа, назначенного юридическому лицу Обществу с ограниченной ответственностью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1C63B9">
        <w:rPr>
          <w:rFonts w:ascii="Times New Roman" w:hAnsi="Times New Roman" w:cs="Times New Roman"/>
          <w:sz w:val="28"/>
          <w:szCs w:val="28"/>
        </w:rPr>
        <w:t>» (далее по тексту –ООО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1C63B9">
        <w:rPr>
          <w:rFonts w:ascii="Times New Roman" w:hAnsi="Times New Roman" w:cs="Times New Roman"/>
          <w:sz w:val="28"/>
          <w:szCs w:val="28"/>
        </w:rPr>
        <w:t xml:space="preserve">») </w:t>
      </w:r>
      <w:r w:rsidRPr="00B607FC" w:rsidR="007016CD">
        <w:rPr>
          <w:rFonts w:ascii="Times New Roman" w:hAnsi="Times New Roman" w:cs="Times New Roman"/>
          <w:sz w:val="28"/>
          <w:szCs w:val="28"/>
        </w:rPr>
        <w:t>постановлением о назначении административного наказания №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года, вступившему в законную силу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года. В установленный ст. 32.2 </w:t>
      </w:r>
      <w:r w:rsidRPr="00B607FC" w:rsidR="00C47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607FC" w:rsidR="009E52C2">
        <w:rPr>
          <w:rFonts w:ascii="Times New Roman" w:hAnsi="Times New Roman" w:cs="Times New Roman"/>
          <w:sz w:val="28"/>
          <w:szCs w:val="28"/>
        </w:rPr>
        <w:t xml:space="preserve"> (далее по тексту –КоАП РФ)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 срок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» не уплатило штраф в размере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7016CD">
        <w:rPr>
          <w:rFonts w:ascii="Times New Roman" w:hAnsi="Times New Roman" w:cs="Times New Roman"/>
          <w:sz w:val="28"/>
          <w:szCs w:val="28"/>
        </w:rPr>
        <w:t xml:space="preserve">рублей, что подтверждается справкой, предоставленной Азово –Черноморским </w:t>
      </w:r>
      <w:r w:rsidRPr="00B607FC" w:rsidR="00B61D43">
        <w:rPr>
          <w:rFonts w:ascii="Times New Roman" w:hAnsi="Times New Roman" w:cs="Times New Roman"/>
          <w:sz w:val="28"/>
          <w:szCs w:val="28"/>
        </w:rPr>
        <w:t>территориальным управлением Росрыболовства (исх №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61D43">
        <w:rPr>
          <w:rFonts w:ascii="Times New Roman" w:hAnsi="Times New Roman" w:cs="Times New Roman"/>
          <w:sz w:val="28"/>
          <w:szCs w:val="28"/>
        </w:rPr>
        <w:t xml:space="preserve">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61D43">
        <w:rPr>
          <w:rFonts w:ascii="Times New Roman" w:hAnsi="Times New Roman" w:cs="Times New Roman"/>
          <w:sz w:val="28"/>
          <w:szCs w:val="28"/>
        </w:rPr>
        <w:t>года)</w:t>
      </w:r>
      <w:r w:rsidRPr="00B607FC" w:rsidR="00C47222">
        <w:rPr>
          <w:rFonts w:ascii="Times New Roman" w:hAnsi="Times New Roman" w:cs="Times New Roman"/>
          <w:sz w:val="28"/>
          <w:szCs w:val="28"/>
        </w:rPr>
        <w:t>.</w:t>
      </w:r>
      <w:r w:rsidRPr="00B607FC" w:rsidR="00B61D43">
        <w:rPr>
          <w:rFonts w:ascii="Times New Roman" w:hAnsi="Times New Roman" w:cs="Times New Roman"/>
          <w:sz w:val="28"/>
          <w:szCs w:val="28"/>
        </w:rPr>
        <w:t xml:space="preserve"> Местом совершения административного правонарушения является место регистрации юридического лица: Республика Крым, Ленинский район,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B61D43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ч.1 ст. 20.25 КоАП РФ.</w:t>
      </w:r>
    </w:p>
    <w:p w:rsidR="00D55C8A" w:rsidRPr="00B607FC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607FC" w:rsidR="00B61D43">
        <w:rPr>
          <w:rFonts w:ascii="Times New Roman" w:hAnsi="Times New Roman" w:cs="Times New Roman"/>
          <w:sz w:val="28"/>
          <w:szCs w:val="28"/>
        </w:rPr>
        <w:t>представитель юридического лица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B61D43">
        <w:rPr>
          <w:rFonts w:ascii="Times New Roman" w:hAnsi="Times New Roman" w:cs="Times New Roman"/>
          <w:sz w:val="28"/>
          <w:szCs w:val="28"/>
        </w:rPr>
        <w:t>» Белоцкий Н.А.</w:t>
      </w:r>
      <w:r w:rsidRPr="00B607FC"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B607FC">
        <w:rPr>
          <w:rFonts w:ascii="Times New Roman" w:hAnsi="Times New Roman" w:cs="Times New Roman"/>
          <w:sz w:val="28"/>
          <w:szCs w:val="28"/>
        </w:rPr>
        <w:t>вину не признал</w:t>
      </w:r>
      <w:r w:rsidRPr="00B607FC" w:rsidR="00B61D43">
        <w:rPr>
          <w:rFonts w:ascii="Times New Roman" w:hAnsi="Times New Roman" w:cs="Times New Roman"/>
          <w:sz w:val="28"/>
          <w:szCs w:val="28"/>
        </w:rPr>
        <w:t xml:space="preserve"> и </w:t>
      </w:r>
      <w:r w:rsidRPr="00B607FC" w:rsidR="00E005F7">
        <w:rPr>
          <w:rFonts w:ascii="Times New Roman" w:hAnsi="Times New Roman" w:cs="Times New Roman"/>
          <w:sz w:val="28"/>
          <w:szCs w:val="28"/>
        </w:rPr>
        <w:t>п</w:t>
      </w:r>
      <w:r w:rsidRPr="00B607FC" w:rsidR="00B61D43">
        <w:rPr>
          <w:rFonts w:ascii="Times New Roman" w:hAnsi="Times New Roman" w:cs="Times New Roman"/>
          <w:sz w:val="28"/>
          <w:szCs w:val="28"/>
        </w:rPr>
        <w:t>ояснил, что</w:t>
      </w:r>
      <w:r w:rsidRPr="00B607FC" w:rsidR="00E005F7">
        <w:rPr>
          <w:rFonts w:ascii="Times New Roman" w:hAnsi="Times New Roman" w:cs="Times New Roman"/>
          <w:sz w:val="28"/>
          <w:szCs w:val="28"/>
        </w:rPr>
        <w:t xml:space="preserve"> основания для привлечения юридического лица к ответственности отсутствуют. О том, что в отношение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E005F7">
        <w:rPr>
          <w:rFonts w:ascii="Times New Roman" w:hAnsi="Times New Roman" w:cs="Times New Roman"/>
          <w:sz w:val="28"/>
          <w:szCs w:val="28"/>
        </w:rPr>
        <w:t xml:space="preserve">» вынесено постановление о назначении административного наказания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E005F7">
        <w:rPr>
          <w:rFonts w:ascii="Times New Roman" w:hAnsi="Times New Roman" w:cs="Times New Roman"/>
          <w:sz w:val="28"/>
          <w:szCs w:val="28"/>
        </w:rPr>
        <w:t xml:space="preserve">года юридическому лицу не было известно, извещений и копии постановления юридическое лицо не получало, поскольку должностным лицом был указан недостоверный адрес юридического лица.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Кроме того, считает, что юридическим лицом не пропущен процессуальный срок на оплате штрафа,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поскольку Федеральным законом от 01.04.2020 </w:t>
      </w:r>
      <w:r w:rsidRPr="00B607FC" w:rsidR="00BF54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 году срок, предусмотренный ч.1 ст. 32.2 КоАП РФ для уплаты административного штрафа  в отношении субъектов малого и среднего предпринимательства составляет не более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Постановление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>года в отношении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» вступило в законную силу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года, штраф оплачен юридическим лицом 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года, то есть до истечения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F54A5">
        <w:rPr>
          <w:rFonts w:ascii="Times New Roman" w:hAnsi="Times New Roman" w:cs="Times New Roman"/>
          <w:sz w:val="28"/>
          <w:szCs w:val="28"/>
        </w:rPr>
        <w:t xml:space="preserve"> дней. Просил прекратить производство по делу в связи с отсутствием состава административного правонарушения.</w:t>
      </w:r>
    </w:p>
    <w:p w:rsidR="00B0684D" w:rsidRPr="00B607FC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7FC" w:rsidR="00C01672"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–главный государственный инспектор Крымского отдела государственного контроля, надзора и охраны ВБР Доценко Р.С. в судебном заседании пояснил, что сведения о юридическом адресе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C01672">
        <w:rPr>
          <w:rFonts w:ascii="Times New Roman" w:hAnsi="Times New Roman" w:cs="Times New Roman"/>
          <w:sz w:val="28"/>
          <w:szCs w:val="28"/>
        </w:rPr>
        <w:t xml:space="preserve">а» были указаны в постановлении по делу об административном правонарушении и протоколе об административном правонарушении на основании  Выписки из ЕГРЮЛ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C01672">
        <w:rPr>
          <w:rFonts w:ascii="Times New Roman" w:hAnsi="Times New Roman" w:cs="Times New Roman"/>
          <w:sz w:val="28"/>
          <w:szCs w:val="28"/>
        </w:rPr>
        <w:t xml:space="preserve">года, корреспонденция направлялась в с.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>»</w:t>
      </w:r>
      <w:r w:rsidRPr="00B607FC" w:rsidR="00C01672">
        <w:rPr>
          <w:rFonts w:ascii="Times New Roman" w:hAnsi="Times New Roman" w:cs="Times New Roman"/>
          <w:sz w:val="28"/>
          <w:szCs w:val="28"/>
        </w:rPr>
        <w:t>. Считает, что протокол об административном правонарушении составлен в срок, установленный КоАП РФ.</w:t>
      </w:r>
    </w:p>
    <w:p w:rsidR="00DE463F" w:rsidRPr="00B607FC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B607FC" w:rsidR="00C01672">
        <w:rPr>
          <w:rFonts w:ascii="Times New Roman" w:hAnsi="Times New Roman" w:cs="Times New Roman"/>
          <w:sz w:val="28"/>
          <w:szCs w:val="28"/>
        </w:rPr>
        <w:t>поя</w:t>
      </w:r>
      <w:r w:rsidRPr="00B607FC">
        <w:rPr>
          <w:rFonts w:ascii="Times New Roman" w:hAnsi="Times New Roman" w:cs="Times New Roman"/>
          <w:sz w:val="28"/>
          <w:szCs w:val="28"/>
        </w:rPr>
        <w:t xml:space="preserve">снения </w:t>
      </w:r>
      <w:r w:rsidRPr="00B607FC" w:rsidR="00C01672">
        <w:rPr>
          <w:rFonts w:ascii="Times New Roman" w:hAnsi="Times New Roman" w:cs="Times New Roman"/>
          <w:sz w:val="28"/>
          <w:szCs w:val="28"/>
        </w:rPr>
        <w:t>представителя ООО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C01672">
        <w:rPr>
          <w:rFonts w:ascii="Times New Roman" w:hAnsi="Times New Roman" w:cs="Times New Roman"/>
          <w:sz w:val="28"/>
          <w:szCs w:val="28"/>
        </w:rPr>
        <w:t xml:space="preserve">» Белоцкого Н.А., главного государственного инспектора Крымского отдела государственного контроля, надзора и охраны ВБР Доценко Р.С. </w:t>
      </w:r>
      <w:r w:rsidRPr="00B607FC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</w:t>
      </w:r>
      <w:r w:rsidRPr="00B607FC" w:rsidR="00C01672">
        <w:rPr>
          <w:rFonts w:ascii="Times New Roman" w:hAnsi="Times New Roman" w:cs="Times New Roman"/>
          <w:sz w:val="28"/>
          <w:szCs w:val="28"/>
        </w:rPr>
        <w:t xml:space="preserve"> </w:t>
      </w:r>
      <w:r w:rsidRPr="00B607FC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421B3C" w:rsidRPr="00B607FC" w:rsidP="00DE4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В соответствии со ст. 24.1 КоАП РФ</w:t>
      </w:r>
      <w:r w:rsidRPr="00B607FC"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B607FC">
        <w:rPr>
          <w:rFonts w:ascii="Times New Roman" w:hAnsi="Times New Roman" w:cs="Times New Roman"/>
          <w:sz w:val="28"/>
          <w:szCs w:val="28"/>
        </w:rPr>
        <w:t>задачей производства по делу об административном правонарушении является всестороннее, полное, объективное и своевременное выяснение всех обстоятельств дела.</w:t>
      </w:r>
    </w:p>
    <w:p w:rsidR="00C01672" w:rsidRPr="00B607FC" w:rsidP="00C01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7F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 </w:t>
      </w:r>
      <w:r w:rsidRPr="00B607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24.1 КоАП</w:t>
      </w:r>
      <w:r w:rsidRPr="00B6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01672" w:rsidRPr="00B607FC" w:rsidP="00C01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7F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r w:rsidRPr="00B607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 КоАП</w:t>
      </w:r>
      <w:r w:rsidRPr="00B6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</w:t>
      </w:r>
      <w:r w:rsidRPr="00B607F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дела, а также причины и условия совершения административного правонарушения.</w:t>
      </w:r>
    </w:p>
    <w:p w:rsidR="00385EA6" w:rsidRPr="00B607FC" w:rsidP="00560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607FC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</w:t>
      </w:r>
      <w:r w:rsidR="00B607FC">
        <w:rPr>
          <w:rFonts w:ascii="Times New Roman" w:hAnsi="Times New Roman" w:cs="Times New Roman"/>
          <w:sz w:val="28"/>
          <w:szCs w:val="28"/>
        </w:rPr>
        <w:t>КоАП РФ</w:t>
      </w:r>
      <w:r w:rsidRPr="00B607FC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данным </w:t>
      </w:r>
      <w:hyperlink r:id="rId5" w:history="1">
        <w:r w:rsidRPr="00B607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07FC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07FC" w:rsidP="00B60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B607FC">
          <w:rPr>
            <w:rFonts w:ascii="Times New Roman" w:hAnsi="Times New Roman" w:cs="Times New Roman"/>
            <w:sz w:val="28"/>
            <w:szCs w:val="28"/>
          </w:rPr>
          <w:t>части 1 статьи 32.2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B607F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позднее,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07FC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B607FC">
          <w:rPr>
            <w:rFonts w:ascii="Times New Roman" w:hAnsi="Times New Roman" w:cs="Times New Roman"/>
            <w:sz w:val="28"/>
            <w:szCs w:val="28"/>
          </w:rPr>
          <w:t>1.3 указанной статьи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B607FC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названного Кодекса.</w:t>
      </w:r>
    </w:p>
    <w:p w:rsidR="00B607FC" w:rsidP="00B60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6" w:history="1">
        <w:r w:rsidRPr="00B607FC">
          <w:rPr>
            <w:rFonts w:ascii="Times New Roman" w:hAnsi="Times New Roman" w:cs="Times New Roman"/>
            <w:sz w:val="28"/>
            <w:szCs w:val="28"/>
          </w:rPr>
          <w:t>части 1 данной статьи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не применяются в отношении административных правонарушений, предусмотренных частями 2 и 3 статьи 6.3, главой 12, частями 10.1, 10.2 и 11 статьи 13.15, частью 4 статьи 14.4.2, статьями 14.16, 14.17.1, 19.15.2, 20.6.1, частью 1 статьи 20.25 Кодекса Российской Федерации об административных (</w:t>
      </w:r>
      <w:hyperlink r:id="rId10" w:history="1">
        <w:r w:rsidRPr="00B607FC">
          <w:rPr>
            <w:rFonts w:ascii="Times New Roman" w:hAnsi="Times New Roman" w:cs="Times New Roman"/>
            <w:sz w:val="28"/>
            <w:szCs w:val="28"/>
          </w:rPr>
          <w:t>часть 2 статьи 19.1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Федерального закона N 98-ФЗ).</w:t>
      </w:r>
    </w:p>
    <w:p w:rsidR="003277AE" w:rsidP="00327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усматривается</w:t>
      </w:r>
      <w:r w:rsidRPr="00B607F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Pr="00B607FC">
        <w:rPr>
          <w:rFonts w:ascii="Times New Roman" w:hAnsi="Times New Roman" w:cs="Times New Roman"/>
          <w:sz w:val="28"/>
          <w:szCs w:val="28"/>
        </w:rPr>
        <w:t xml:space="preserve"> инспектором </w:t>
      </w:r>
      <w:r>
        <w:rPr>
          <w:rFonts w:ascii="Times New Roman" w:hAnsi="Times New Roman" w:cs="Times New Roman"/>
          <w:sz w:val="28"/>
          <w:szCs w:val="28"/>
        </w:rPr>
        <w:t xml:space="preserve">Крымского отдела государственного контроля, надзора и охраны водных биологических ресурсов Азово-Черноморского территориального управления Жуковым В.И.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>года в отношении ООО "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" составлен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hyperlink r:id="rId4" w:history="1">
        <w:r w:rsidRPr="00B607FC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согласно которому ООО "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" в установленный законом срок не уплатило административный штраф в размере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рублей, наложенный на него вступившим в законную силу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года постановлением </w:t>
      </w: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врио главного государственного инспектора Крымского отдела государственного контроля, надзора и охраны водных биологических ресурсов (Керченская инспекция) Абкадырова Р.Т.</w:t>
      </w:r>
      <w:r w:rsidRPr="00B607FC">
        <w:rPr>
          <w:rFonts w:ascii="Times New Roman" w:hAnsi="Times New Roman" w:cs="Times New Roman"/>
          <w:sz w:val="28"/>
          <w:szCs w:val="28"/>
        </w:rPr>
        <w:t xml:space="preserve">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07F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8.48, частью 2 статьи 8.48 КоАП РФ</w:t>
      </w:r>
      <w:r w:rsidRPr="00B607FC">
        <w:rPr>
          <w:rFonts w:ascii="Times New Roman" w:hAnsi="Times New Roman" w:cs="Times New Roman"/>
          <w:sz w:val="28"/>
          <w:szCs w:val="28"/>
        </w:rPr>
        <w:t>.</w:t>
      </w:r>
    </w:p>
    <w:p w:rsidR="003277AE" w:rsidP="00327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Данные обстоятельства послужили основанием для составления протокола о привлечения ООО "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" к административной ответственности по </w:t>
      </w:r>
      <w:hyperlink r:id="rId4" w:history="1">
        <w:r w:rsidRPr="00B607FC">
          <w:rPr>
            <w:rFonts w:ascii="Times New Roman" w:hAnsi="Times New Roman" w:cs="Times New Roman"/>
            <w:sz w:val="28"/>
            <w:szCs w:val="28"/>
          </w:rPr>
          <w:t>части 1 статьи 20.25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607FC">
        <w:rPr>
          <w:rFonts w:ascii="Times New Roman" w:hAnsi="Times New Roman" w:cs="Times New Roman"/>
          <w:sz w:val="28"/>
          <w:szCs w:val="28"/>
        </w:rPr>
        <w:t>.</w:t>
      </w:r>
    </w:p>
    <w:p w:rsidR="003277AE" w:rsidP="00327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предпринимательства, ООО "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 xml:space="preserve">" является малым предприятием, дата внесения сведений о юридическом лице в реестр - </w:t>
      </w:r>
      <w:r w:rsidR="00931B35">
        <w:rPr>
          <w:rFonts w:ascii="Times New Roman" w:hAnsi="Times New Roman" w:cs="Times New Roman"/>
          <w:sz w:val="28"/>
          <w:szCs w:val="28"/>
        </w:rPr>
        <w:t xml:space="preserve"> </w:t>
      </w:r>
      <w:r w:rsidRPr="00B607FC">
        <w:rPr>
          <w:rFonts w:ascii="Times New Roman" w:hAnsi="Times New Roman" w:cs="Times New Roman"/>
          <w:sz w:val="28"/>
          <w:szCs w:val="28"/>
        </w:rPr>
        <w:t xml:space="preserve">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>
        <w:rPr>
          <w:rFonts w:ascii="Times New Roman" w:hAnsi="Times New Roman" w:cs="Times New Roman"/>
          <w:sz w:val="28"/>
          <w:szCs w:val="28"/>
        </w:rPr>
        <w:t>года.</w:t>
      </w:r>
    </w:p>
    <w:p w:rsidR="004C5C8F" w:rsidP="004C5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FC" w:rsidR="00B607FC">
        <w:rPr>
          <w:rFonts w:ascii="Times New Roman" w:hAnsi="Times New Roman" w:cs="Times New Roman"/>
          <w:sz w:val="28"/>
          <w:szCs w:val="28"/>
        </w:rPr>
        <w:t xml:space="preserve">При таких обстоятельствах, предусмотренный </w:t>
      </w:r>
      <w:hyperlink r:id="rId11" w:history="1">
        <w:r w:rsidRPr="00B607FC" w:rsidR="00B607FC">
          <w:rPr>
            <w:rFonts w:ascii="Times New Roman" w:hAnsi="Times New Roman" w:cs="Times New Roman"/>
            <w:sz w:val="28"/>
            <w:szCs w:val="28"/>
          </w:rPr>
          <w:t>частью 1 статьи 19.1</w:t>
        </w:r>
      </w:hyperlink>
      <w:r w:rsidRPr="00B607FC" w:rsidR="00B607FC">
        <w:rPr>
          <w:rFonts w:ascii="Times New Roman" w:hAnsi="Times New Roman" w:cs="Times New Roman"/>
          <w:sz w:val="28"/>
          <w:szCs w:val="28"/>
        </w:rPr>
        <w:t xml:space="preserve"> Федерального закона N 98-ФЗ во взаимосвязи с </w:t>
      </w:r>
      <w:hyperlink r:id="rId6" w:history="1">
        <w:r w:rsidRPr="00B607FC" w:rsidR="00B607FC">
          <w:rPr>
            <w:rFonts w:ascii="Times New Roman" w:hAnsi="Times New Roman" w:cs="Times New Roman"/>
            <w:sz w:val="28"/>
            <w:szCs w:val="28"/>
          </w:rPr>
          <w:t>частью 1 статьи 32.2</w:t>
        </w:r>
      </w:hyperlink>
      <w:r w:rsidRPr="00B607FC" w:rsidR="00B607F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стовосьмидесятидневный срок со дня вступления постановления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врио главного государственного инспектора Крымского отдела государственного контроля, надзора и охраны водных биологических ресурсов (Керченская инспекция) </w:t>
      </w:r>
      <w:r w:rsidRPr="00B607FC" w:rsidR="00B607FC">
        <w:rPr>
          <w:rFonts w:ascii="Times New Roman" w:hAnsi="Times New Roman" w:cs="Times New Roman"/>
          <w:sz w:val="28"/>
          <w:szCs w:val="28"/>
        </w:rPr>
        <w:t xml:space="preserve">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607FC">
        <w:rPr>
          <w:rFonts w:ascii="Times New Roman" w:hAnsi="Times New Roman" w:cs="Times New Roman"/>
          <w:sz w:val="28"/>
          <w:szCs w:val="28"/>
        </w:rPr>
        <w:t>года в законную силу на момент составления в отношении ООО "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607FC">
        <w:rPr>
          <w:rFonts w:ascii="Times New Roman" w:hAnsi="Times New Roman" w:cs="Times New Roman"/>
          <w:sz w:val="28"/>
          <w:szCs w:val="28"/>
        </w:rPr>
        <w:t xml:space="preserve">" протокола об административном правонарушении от 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 w:rsidRPr="00B607FC" w:rsidR="00B607FC">
        <w:rPr>
          <w:rFonts w:ascii="Times New Roman" w:hAnsi="Times New Roman" w:cs="Times New Roman"/>
          <w:sz w:val="28"/>
          <w:szCs w:val="28"/>
        </w:rPr>
        <w:t xml:space="preserve">года не истек, то есть событие административного правонарушения, предусмотренного </w:t>
      </w:r>
      <w:hyperlink r:id="rId4" w:history="1">
        <w:r w:rsidRPr="00B607FC" w:rsidR="00B607FC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B607FC" w:rsidR="00B607F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еще не наступило.</w:t>
      </w:r>
    </w:p>
    <w:p w:rsidR="00B607FC" w:rsidRPr="00B607FC" w:rsidP="004C5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Кроме того, как следует из материалов дела, назначенный обществу штраф в полном объеме был им уплачен 2</w:t>
      </w:r>
      <w:r w:rsidR="004C5C8F">
        <w:rPr>
          <w:rFonts w:ascii="Times New Roman" w:hAnsi="Times New Roman" w:cs="Times New Roman"/>
          <w:sz w:val="28"/>
          <w:szCs w:val="28"/>
        </w:rPr>
        <w:t>4</w:t>
      </w:r>
      <w:r w:rsidRPr="00B607FC">
        <w:rPr>
          <w:rFonts w:ascii="Times New Roman" w:hAnsi="Times New Roman" w:cs="Times New Roman"/>
          <w:sz w:val="28"/>
          <w:szCs w:val="28"/>
        </w:rPr>
        <w:t xml:space="preserve"> </w:t>
      </w:r>
      <w:r w:rsidR="004C5C8F">
        <w:rPr>
          <w:rFonts w:ascii="Times New Roman" w:hAnsi="Times New Roman" w:cs="Times New Roman"/>
          <w:sz w:val="28"/>
          <w:szCs w:val="28"/>
        </w:rPr>
        <w:t>февраля</w:t>
      </w:r>
      <w:r w:rsidRPr="00B607FC">
        <w:rPr>
          <w:rFonts w:ascii="Times New Roman" w:hAnsi="Times New Roman" w:cs="Times New Roman"/>
          <w:sz w:val="28"/>
          <w:szCs w:val="28"/>
        </w:rPr>
        <w:t xml:space="preserve"> 202</w:t>
      </w:r>
      <w:r w:rsidR="004C5C8F">
        <w:rPr>
          <w:rFonts w:ascii="Times New Roman" w:hAnsi="Times New Roman" w:cs="Times New Roman"/>
          <w:sz w:val="28"/>
          <w:szCs w:val="28"/>
        </w:rPr>
        <w:t>1</w:t>
      </w:r>
      <w:r w:rsidRPr="00B60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5C8F">
        <w:rPr>
          <w:rFonts w:ascii="Times New Roman" w:hAnsi="Times New Roman" w:cs="Times New Roman"/>
          <w:sz w:val="28"/>
          <w:szCs w:val="28"/>
        </w:rPr>
        <w:t xml:space="preserve"> (платежное поручение №2 от 24.02.2021 года)</w:t>
      </w:r>
      <w:r w:rsidRPr="00B607FC">
        <w:rPr>
          <w:rFonts w:ascii="Times New Roman" w:hAnsi="Times New Roman" w:cs="Times New Roman"/>
          <w:sz w:val="28"/>
          <w:szCs w:val="28"/>
        </w:rPr>
        <w:t xml:space="preserve">, то есть в установленный Федеральным </w:t>
      </w:r>
      <w:hyperlink r:id="rId12" w:history="1">
        <w:r w:rsidRPr="00B607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N 98-ФЗ срок.</w:t>
      </w:r>
    </w:p>
    <w:p w:rsidR="004C5C8F" w:rsidP="004C5C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В силу положений частей 1 и 4ст.1.5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607FC" w:rsidRPr="00B607FC" w:rsidP="004C5C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B607FC">
        <w:rPr>
          <w:rFonts w:ascii="Times New Roman" w:hAnsi="Times New Roman" w:cs="Times New Roman"/>
          <w:sz w:val="28"/>
          <w:szCs w:val="28"/>
        </w:rPr>
        <w:t xml:space="preserve">производство по данному делу об административном правонарушении подлежит прекращению на основании </w:t>
      </w:r>
      <w:hyperlink r:id="rId13" w:history="1">
        <w:r w:rsidRPr="00B607FC">
          <w:rPr>
            <w:rFonts w:ascii="Times New Roman" w:hAnsi="Times New Roman" w:cs="Times New Roman"/>
            <w:sz w:val="28"/>
            <w:szCs w:val="28"/>
          </w:rPr>
          <w:t>пункта 1 части 1 статьи 24.5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связи с отсутствием события административного правонарушения.</w:t>
      </w:r>
    </w:p>
    <w:p w:rsidR="00E8014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>На основании п.2 ч.1 ст. 24.5, 29.9, 29.10 Кодекса Российской Федерации об административных правонарушениях,</w:t>
      </w:r>
    </w:p>
    <w:p w:rsidR="004C5C8F" w:rsidRPr="00B607FC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07F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07F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07F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7FC" w:rsidRPr="00B607FC" w:rsidP="00B60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7FC" w:rsidR="008222D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607FC" w:rsidR="00931B35">
        <w:rPr>
          <w:rFonts w:ascii="Times New Roman" w:hAnsi="Times New Roman" w:cs="Times New Roman"/>
          <w:sz w:val="28"/>
          <w:szCs w:val="28"/>
        </w:rPr>
        <w:t>«</w:t>
      </w:r>
      <w:r w:rsidR="00931B35">
        <w:rPr>
          <w:rFonts w:ascii="Times New Roman" w:hAnsi="Times New Roman" w:cs="Times New Roman"/>
          <w:sz w:val="28"/>
          <w:szCs w:val="28"/>
        </w:rPr>
        <w:t>данные изъяты</w:t>
      </w:r>
      <w:r w:rsidRPr="00B607FC" w:rsidR="00931B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607FC" w:rsidR="00E8014F">
        <w:rPr>
          <w:rFonts w:ascii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07FC"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B607FC" w:rsidR="008222DB">
        <w:rPr>
          <w:rFonts w:ascii="Times New Roman" w:hAnsi="Times New Roman" w:cs="Times New Roman"/>
          <w:sz w:val="28"/>
          <w:szCs w:val="28"/>
        </w:rPr>
        <w:t xml:space="preserve"> по ч</w:t>
      </w:r>
      <w:r w:rsidRPr="00B607FC" w:rsidR="00E8014F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B607FC" w:rsidR="00FD299E">
        <w:rPr>
          <w:rFonts w:ascii="Times New Roman" w:hAnsi="Times New Roman" w:cs="Times New Roman"/>
          <w:sz w:val="28"/>
          <w:szCs w:val="28"/>
        </w:rPr>
        <w:t>1</w:t>
      </w:r>
      <w:r w:rsidRPr="00B607FC" w:rsidR="00E8014F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B607FC" w:rsidR="00AA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B607FC" w:rsidR="00AA263A">
        <w:rPr>
          <w:rFonts w:ascii="Times New Roman" w:hAnsi="Times New Roman" w:cs="Times New Roman"/>
          <w:sz w:val="28"/>
          <w:szCs w:val="28"/>
        </w:rPr>
        <w:t xml:space="preserve"> </w:t>
      </w:r>
      <w:r w:rsidRPr="00B607FC" w:rsidR="00C1738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B607FC">
        <w:rPr>
          <w:rFonts w:ascii="Times New Roman" w:hAnsi="Times New Roman" w:cs="Times New Roman"/>
          <w:sz w:val="28"/>
          <w:szCs w:val="28"/>
        </w:rPr>
        <w:t xml:space="preserve">прекратить на основании </w:t>
      </w:r>
      <w:hyperlink r:id="rId13" w:history="1">
        <w:r w:rsidRPr="00B607FC">
          <w:rPr>
            <w:rFonts w:ascii="Times New Roman" w:hAnsi="Times New Roman" w:cs="Times New Roman"/>
            <w:sz w:val="28"/>
            <w:szCs w:val="28"/>
          </w:rPr>
          <w:t>пункта 1 части 1 статьи 24.5</w:t>
        </w:r>
      </w:hyperlink>
      <w:r w:rsidRPr="00B607F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741F9">
        <w:rPr>
          <w:rFonts w:ascii="Times New Roman" w:hAnsi="Times New Roman" w:cs="Times New Roman"/>
          <w:sz w:val="28"/>
          <w:szCs w:val="28"/>
        </w:rPr>
        <w:t xml:space="preserve"> в связи с отсутствием события административного правонарушения</w:t>
      </w:r>
      <w:r w:rsidRPr="00B607FC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07FC" w:rsidP="00B607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  Постановление  может быть обжаловано в Ленинский районный суд Республики Крым через мирового судью</w:t>
      </w:r>
      <w:r w:rsidRPr="00B607FC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07FC" w:rsidR="008222DB">
        <w:rPr>
          <w:rFonts w:ascii="Times New Roman" w:hAnsi="Times New Roman" w:cs="Times New Roman"/>
          <w:sz w:val="28"/>
          <w:szCs w:val="28"/>
        </w:rPr>
        <w:t>2</w:t>
      </w:r>
      <w:r w:rsidRPr="00B607FC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07FC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931B35" w:rsidP="004C5C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07FC" w:rsidP="004C5C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FC">
        <w:rPr>
          <w:rFonts w:ascii="Times New Roman" w:hAnsi="Times New Roman" w:cs="Times New Roman"/>
          <w:sz w:val="28"/>
          <w:szCs w:val="28"/>
        </w:rPr>
        <w:t xml:space="preserve">       </w:t>
      </w:r>
      <w:r w:rsidR="004C5C8F">
        <w:rPr>
          <w:rFonts w:ascii="Times New Roman" w:hAnsi="Times New Roman" w:cs="Times New Roman"/>
          <w:sz w:val="28"/>
          <w:szCs w:val="28"/>
        </w:rPr>
        <w:t xml:space="preserve">   </w:t>
      </w:r>
      <w:r w:rsidRPr="00B607FC" w:rsidR="008222DB">
        <w:rPr>
          <w:rFonts w:ascii="Times New Roman" w:hAnsi="Times New Roman" w:cs="Times New Roman"/>
          <w:sz w:val="28"/>
          <w:szCs w:val="28"/>
        </w:rPr>
        <w:t>М</w:t>
      </w:r>
      <w:r w:rsidRPr="00B607FC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07FC" w:rsidR="008222DB">
        <w:rPr>
          <w:rFonts w:ascii="Times New Roman" w:hAnsi="Times New Roman" w:cs="Times New Roman"/>
          <w:sz w:val="28"/>
          <w:szCs w:val="28"/>
        </w:rPr>
        <w:t>й</w:t>
      </w:r>
      <w:r w:rsidRPr="00B607FC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B607FC" w:rsidR="008222DB">
        <w:rPr>
          <w:rFonts w:ascii="Times New Roman" w:hAnsi="Times New Roman" w:cs="Times New Roman"/>
          <w:sz w:val="28"/>
          <w:szCs w:val="28"/>
        </w:rPr>
        <w:t>я</w:t>
      </w:r>
      <w:r w:rsidRPr="00B6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607FC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8222DB">
      <w:headerReference w:type="default" r:id="rId14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415431"/>
      <w:docPartObj>
        <w:docPartGallery w:val="Page Numbers (Top of Page)"/>
        <w:docPartUnique/>
      </w:docPartObj>
    </w:sdtPr>
    <w:sdtContent>
      <w:p w:rsidR="00B607F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35">
          <w:rPr>
            <w:noProof/>
          </w:rPr>
          <w:t>5</w:t>
        </w:r>
        <w:r w:rsidR="00931B35">
          <w:rPr>
            <w:noProof/>
          </w:rPr>
          <w:fldChar w:fldCharType="end"/>
        </w:r>
      </w:p>
    </w:sdtContent>
  </w:sdt>
  <w:p w:rsidR="00B60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4334"/>
    <w:rsid w:val="00004334"/>
    <w:rsid w:val="00035A2A"/>
    <w:rsid w:val="00043676"/>
    <w:rsid w:val="00045005"/>
    <w:rsid w:val="0007509E"/>
    <w:rsid w:val="000A14CA"/>
    <w:rsid w:val="00102EB8"/>
    <w:rsid w:val="00171F4D"/>
    <w:rsid w:val="00180369"/>
    <w:rsid w:val="001852FE"/>
    <w:rsid w:val="001872D2"/>
    <w:rsid w:val="00193363"/>
    <w:rsid w:val="001A23B4"/>
    <w:rsid w:val="001B41DF"/>
    <w:rsid w:val="001C63B9"/>
    <w:rsid w:val="001E2B73"/>
    <w:rsid w:val="00202B82"/>
    <w:rsid w:val="00210D82"/>
    <w:rsid w:val="00211643"/>
    <w:rsid w:val="00247602"/>
    <w:rsid w:val="002753E8"/>
    <w:rsid w:val="002B5BE0"/>
    <w:rsid w:val="002D7603"/>
    <w:rsid w:val="002F75F5"/>
    <w:rsid w:val="0030009B"/>
    <w:rsid w:val="003219B0"/>
    <w:rsid w:val="00322188"/>
    <w:rsid w:val="003277AE"/>
    <w:rsid w:val="00385EA6"/>
    <w:rsid w:val="003901ED"/>
    <w:rsid w:val="00391436"/>
    <w:rsid w:val="003C0040"/>
    <w:rsid w:val="003C061B"/>
    <w:rsid w:val="003F4F2A"/>
    <w:rsid w:val="00405599"/>
    <w:rsid w:val="00421B3C"/>
    <w:rsid w:val="00441BE3"/>
    <w:rsid w:val="004425E6"/>
    <w:rsid w:val="00445736"/>
    <w:rsid w:val="004850D1"/>
    <w:rsid w:val="00487028"/>
    <w:rsid w:val="004A0F4E"/>
    <w:rsid w:val="004C5C8F"/>
    <w:rsid w:val="004D35B5"/>
    <w:rsid w:val="004D66C3"/>
    <w:rsid w:val="00504D98"/>
    <w:rsid w:val="00510C27"/>
    <w:rsid w:val="0051393C"/>
    <w:rsid w:val="005437C2"/>
    <w:rsid w:val="00560BC4"/>
    <w:rsid w:val="005A67A0"/>
    <w:rsid w:val="005B1D02"/>
    <w:rsid w:val="005B7F5D"/>
    <w:rsid w:val="005C1FE9"/>
    <w:rsid w:val="005C6729"/>
    <w:rsid w:val="005D6F64"/>
    <w:rsid w:val="005F506E"/>
    <w:rsid w:val="00601455"/>
    <w:rsid w:val="006162ED"/>
    <w:rsid w:val="00630DE3"/>
    <w:rsid w:val="006461E0"/>
    <w:rsid w:val="00646B99"/>
    <w:rsid w:val="006473B0"/>
    <w:rsid w:val="006627A5"/>
    <w:rsid w:val="00670EAA"/>
    <w:rsid w:val="00676D4E"/>
    <w:rsid w:val="006B283A"/>
    <w:rsid w:val="006C2AFC"/>
    <w:rsid w:val="006E6A03"/>
    <w:rsid w:val="006F0D7A"/>
    <w:rsid w:val="007016CD"/>
    <w:rsid w:val="00751441"/>
    <w:rsid w:val="00753D8E"/>
    <w:rsid w:val="007727AA"/>
    <w:rsid w:val="0077554E"/>
    <w:rsid w:val="00792C94"/>
    <w:rsid w:val="007B4A95"/>
    <w:rsid w:val="008019CA"/>
    <w:rsid w:val="008042C1"/>
    <w:rsid w:val="008222DB"/>
    <w:rsid w:val="00854C69"/>
    <w:rsid w:val="00865DC7"/>
    <w:rsid w:val="00891E5F"/>
    <w:rsid w:val="008934DC"/>
    <w:rsid w:val="008C3EC6"/>
    <w:rsid w:val="008F4821"/>
    <w:rsid w:val="008F67D7"/>
    <w:rsid w:val="00915D10"/>
    <w:rsid w:val="00926A5B"/>
    <w:rsid w:val="00931B35"/>
    <w:rsid w:val="00977841"/>
    <w:rsid w:val="00996001"/>
    <w:rsid w:val="009A6425"/>
    <w:rsid w:val="009A75CE"/>
    <w:rsid w:val="009E145B"/>
    <w:rsid w:val="009E52C2"/>
    <w:rsid w:val="009F03F0"/>
    <w:rsid w:val="009F2308"/>
    <w:rsid w:val="00A15900"/>
    <w:rsid w:val="00A40B81"/>
    <w:rsid w:val="00A44CD5"/>
    <w:rsid w:val="00A60B31"/>
    <w:rsid w:val="00AA263A"/>
    <w:rsid w:val="00AC2B77"/>
    <w:rsid w:val="00AD5D57"/>
    <w:rsid w:val="00B0684D"/>
    <w:rsid w:val="00B10673"/>
    <w:rsid w:val="00B116E8"/>
    <w:rsid w:val="00B12EDA"/>
    <w:rsid w:val="00B607FC"/>
    <w:rsid w:val="00B61D43"/>
    <w:rsid w:val="00BA354A"/>
    <w:rsid w:val="00BC5B74"/>
    <w:rsid w:val="00BE4C7B"/>
    <w:rsid w:val="00BF54A5"/>
    <w:rsid w:val="00C01672"/>
    <w:rsid w:val="00C17381"/>
    <w:rsid w:val="00C47222"/>
    <w:rsid w:val="00C532B2"/>
    <w:rsid w:val="00C72C49"/>
    <w:rsid w:val="00C9330F"/>
    <w:rsid w:val="00CE62A1"/>
    <w:rsid w:val="00CF6D66"/>
    <w:rsid w:val="00D11B81"/>
    <w:rsid w:val="00D55C8A"/>
    <w:rsid w:val="00D674FE"/>
    <w:rsid w:val="00D719D8"/>
    <w:rsid w:val="00D814FA"/>
    <w:rsid w:val="00D84605"/>
    <w:rsid w:val="00D926B4"/>
    <w:rsid w:val="00DC23FC"/>
    <w:rsid w:val="00DC6C79"/>
    <w:rsid w:val="00DE463F"/>
    <w:rsid w:val="00E005F7"/>
    <w:rsid w:val="00E21635"/>
    <w:rsid w:val="00E413C0"/>
    <w:rsid w:val="00E67D2C"/>
    <w:rsid w:val="00E741F9"/>
    <w:rsid w:val="00E77505"/>
    <w:rsid w:val="00E8014F"/>
    <w:rsid w:val="00E8385F"/>
    <w:rsid w:val="00ED3373"/>
    <w:rsid w:val="00EE35DE"/>
    <w:rsid w:val="00F05ABA"/>
    <w:rsid w:val="00F119A9"/>
    <w:rsid w:val="00F12A78"/>
    <w:rsid w:val="00F336EF"/>
    <w:rsid w:val="00F509A6"/>
    <w:rsid w:val="00F9040C"/>
    <w:rsid w:val="00FB23AD"/>
    <w:rsid w:val="00FB2811"/>
    <w:rsid w:val="00FD1C51"/>
    <w:rsid w:val="00FD299E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8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52FE"/>
  </w:style>
  <w:style w:type="paragraph" w:styleId="Footer">
    <w:name w:val="footer"/>
    <w:basedOn w:val="Normal"/>
    <w:link w:val="a0"/>
    <w:uiPriority w:val="99"/>
    <w:unhideWhenUsed/>
    <w:rsid w:val="0018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52FE"/>
  </w:style>
  <w:style w:type="paragraph" w:customStyle="1" w:styleId="ConsPlusNormal">
    <w:name w:val="ConsPlusNormal"/>
    <w:rsid w:val="0056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C5DBE933F8BA8B8F3D469D732AF9961C2DEA08251C5E2F591999648A88C0B608DA1688D8D1BE6371298AD0C12DEC88152F0F837918CA1961BH1K" TargetMode="External" /><Relationship Id="rId11" Type="http://schemas.openxmlformats.org/officeDocument/2006/relationships/hyperlink" Target="consultantplus://offline/ref=3C5DBE933F8BA8B8F3D469D732AF9961C2DEA08251C5E2F591999648A88C0B608DA1688D8D1BE6371198AD0C12DEC88152F0F837918CA1961BH1K" TargetMode="External" /><Relationship Id="rId12" Type="http://schemas.openxmlformats.org/officeDocument/2006/relationships/hyperlink" Target="consultantplus://offline/ref=3C5DBE933F8BA8B8F3D469D732AF9961C2DEA08251C5E2F591999648A88C0B609FA130818D1AFA35108DFB5D5418HAK" TargetMode="External" /><Relationship Id="rId13" Type="http://schemas.openxmlformats.org/officeDocument/2006/relationships/hyperlink" Target="consultantplus://offline/ref=3C5DBE933F8BA8B8F3D469D732AF9961C2DEA18058C2E2F591999648A88C0B608DA1688D8D19E63D1698AD0C12DEC88152F0F837918CA1961BH1K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5DBE933F8BA8B8F3D469D732AF9961C2DEA18058C2E2F591999648A88C0B608DA1688E8C19EF6145D7AC50568ADB8157F0FA338D18HFK" TargetMode="External" /><Relationship Id="rId5" Type="http://schemas.openxmlformats.org/officeDocument/2006/relationships/hyperlink" Target="consultantplus://offline/ref=3C5DBE933F8BA8B8F3D469D732AF9961C2DEA18058C2E2F591999648A88C0B609FA130818D1AFA35108DFB5D5418HAK" TargetMode="External" /><Relationship Id="rId6" Type="http://schemas.openxmlformats.org/officeDocument/2006/relationships/hyperlink" Target="consultantplus://offline/ref=3C5DBE933F8BA8B8F3D469D732AF9961C2DEA18058C2E2F591999648A88C0B608DA168858D1CE03E40C2BD085B8BC49F53EAE6318F8C1AH0K" TargetMode="External" /><Relationship Id="rId7" Type="http://schemas.openxmlformats.org/officeDocument/2006/relationships/hyperlink" Target="consultantplus://offline/ref=3C5DBE933F8BA8B8F3D469D732AF9961C2DEA18058C2E2F591999648A88C0B608DA168898D13E53E40C2BD085B8BC49F53EAE6318F8C1AH0K" TargetMode="External" /><Relationship Id="rId8" Type="http://schemas.openxmlformats.org/officeDocument/2006/relationships/hyperlink" Target="consultantplus://offline/ref=3C5DBE933F8BA8B8F3D469D732AF9961C2DEA18058C2E2F591999648A88C0B608DA16884891BED3E40C2BD085B8BC49F53EAE6318F8C1AH0K" TargetMode="External" /><Relationship Id="rId9" Type="http://schemas.openxmlformats.org/officeDocument/2006/relationships/hyperlink" Target="consultantplus://offline/ref=3C5DBE933F8BA8B8F3D469D732AF9961C2DEA18058C2E2F591999648A88C0B608DA1688D8D19ED351098AD0C12DEC88152F0F837918CA1961BH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