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F2505E">
        <w:rPr>
          <w:rFonts w:ascii="Times New Roman" w:hAnsi="Times New Roman" w:cs="Times New Roman"/>
          <w:sz w:val="28"/>
          <w:szCs w:val="28"/>
        </w:rPr>
        <w:t>1</w:t>
      </w:r>
      <w:r w:rsidR="0028755E">
        <w:rPr>
          <w:rFonts w:ascii="Times New Roman" w:hAnsi="Times New Roman" w:cs="Times New Roman"/>
          <w:sz w:val="28"/>
          <w:szCs w:val="28"/>
        </w:rPr>
        <w:t>74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18июня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FC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Ивашура А</w:t>
            </w:r>
            <w:r w:rsidR="00FC429C">
              <w:rPr>
                <w:rFonts w:ascii="Times New Roman" w:hAnsi="Times New Roman" w:cs="Times New Roman"/>
                <w:sz w:val="28"/>
                <w:szCs w:val="28"/>
              </w:rPr>
              <w:t xml:space="preserve">.А. (данные изъяты) </w:t>
            </w:r>
            <w:r w:rsidR="00F25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 xml:space="preserve">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28755E">
        <w:rPr>
          <w:rFonts w:ascii="Times New Roman" w:hAnsi="Times New Roman" w:cs="Times New Roman"/>
          <w:sz w:val="28"/>
          <w:szCs w:val="28"/>
        </w:rPr>
        <w:t>1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="0028755E">
        <w:rPr>
          <w:rFonts w:ascii="Times New Roman" w:hAnsi="Times New Roman" w:cs="Times New Roman"/>
          <w:sz w:val="28"/>
          <w:szCs w:val="28"/>
        </w:rPr>
        <w:t>00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8755E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755E">
        <w:rPr>
          <w:rFonts w:ascii="Times New Roman" w:hAnsi="Times New Roman" w:cs="Times New Roman"/>
          <w:sz w:val="28"/>
          <w:szCs w:val="28"/>
        </w:rPr>
        <w:t xml:space="preserve">м,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28755E">
        <w:rPr>
          <w:rFonts w:ascii="Times New Roman" w:hAnsi="Times New Roman" w:cs="Times New Roman"/>
          <w:sz w:val="28"/>
          <w:szCs w:val="28"/>
        </w:rPr>
        <w:t>я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28755E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755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FC429C">
        <w:rPr>
          <w:rFonts w:ascii="Times New Roman" w:hAnsi="Times New Roman" w:cs="Times New Roman"/>
          <w:sz w:val="28"/>
          <w:szCs w:val="28"/>
        </w:rPr>
        <w:t>(данные изъяты)</w:t>
      </w:r>
      <w:r w:rsidR="0028755E">
        <w:rPr>
          <w:rFonts w:ascii="Times New Roman" w:hAnsi="Times New Roman" w:cs="Times New Roman"/>
          <w:sz w:val="28"/>
          <w:szCs w:val="28"/>
        </w:rPr>
        <w:t>,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инспектора </w:t>
      </w:r>
      <w:r w:rsidR="0028755E">
        <w:rPr>
          <w:rFonts w:ascii="Times New Roman" w:hAnsi="Times New Roman" w:cs="Times New Roman"/>
          <w:sz w:val="28"/>
          <w:szCs w:val="28"/>
        </w:rPr>
        <w:t xml:space="preserve">ДПС ГИБДД МВД России по Одинцовскому </w:t>
      </w:r>
      <w:r w:rsidR="00415ED4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28755E">
        <w:rPr>
          <w:rFonts w:ascii="Times New Roman" w:hAnsi="Times New Roman" w:cs="Times New Roman"/>
          <w:sz w:val="28"/>
          <w:szCs w:val="28"/>
        </w:rPr>
        <w:t xml:space="preserve">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755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967FEF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967FEF">
        <w:rPr>
          <w:rFonts w:ascii="Times New Roman" w:hAnsi="Times New Roman" w:cs="Times New Roman"/>
          <w:sz w:val="28"/>
          <w:szCs w:val="28"/>
        </w:rPr>
        <w:t xml:space="preserve">е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967FEF">
        <w:rPr>
          <w:rFonts w:ascii="Times New Roman" w:hAnsi="Times New Roman" w:cs="Times New Roman"/>
          <w:sz w:val="28"/>
          <w:szCs w:val="28"/>
        </w:rPr>
        <w:t xml:space="preserve"> не явился по неизвестной суду причине</w:t>
      </w:r>
      <w:r w:rsidR="001F272B">
        <w:rPr>
          <w:rFonts w:ascii="Times New Roman" w:hAnsi="Times New Roman" w:cs="Times New Roman"/>
          <w:sz w:val="28"/>
          <w:szCs w:val="28"/>
        </w:rPr>
        <w:t>. По его ходатайствам слушание дела неоднократно откладывалось. О дате, времени и месте судебного заседания извещался судом надлежащим образом путем направления судебных повесток и СМС-извещения.</w:t>
      </w:r>
    </w:p>
    <w:p w:rsidR="001F272B" w:rsidRPr="001F272B" w:rsidP="001F2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2B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</w:t>
      </w:r>
      <w:r w:rsidRPr="001F272B">
        <w:rPr>
          <w:rFonts w:ascii="Times New Roman" w:hAnsi="Times New Roman" w:cs="Times New Roman"/>
          <w:sz w:val="28"/>
          <w:szCs w:val="28"/>
        </w:rPr>
        <w:t>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F272B" w:rsidRPr="001F272B" w:rsidP="001F2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2B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F272B" w:rsidP="001F27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72B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признает неявку </w:t>
      </w:r>
      <w:r>
        <w:rPr>
          <w:rFonts w:ascii="Times New Roman" w:hAnsi="Times New Roman" w:cs="Times New Roman"/>
          <w:sz w:val="28"/>
          <w:szCs w:val="28"/>
        </w:rPr>
        <w:t>Ивашура А.А.</w:t>
      </w:r>
      <w:r w:rsidRPr="001F272B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 xml:space="preserve"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</w:t>
      </w:r>
      <w:r w:rsidRPr="0061414C">
        <w:rPr>
          <w:rFonts w:ascii="Times New Roman" w:hAnsi="Times New Roman" w:cs="Times New Roman"/>
          <w:sz w:val="28"/>
          <w:szCs w:val="28"/>
        </w:rPr>
        <w:t>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1DE3">
        <w:rPr>
          <w:rFonts w:ascii="Times New Roman" w:hAnsi="Times New Roman" w:cs="Times New Roman"/>
          <w:sz w:val="28"/>
          <w:szCs w:val="28"/>
        </w:rPr>
        <w:t>убъектом административного правонарушения, предусмотренного ч. 1 ст. 12.26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DE3">
        <w:rPr>
          <w:rFonts w:ascii="Times New Roman" w:hAnsi="Times New Roman" w:cs="Times New Roman"/>
          <w:sz w:val="28"/>
          <w:szCs w:val="28"/>
        </w:rPr>
        <w:t xml:space="preserve">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1F272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FC429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1F272B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272B">
        <w:rPr>
          <w:rFonts w:ascii="Times New Roman" w:hAnsi="Times New Roman" w:cs="Times New Roman"/>
          <w:sz w:val="28"/>
          <w:szCs w:val="28"/>
        </w:rPr>
        <w:t xml:space="preserve">часов 00 минут на а/д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272B">
        <w:rPr>
          <w:rFonts w:ascii="Times New Roman" w:hAnsi="Times New Roman" w:cs="Times New Roman"/>
          <w:sz w:val="28"/>
          <w:szCs w:val="28"/>
        </w:rPr>
        <w:t xml:space="preserve">м, управляя транспортным средством автомобилем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272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FC429C">
        <w:rPr>
          <w:rFonts w:ascii="Times New Roman" w:hAnsi="Times New Roman" w:cs="Times New Roman"/>
          <w:sz w:val="28"/>
          <w:szCs w:val="28"/>
        </w:rPr>
        <w:t>(данные изъяты)</w:t>
      </w:r>
      <w:r w:rsidRPr="001F272B">
        <w:rPr>
          <w:rFonts w:ascii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инспектора ДПС ГИБДД УМВД России по Одинцовскому </w:t>
      </w:r>
      <w:r w:rsidR="00415ED4">
        <w:rPr>
          <w:rFonts w:ascii="Times New Roman" w:hAnsi="Times New Roman" w:cs="Times New Roman"/>
          <w:sz w:val="28"/>
          <w:szCs w:val="28"/>
        </w:rPr>
        <w:t>городскому округу</w:t>
      </w:r>
      <w:r w:rsidRPr="001F272B">
        <w:rPr>
          <w:rFonts w:ascii="Times New Roman" w:hAnsi="Times New Roman" w:cs="Times New Roman"/>
          <w:sz w:val="28"/>
          <w:szCs w:val="28"/>
        </w:rPr>
        <w:t xml:space="preserve">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F272B">
        <w:rPr>
          <w:rFonts w:ascii="Times New Roman" w:hAnsi="Times New Roman" w:cs="Times New Roman"/>
          <w:sz w:val="28"/>
          <w:szCs w:val="28"/>
        </w:rPr>
        <w:t xml:space="preserve"> области о прохождении медицинского освидетельствования на состояние опьянения при отсутствии в его действиях (бездействии) уголовно наказуемого деяния.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232818">
        <w:rPr>
          <w:rFonts w:ascii="Times New Roman" w:hAnsi="Times New Roman" w:cs="Times New Roman"/>
          <w:sz w:val="28"/>
          <w:szCs w:val="28"/>
        </w:rPr>
        <w:t>в протоколе</w:t>
      </w:r>
      <w:r w:rsidR="005E1FB8">
        <w:rPr>
          <w:rFonts w:ascii="Times New Roman" w:hAnsi="Times New Roman" w:cs="Times New Roman"/>
          <w:sz w:val="28"/>
          <w:szCs w:val="28"/>
        </w:rPr>
        <w:t xml:space="preserve"> имеется запись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>«</w:t>
      </w:r>
      <w:r w:rsidR="001F272B">
        <w:rPr>
          <w:rFonts w:ascii="Times New Roman" w:hAnsi="Times New Roman" w:cs="Times New Roman"/>
          <w:sz w:val="28"/>
          <w:szCs w:val="28"/>
        </w:rPr>
        <w:t>виноват, больше не повториться</w:t>
      </w:r>
      <w:r w:rsidR="005E1FB8">
        <w:rPr>
          <w:rFonts w:ascii="Times New Roman" w:hAnsi="Times New Roman" w:cs="Times New Roman"/>
          <w:sz w:val="28"/>
          <w:szCs w:val="28"/>
        </w:rPr>
        <w:t>», удостоверена его подписью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1F272B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1F272B">
        <w:rPr>
          <w:rFonts w:ascii="Times New Roman" w:hAnsi="Times New Roman" w:cs="Times New Roman"/>
          <w:sz w:val="28"/>
          <w:szCs w:val="28"/>
        </w:rPr>
        <w:t>а</w:t>
      </w:r>
      <w:r w:rsidR="005E1FB8">
        <w:rPr>
          <w:rFonts w:ascii="Times New Roman" w:hAnsi="Times New Roman" w:cs="Times New Roman"/>
          <w:sz w:val="28"/>
          <w:szCs w:val="28"/>
        </w:rPr>
        <w:t xml:space="preserve"> опьянения: </w:t>
      </w:r>
      <w:r w:rsidR="001F272B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обстановке. Протокол составлен в присутствии понятых Брежнева М.М. и Лапина В.Г.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83268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1343B">
        <w:rPr>
          <w:rFonts w:ascii="Times New Roman" w:hAnsi="Times New Roman" w:cs="Times New Roman"/>
          <w:sz w:val="28"/>
          <w:szCs w:val="28"/>
        </w:rPr>
        <w:t>освидетельствование не проводилось</w:t>
      </w:r>
      <w:r w:rsidR="00415ED4">
        <w:rPr>
          <w:rFonts w:ascii="Times New Roman" w:hAnsi="Times New Roman" w:cs="Times New Roman"/>
          <w:sz w:val="28"/>
          <w:szCs w:val="28"/>
        </w:rPr>
        <w:t xml:space="preserve"> в связи с отказом Ивашура А.А. в присутствии понятых</w:t>
      </w:r>
      <w:r w:rsidR="00832685">
        <w:rPr>
          <w:rFonts w:ascii="Times New Roman" w:hAnsi="Times New Roman" w:cs="Times New Roman"/>
          <w:sz w:val="28"/>
          <w:szCs w:val="28"/>
        </w:rPr>
        <w:t xml:space="preserve"> (л.д. </w:t>
      </w:r>
      <w:r w:rsidR="00F1343B">
        <w:rPr>
          <w:rFonts w:ascii="Times New Roman" w:hAnsi="Times New Roman" w:cs="Times New Roman"/>
          <w:sz w:val="28"/>
          <w:szCs w:val="28"/>
        </w:rPr>
        <w:t>5</w:t>
      </w:r>
      <w:r w:rsidR="00832685">
        <w:rPr>
          <w:rFonts w:ascii="Times New Roman" w:hAnsi="Times New Roman" w:cs="Times New Roman"/>
          <w:sz w:val="28"/>
          <w:szCs w:val="28"/>
        </w:rPr>
        <w:t>);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освидетельствования на состояние опьянения, основанием является </w:t>
      </w:r>
      <w:r w:rsidR="00F1343B">
        <w:rPr>
          <w:rFonts w:ascii="Times New Roman" w:hAnsi="Times New Roman" w:cs="Times New Roman"/>
          <w:sz w:val="28"/>
          <w:szCs w:val="28"/>
        </w:rPr>
        <w:t>отказ от прохождения освидетельствования на состояние опьянения</w:t>
      </w:r>
      <w:r w:rsidR="00415ED4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отказался, о чем собственноручно указал в протоколе и заверил своей подписью. Протокол составлен в присутствии понятых Брежнева М.М. и Лапина В.Г.</w:t>
      </w:r>
      <w:r w:rsidR="00796B59">
        <w:rPr>
          <w:rFonts w:ascii="Times New Roman" w:hAnsi="Times New Roman" w:cs="Times New Roman"/>
          <w:sz w:val="28"/>
          <w:szCs w:val="28"/>
        </w:rPr>
        <w:t xml:space="preserve"> (л.д. </w:t>
      </w:r>
      <w:r w:rsidR="00415ED4">
        <w:rPr>
          <w:rFonts w:ascii="Times New Roman" w:hAnsi="Times New Roman" w:cs="Times New Roman"/>
          <w:sz w:val="28"/>
          <w:szCs w:val="28"/>
        </w:rPr>
        <w:t>5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415ED4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МВД России по Одинцовскому городскому округу Полякова В.В. 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15ED4">
        <w:rPr>
          <w:rFonts w:ascii="Times New Roman" w:hAnsi="Times New Roman" w:cs="Times New Roman"/>
          <w:sz w:val="28"/>
          <w:szCs w:val="28"/>
        </w:rPr>
        <w:t xml:space="preserve">года (л.д. 6); объяснениями понятого Лапина В.Г. 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15ED4">
        <w:rPr>
          <w:rFonts w:ascii="Times New Roman" w:hAnsi="Times New Roman" w:cs="Times New Roman"/>
          <w:sz w:val="28"/>
          <w:szCs w:val="28"/>
        </w:rPr>
        <w:t xml:space="preserve">года (л.д. 7); объяснениями понятого Брежнева М.М. от </w:t>
      </w:r>
      <w:r w:rsidR="00FC429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15ED4">
        <w:rPr>
          <w:rFonts w:ascii="Times New Roman" w:hAnsi="Times New Roman" w:cs="Times New Roman"/>
          <w:sz w:val="28"/>
          <w:szCs w:val="28"/>
        </w:rPr>
        <w:t xml:space="preserve">года (л.д. 8); </w:t>
      </w:r>
      <w:r w:rsidR="00161992">
        <w:rPr>
          <w:rFonts w:ascii="Times New Roman" w:hAnsi="Times New Roman" w:cs="Times New Roman"/>
          <w:sz w:val="28"/>
          <w:szCs w:val="28"/>
        </w:rPr>
        <w:t>результатами</w:t>
      </w:r>
      <w:r w:rsidR="004A6023">
        <w:rPr>
          <w:rFonts w:ascii="Times New Roman" w:hAnsi="Times New Roman" w:cs="Times New Roman"/>
          <w:sz w:val="28"/>
          <w:szCs w:val="28"/>
        </w:rPr>
        <w:t xml:space="preserve"> поиска правонарушений водителя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4A6023">
        <w:rPr>
          <w:rFonts w:ascii="Times New Roman" w:hAnsi="Times New Roman" w:cs="Times New Roman"/>
          <w:sz w:val="28"/>
          <w:szCs w:val="28"/>
        </w:rPr>
        <w:t xml:space="preserve">(л.д. </w:t>
      </w:r>
      <w:r w:rsidR="00F1343B">
        <w:rPr>
          <w:rFonts w:ascii="Times New Roman" w:hAnsi="Times New Roman" w:cs="Times New Roman"/>
          <w:sz w:val="28"/>
          <w:szCs w:val="28"/>
        </w:rPr>
        <w:t>9</w:t>
      </w:r>
      <w:r w:rsidR="00415ED4">
        <w:rPr>
          <w:rFonts w:ascii="Times New Roman" w:hAnsi="Times New Roman" w:cs="Times New Roman"/>
          <w:sz w:val="28"/>
          <w:szCs w:val="28"/>
        </w:rPr>
        <w:t>)</w:t>
      </w:r>
      <w:r w:rsidR="00161992">
        <w:rPr>
          <w:rFonts w:ascii="Times New Roman" w:hAnsi="Times New Roman" w:cs="Times New Roman"/>
          <w:sz w:val="28"/>
          <w:szCs w:val="28"/>
        </w:rPr>
        <w:t>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</w:t>
      </w:r>
      <w:r w:rsidR="00C84282">
        <w:rPr>
          <w:rFonts w:ascii="Times New Roman" w:hAnsi="Times New Roman" w:cs="Times New Roman"/>
          <w:sz w:val="28"/>
          <w:szCs w:val="28"/>
        </w:rPr>
        <w:t>ья</w:t>
      </w:r>
      <w:r w:rsidRPr="00C44C6B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C44C6B">
        <w:rPr>
          <w:rFonts w:ascii="Times New Roman" w:hAnsi="Times New Roman" w:cs="Times New Roman"/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="00601E9B">
        <w:rPr>
          <w:rFonts w:ascii="Times New Roman" w:hAnsi="Times New Roman" w:cs="Times New Roman"/>
          <w:sz w:val="28"/>
          <w:szCs w:val="28"/>
        </w:rPr>
        <w:t>, который был согласен с протоколом, о чем собственноручно внес соответствующую запись, удостоверил своей подписью. Каких-либо возражений или замечаний к протоколу от него не поступило.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415ED4">
        <w:rPr>
          <w:rFonts w:ascii="Times New Roman" w:hAnsi="Times New Roman" w:cs="Times New Roman"/>
          <w:sz w:val="28"/>
          <w:szCs w:val="28"/>
        </w:rPr>
        <w:t xml:space="preserve"> 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415ED4">
        <w:rPr>
          <w:rFonts w:ascii="Times New Roman" w:hAnsi="Times New Roman" w:cs="Times New Roman"/>
          <w:sz w:val="28"/>
          <w:szCs w:val="28"/>
        </w:rPr>
        <w:t>возможным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Ивашура А</w:t>
      </w:r>
      <w:r w:rsidR="00FC429C">
        <w:rPr>
          <w:rFonts w:ascii="Times New Roman" w:hAnsi="Times New Roman" w:cs="Times New Roman"/>
          <w:sz w:val="28"/>
          <w:szCs w:val="28"/>
        </w:rPr>
        <w:t xml:space="preserve">.А.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="00FC429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</w:t>
      </w:r>
      <w:r w:rsidR="00415ED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415ED4">
        <w:rPr>
          <w:rFonts w:ascii="Times New Roman" w:hAnsi="Times New Roman" w:cs="Times New Roman"/>
          <w:sz w:val="28"/>
          <w:szCs w:val="28"/>
        </w:rPr>
        <w:t>У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15ED4">
        <w:rPr>
          <w:rFonts w:ascii="Times New Roman" w:hAnsi="Times New Roman" w:cs="Times New Roman"/>
          <w:sz w:val="28"/>
          <w:szCs w:val="28"/>
        </w:rPr>
        <w:t>Одинцовскому г/о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1343B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="00415ED4">
        <w:rPr>
          <w:rFonts w:ascii="Times New Roman" w:hAnsi="Times New Roman" w:cs="Times New Roman"/>
          <w:sz w:val="28"/>
          <w:szCs w:val="28"/>
        </w:rPr>
        <w:t>–ГУ Банка России по ЦФО,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CA25FA">
        <w:rPr>
          <w:rFonts w:ascii="Times New Roman" w:hAnsi="Times New Roman" w:cs="Times New Roman"/>
          <w:sz w:val="28"/>
          <w:szCs w:val="28"/>
        </w:rPr>
        <w:t>04525987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р/сч. №0310064300000001</w:t>
      </w:r>
      <w:r w:rsidR="00415ED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00,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CA25FA">
        <w:rPr>
          <w:rFonts w:ascii="Times New Roman" w:hAnsi="Times New Roman" w:cs="Times New Roman"/>
          <w:sz w:val="28"/>
          <w:szCs w:val="28"/>
        </w:rPr>
        <w:t>503201001</w:t>
      </w:r>
      <w:r w:rsidRPr="007A2F95">
        <w:rPr>
          <w:rFonts w:ascii="Times New Roman" w:hAnsi="Times New Roman" w:cs="Times New Roman"/>
          <w:sz w:val="28"/>
          <w:szCs w:val="28"/>
        </w:rPr>
        <w:t>, ИНН</w:t>
      </w:r>
      <w:r w:rsidR="00CA25FA">
        <w:rPr>
          <w:rFonts w:ascii="Times New Roman" w:hAnsi="Times New Roman" w:cs="Times New Roman"/>
          <w:sz w:val="28"/>
          <w:szCs w:val="28"/>
        </w:rPr>
        <w:t>5032004550</w:t>
      </w:r>
      <w:r w:rsidRPr="007A2F95">
        <w:rPr>
          <w:rFonts w:ascii="Times New Roman" w:hAnsi="Times New Roman" w:cs="Times New Roman"/>
          <w:sz w:val="28"/>
          <w:szCs w:val="28"/>
        </w:rPr>
        <w:t xml:space="preserve">, ОКТМО </w:t>
      </w:r>
      <w:r w:rsidR="00CA25FA">
        <w:rPr>
          <w:rFonts w:ascii="Times New Roman" w:hAnsi="Times New Roman" w:cs="Times New Roman"/>
          <w:sz w:val="28"/>
          <w:szCs w:val="28"/>
        </w:rPr>
        <w:t>46755000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,УИН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F1343B">
        <w:rPr>
          <w:rFonts w:ascii="Times New Roman" w:hAnsi="Times New Roman" w:cs="Times New Roman"/>
          <w:sz w:val="28"/>
          <w:szCs w:val="28"/>
        </w:rPr>
        <w:t>3</w:t>
      </w:r>
      <w:r w:rsidR="00CA25FA">
        <w:rPr>
          <w:rFonts w:ascii="Times New Roman" w:hAnsi="Times New Roman" w:cs="Times New Roman"/>
          <w:sz w:val="28"/>
          <w:szCs w:val="28"/>
        </w:rPr>
        <w:t>50212410001860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CA25FA">
        <w:rPr>
          <w:rFonts w:ascii="Times New Roman" w:hAnsi="Times New Roman" w:cs="Times New Roman"/>
          <w:sz w:val="28"/>
          <w:szCs w:val="28"/>
        </w:rPr>
        <w:t>174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2505E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8755E">
        <w:rPr>
          <w:rFonts w:ascii="Times New Roman" w:hAnsi="Times New Roman" w:cs="Times New Roman"/>
          <w:sz w:val="28"/>
          <w:szCs w:val="28"/>
        </w:rPr>
        <w:t>Ивашура А.А.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A25FA" w:rsidR="00CA25FA">
        <w:rPr>
          <w:rFonts w:ascii="Times New Roman" w:hAnsi="Times New Roman" w:cs="Times New Roman"/>
          <w:sz w:val="28"/>
          <w:szCs w:val="28"/>
        </w:rPr>
        <w:t>Ивашура А</w:t>
      </w:r>
      <w:r w:rsidR="00FC429C">
        <w:rPr>
          <w:rFonts w:ascii="Times New Roman" w:hAnsi="Times New Roman" w:cs="Times New Roman"/>
          <w:sz w:val="28"/>
          <w:szCs w:val="28"/>
        </w:rPr>
        <w:t>.А.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B7B18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CA25FA" w:rsidR="00CA25FA">
        <w:rPr>
          <w:rFonts w:ascii="Times New Roman" w:hAnsi="Times New Roman" w:cs="Times New Roman"/>
          <w:sz w:val="28"/>
          <w:szCs w:val="28"/>
        </w:rPr>
        <w:t>Ивашура А</w:t>
      </w:r>
      <w:r w:rsidR="00FC429C">
        <w:rPr>
          <w:rFonts w:ascii="Times New Roman" w:hAnsi="Times New Roman" w:cs="Times New Roman"/>
          <w:sz w:val="28"/>
          <w:szCs w:val="28"/>
        </w:rPr>
        <w:t>.А.</w:t>
      </w:r>
      <w:r w:rsidRPr="00CA25FA" w:rsidR="00CA25FA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</w:t>
      </w:r>
      <w:r w:rsidRPr="009735C7">
        <w:rPr>
          <w:rFonts w:ascii="Times New Roman" w:hAnsi="Times New Roman" w:cs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A25FA" w:rsidR="00CA25FA">
        <w:rPr>
          <w:rFonts w:ascii="Times New Roman" w:hAnsi="Times New Roman" w:cs="Times New Roman"/>
          <w:sz w:val="28"/>
          <w:szCs w:val="28"/>
        </w:rPr>
        <w:t>Ивашура А</w:t>
      </w:r>
      <w:r w:rsidR="00FC429C">
        <w:rPr>
          <w:rFonts w:ascii="Times New Roman" w:hAnsi="Times New Roman" w:cs="Times New Roman"/>
          <w:sz w:val="28"/>
          <w:szCs w:val="28"/>
        </w:rPr>
        <w:t>.А.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CA25FA">
        <w:rPr>
          <w:rFonts w:ascii="Times New Roman" w:hAnsi="Times New Roman" w:cs="Times New Roman"/>
          <w:sz w:val="28"/>
          <w:szCs w:val="28"/>
        </w:rPr>
        <w:t xml:space="preserve"> в </w:t>
      </w:r>
      <w:r w:rsidRPr="00CA25FA" w:rsidR="00CA25FA">
        <w:rPr>
          <w:rFonts w:ascii="Times New Roman" w:hAnsi="Times New Roman" w:cs="Times New Roman"/>
          <w:sz w:val="28"/>
          <w:szCs w:val="28"/>
        </w:rPr>
        <w:t>ОГИБД</w:t>
      </w:r>
      <w:r w:rsidR="00CA25FA">
        <w:rPr>
          <w:rFonts w:ascii="Times New Roman" w:hAnsi="Times New Roman" w:cs="Times New Roman"/>
          <w:sz w:val="28"/>
          <w:szCs w:val="28"/>
        </w:rPr>
        <w:t>Д УМВД России по Одинцовскому городскому округуМосковской</w:t>
      </w:r>
      <w:r w:rsidRPr="00CA25FA" w:rsidR="00CA25FA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A25FA">
        <w:rPr>
          <w:rFonts w:ascii="Times New Roman" w:hAnsi="Times New Roman" w:cs="Times New Roman"/>
          <w:sz w:val="28"/>
          <w:szCs w:val="28"/>
        </w:rPr>
        <w:t>и по адресу:</w:t>
      </w:r>
      <w:r w:rsidR="00FC429C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CA25FA">
        <w:rPr>
          <w:rFonts w:ascii="Times New Roman" w:hAnsi="Times New Roman" w:cs="Times New Roman"/>
          <w:sz w:val="28"/>
          <w:szCs w:val="28"/>
        </w:rPr>
        <w:t>, либо по месту жительства в</w:t>
      </w:r>
      <w:r w:rsidRPr="00CA25FA" w:rsidR="00CA25FA">
        <w:rPr>
          <w:rFonts w:ascii="Times New Roman" w:hAnsi="Times New Roman" w:cs="Times New Roman"/>
          <w:sz w:val="28"/>
          <w:szCs w:val="28"/>
        </w:rPr>
        <w:t xml:space="preserve"> ОГИБДД ОМВД России по Ленинскому району Республики Крым по адресу: Республика Крым, Ленинский район, пгт. Ленино, 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CA25FA">
        <w:rPr>
          <w:rFonts w:ascii="Times New Roman" w:hAnsi="Times New Roman" w:cs="Times New Roman"/>
          <w:sz w:val="28"/>
          <w:szCs w:val="28"/>
        </w:rPr>
        <w:t>Ивашура А</w:t>
      </w:r>
      <w:r w:rsidR="00FC429C">
        <w:rPr>
          <w:rFonts w:ascii="Times New Roman" w:hAnsi="Times New Roman" w:cs="Times New Roman"/>
          <w:sz w:val="28"/>
          <w:szCs w:val="28"/>
        </w:rPr>
        <w:t xml:space="preserve">.А.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FC429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5A91"/>
    <w:rsid w:val="0006715E"/>
    <w:rsid w:val="00067FBC"/>
    <w:rsid w:val="00075171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56633"/>
    <w:rsid w:val="00156A18"/>
    <w:rsid w:val="00161992"/>
    <w:rsid w:val="00162871"/>
    <w:rsid w:val="00180369"/>
    <w:rsid w:val="0018180A"/>
    <w:rsid w:val="00185522"/>
    <w:rsid w:val="001872D2"/>
    <w:rsid w:val="001A10CE"/>
    <w:rsid w:val="001C7EEE"/>
    <w:rsid w:val="001D6F8C"/>
    <w:rsid w:val="001E2B73"/>
    <w:rsid w:val="001F272B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8755E"/>
    <w:rsid w:val="00291923"/>
    <w:rsid w:val="0029573F"/>
    <w:rsid w:val="002D7603"/>
    <w:rsid w:val="002D7A2F"/>
    <w:rsid w:val="002F1BC3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D22B5"/>
    <w:rsid w:val="003E64B3"/>
    <w:rsid w:val="00403008"/>
    <w:rsid w:val="00415ED4"/>
    <w:rsid w:val="004370C2"/>
    <w:rsid w:val="004425E6"/>
    <w:rsid w:val="004428A8"/>
    <w:rsid w:val="00494018"/>
    <w:rsid w:val="00496C68"/>
    <w:rsid w:val="004A6023"/>
    <w:rsid w:val="004C046F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43588"/>
    <w:rsid w:val="005634FB"/>
    <w:rsid w:val="00573EE7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6F19"/>
    <w:rsid w:val="007F7AF3"/>
    <w:rsid w:val="008019CA"/>
    <w:rsid w:val="008172C0"/>
    <w:rsid w:val="00832685"/>
    <w:rsid w:val="008331B7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67FEF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D3B5F"/>
    <w:rsid w:val="009E6489"/>
    <w:rsid w:val="009F2308"/>
    <w:rsid w:val="009F37DA"/>
    <w:rsid w:val="009F6C5D"/>
    <w:rsid w:val="00A01A9F"/>
    <w:rsid w:val="00A039C1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75D7F"/>
    <w:rsid w:val="00B860B1"/>
    <w:rsid w:val="00B87E2A"/>
    <w:rsid w:val="00BA28BA"/>
    <w:rsid w:val="00BC486A"/>
    <w:rsid w:val="00BC5B74"/>
    <w:rsid w:val="00BD1DE3"/>
    <w:rsid w:val="00BD2904"/>
    <w:rsid w:val="00BF47E7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95986"/>
    <w:rsid w:val="00CA25FA"/>
    <w:rsid w:val="00CB3D99"/>
    <w:rsid w:val="00CB7CB2"/>
    <w:rsid w:val="00CC22C3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5264D"/>
    <w:rsid w:val="00E751FE"/>
    <w:rsid w:val="00E91011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43B"/>
    <w:rsid w:val="00F13AF8"/>
    <w:rsid w:val="00F2505E"/>
    <w:rsid w:val="00F415E4"/>
    <w:rsid w:val="00F4437F"/>
    <w:rsid w:val="00F9040C"/>
    <w:rsid w:val="00FA61BF"/>
    <w:rsid w:val="00FB334B"/>
    <w:rsid w:val="00FC429C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3EB1-F248-4F4F-97EE-0673EBBD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