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C45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</w:rPr>
        <w:t>180</w:t>
      </w:r>
      <w:r w:rsidRPr="00703F5A">
        <w:rPr>
          <w:sz w:val="28"/>
          <w:szCs w:val="28"/>
        </w:rPr>
        <w:t>/201</w:t>
      </w:r>
      <w:r w:rsidR="00C32676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июня</w:t>
      </w:r>
      <w:r w:rsidRPr="00703F5A">
        <w:rPr>
          <w:sz w:val="28"/>
          <w:szCs w:val="28"/>
          <w:lang w:val="uk-UA"/>
        </w:rPr>
        <w:t xml:space="preserve"> 201</w:t>
      </w:r>
      <w:r w:rsidR="00C32676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C32676">
        <w:rPr>
          <w:sz w:val="28"/>
          <w:szCs w:val="28"/>
        </w:rPr>
        <w:t>, поступивший из Пограничного Управления по Ре</w:t>
      </w:r>
      <w:r w:rsidR="00C32676">
        <w:rPr>
          <w:sz w:val="28"/>
          <w:szCs w:val="28"/>
        </w:rPr>
        <w:t>с</w:t>
      </w:r>
      <w:r w:rsidR="00C32676">
        <w:rPr>
          <w:sz w:val="28"/>
          <w:szCs w:val="28"/>
        </w:rPr>
        <w:t xml:space="preserve">публике Крым служба в </w:t>
      </w:r>
      <w:r w:rsidR="00C32676">
        <w:rPr>
          <w:sz w:val="28"/>
          <w:szCs w:val="28"/>
        </w:rPr>
        <w:t>г</w:t>
      </w:r>
      <w:r w:rsidR="00C32676">
        <w:rPr>
          <w:sz w:val="28"/>
          <w:szCs w:val="28"/>
        </w:rPr>
        <w:t>. Керчи Отделение в г. Щёлкино,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B2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Новодон</w:t>
            </w:r>
            <w:r>
              <w:rPr>
                <w:sz w:val="28"/>
                <w:szCs w:val="28"/>
              </w:rPr>
              <w:t xml:space="preserve"> Е</w:t>
            </w:r>
            <w:r w:rsidR="00FB2B97">
              <w:rPr>
                <w:sz w:val="28"/>
                <w:szCs w:val="28"/>
              </w:rPr>
              <w:t>.А. (данные изъяты)</w:t>
            </w:r>
            <w:r w:rsidR="00133853">
              <w:rPr>
                <w:sz w:val="28"/>
                <w:szCs w:val="28"/>
              </w:rPr>
              <w:t xml:space="preserve"> года рождения</w:t>
            </w:r>
            <w:r>
              <w:rPr>
                <w:sz w:val="28"/>
                <w:szCs w:val="28"/>
              </w:rPr>
              <w:t>, урожен</w:t>
            </w:r>
            <w:r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</w:t>
            </w:r>
            <w:r w:rsidR="00FB2B97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замужней,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>й</w:t>
            </w:r>
            <w:r w:rsidR="00FB2B97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пенсионерки,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FB2B9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386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проживающей по адресу: </w:t>
            </w:r>
            <w:r w:rsidR="00FB2B9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>8.37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FB2B9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года, </w:t>
      </w:r>
      <w:r>
        <w:rPr>
          <w:sz w:val="28"/>
          <w:szCs w:val="28"/>
        </w:rPr>
        <w:t>Новодон</w:t>
      </w:r>
      <w:r>
        <w:rPr>
          <w:sz w:val="28"/>
          <w:szCs w:val="28"/>
        </w:rPr>
        <w:t xml:space="preserve"> Е.А.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административное правонаруш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ние при следующих обстоятельствах: </w:t>
      </w:r>
      <w:r w:rsidR="00FB2B97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AB0D92">
        <w:rPr>
          <w:sz w:val="28"/>
          <w:szCs w:val="28"/>
        </w:rPr>
        <w:t xml:space="preserve"> </w:t>
      </w:r>
      <w:r w:rsidR="00FB2B97"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 ч</w:t>
      </w:r>
      <w:r w:rsidR="00AB0D92">
        <w:rPr>
          <w:sz w:val="28"/>
          <w:szCs w:val="28"/>
        </w:rPr>
        <w:t>а</w:t>
      </w:r>
      <w:r w:rsidR="00AB0D92">
        <w:rPr>
          <w:sz w:val="28"/>
          <w:szCs w:val="28"/>
        </w:rPr>
        <w:t xml:space="preserve">сов 00 минут </w:t>
      </w:r>
      <w:r>
        <w:rPr>
          <w:sz w:val="28"/>
          <w:szCs w:val="28"/>
        </w:rPr>
        <w:t xml:space="preserve">во внутренних морских водах РФ в акватории Азовского моря в районе </w:t>
      </w:r>
      <w:r w:rsidR="00FB2B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района Республики Крым на уда</w:t>
      </w:r>
      <w:r w:rsidR="00EE196D">
        <w:rPr>
          <w:sz w:val="28"/>
          <w:szCs w:val="28"/>
        </w:rPr>
        <w:t>л</w:t>
      </w:r>
      <w:r>
        <w:rPr>
          <w:sz w:val="28"/>
          <w:szCs w:val="28"/>
        </w:rPr>
        <w:t xml:space="preserve">ении примерно </w:t>
      </w:r>
      <w:r w:rsidR="00FB2B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метров от берега</w:t>
      </w:r>
      <w:r w:rsidR="00EE196D">
        <w:rPr>
          <w:sz w:val="28"/>
          <w:szCs w:val="28"/>
        </w:rPr>
        <w:t xml:space="preserve"> </w:t>
      </w:r>
      <w:r w:rsidR="00AB0D92">
        <w:rPr>
          <w:sz w:val="28"/>
          <w:szCs w:val="28"/>
        </w:rPr>
        <w:t>осуществлял</w:t>
      </w:r>
      <w:r w:rsidR="00EE196D">
        <w:rPr>
          <w:sz w:val="28"/>
          <w:szCs w:val="28"/>
        </w:rPr>
        <w:t>а</w:t>
      </w:r>
      <w:r w:rsidR="00AB0D92">
        <w:rPr>
          <w:sz w:val="28"/>
          <w:szCs w:val="28"/>
        </w:rPr>
        <w:t xml:space="preserve"> </w:t>
      </w:r>
      <w:r w:rsidR="00EE196D">
        <w:rPr>
          <w:sz w:val="28"/>
          <w:szCs w:val="28"/>
        </w:rPr>
        <w:t>любительское рыболовство</w:t>
      </w:r>
      <w:r w:rsidR="00AB0D92">
        <w:rPr>
          <w:sz w:val="28"/>
          <w:szCs w:val="28"/>
        </w:rPr>
        <w:t xml:space="preserve"> с применением </w:t>
      </w:r>
      <w:r w:rsidR="00EE196D">
        <w:rPr>
          <w:sz w:val="28"/>
          <w:szCs w:val="28"/>
        </w:rPr>
        <w:t xml:space="preserve">принадлежащего ей </w:t>
      </w:r>
      <w:r w:rsidR="00AB0D92">
        <w:rPr>
          <w:sz w:val="28"/>
          <w:szCs w:val="28"/>
        </w:rPr>
        <w:t>запрещенного орудия</w:t>
      </w:r>
      <w:r w:rsidR="00AB0D92">
        <w:rPr>
          <w:sz w:val="28"/>
          <w:szCs w:val="28"/>
        </w:rPr>
        <w:t xml:space="preserve"> добычи</w:t>
      </w:r>
      <w:r w:rsidR="00B30E4E">
        <w:rPr>
          <w:sz w:val="28"/>
          <w:szCs w:val="28"/>
        </w:rPr>
        <w:t xml:space="preserve"> (для люб</w:t>
      </w:r>
      <w:r w:rsidR="00B30E4E">
        <w:rPr>
          <w:sz w:val="28"/>
          <w:szCs w:val="28"/>
        </w:rPr>
        <w:t>и</w:t>
      </w:r>
      <w:r w:rsidR="00B30E4E">
        <w:rPr>
          <w:sz w:val="28"/>
          <w:szCs w:val="28"/>
        </w:rPr>
        <w:t xml:space="preserve">тельского и спортивного рыболовства) </w:t>
      </w:r>
      <w:r w:rsidR="00EE196D">
        <w:rPr>
          <w:sz w:val="28"/>
          <w:szCs w:val="28"/>
        </w:rPr>
        <w:t>–д</w:t>
      </w:r>
      <w:r w:rsidR="00EE196D">
        <w:rPr>
          <w:sz w:val="28"/>
          <w:szCs w:val="28"/>
        </w:rPr>
        <w:t xml:space="preserve">раги кустарного производства. При извлечении драги из воды </w:t>
      </w:r>
      <w:r w:rsidR="00B30E4E">
        <w:rPr>
          <w:sz w:val="28"/>
          <w:szCs w:val="28"/>
        </w:rPr>
        <w:t>водны</w:t>
      </w:r>
      <w:r w:rsidR="00EE196D">
        <w:rPr>
          <w:sz w:val="28"/>
          <w:szCs w:val="28"/>
        </w:rPr>
        <w:t>е</w:t>
      </w:r>
      <w:r w:rsidR="00B30E4E">
        <w:rPr>
          <w:sz w:val="28"/>
          <w:szCs w:val="28"/>
        </w:rPr>
        <w:t xml:space="preserve"> биологически</w:t>
      </w:r>
      <w:r w:rsidR="00EE196D">
        <w:rPr>
          <w:sz w:val="28"/>
          <w:szCs w:val="28"/>
        </w:rPr>
        <w:t>е</w:t>
      </w:r>
      <w:r w:rsidR="00B30E4E">
        <w:rPr>
          <w:sz w:val="28"/>
          <w:szCs w:val="28"/>
        </w:rPr>
        <w:t xml:space="preserve"> ресурс</w:t>
      </w:r>
      <w:r w:rsidR="00EE196D">
        <w:rPr>
          <w:sz w:val="28"/>
          <w:szCs w:val="28"/>
        </w:rPr>
        <w:t>ы</w:t>
      </w:r>
      <w:r w:rsidR="00B30E4E">
        <w:rPr>
          <w:sz w:val="28"/>
          <w:szCs w:val="28"/>
        </w:rPr>
        <w:t xml:space="preserve"> </w:t>
      </w:r>
      <w:r w:rsidR="00EE196D">
        <w:rPr>
          <w:sz w:val="28"/>
          <w:szCs w:val="28"/>
        </w:rPr>
        <w:t xml:space="preserve">обнаружены не были. </w:t>
      </w:r>
      <w:r w:rsidR="00B30E4E"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Новодон</w:t>
      </w:r>
      <w:r>
        <w:rPr>
          <w:sz w:val="28"/>
          <w:szCs w:val="28"/>
        </w:rPr>
        <w:t xml:space="preserve"> Е.А.</w:t>
      </w:r>
      <w:r w:rsidR="00B30E4E">
        <w:rPr>
          <w:sz w:val="28"/>
          <w:szCs w:val="28"/>
        </w:rPr>
        <w:t xml:space="preserve"> нарушил</w:t>
      </w:r>
      <w:r w:rsidR="00EE196D">
        <w:rPr>
          <w:sz w:val="28"/>
          <w:szCs w:val="28"/>
        </w:rPr>
        <w:t>а</w:t>
      </w:r>
      <w:r w:rsidR="00B30E4E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пп</w:t>
      </w:r>
      <w:r w:rsidR="00B30E4E">
        <w:rPr>
          <w:sz w:val="28"/>
          <w:szCs w:val="28"/>
        </w:rPr>
        <w:t>. «</w:t>
      </w:r>
      <w:r w:rsidR="00EE196D">
        <w:rPr>
          <w:sz w:val="28"/>
          <w:szCs w:val="28"/>
        </w:rPr>
        <w:t>а</w:t>
      </w:r>
      <w:r w:rsidR="00B30E4E">
        <w:rPr>
          <w:sz w:val="28"/>
          <w:szCs w:val="28"/>
        </w:rPr>
        <w:t xml:space="preserve">», </w:t>
      </w:r>
      <w:r w:rsidR="00B30E4E">
        <w:rPr>
          <w:sz w:val="28"/>
          <w:szCs w:val="28"/>
        </w:rPr>
        <w:t>пп</w:t>
      </w:r>
      <w:r w:rsidR="00B30E4E">
        <w:rPr>
          <w:sz w:val="28"/>
          <w:szCs w:val="28"/>
        </w:rPr>
        <w:t xml:space="preserve">. 49.1, п. 49 Правил рыбоводства для Азово-Черноморского </w:t>
      </w:r>
      <w:r w:rsidR="00B30E4E">
        <w:rPr>
          <w:sz w:val="28"/>
          <w:szCs w:val="28"/>
        </w:rPr>
        <w:t>рыбохозяйственного</w:t>
      </w:r>
      <w:r w:rsidR="00B30E4E">
        <w:rPr>
          <w:sz w:val="28"/>
          <w:szCs w:val="28"/>
        </w:rPr>
        <w:t xml:space="preserve"> бассе</w:t>
      </w:r>
      <w:r w:rsidR="00B30E4E">
        <w:rPr>
          <w:sz w:val="28"/>
          <w:szCs w:val="28"/>
        </w:rPr>
        <w:t>й</w:t>
      </w:r>
      <w:r w:rsidR="00B30E4E">
        <w:rPr>
          <w:sz w:val="28"/>
          <w:szCs w:val="28"/>
        </w:rPr>
        <w:t>на, утвержденн</w:t>
      </w:r>
      <w:r w:rsidR="00B30E4E">
        <w:rPr>
          <w:sz w:val="28"/>
          <w:szCs w:val="28"/>
        </w:rPr>
        <w:t>ы</w:t>
      </w:r>
      <w:r w:rsidR="00B30E4E">
        <w:rPr>
          <w:sz w:val="28"/>
          <w:szCs w:val="28"/>
        </w:rPr>
        <w:t>ми Приказом Министерства сельского хозяйства Российской Федерации от 1 а</w:t>
      </w:r>
      <w:r w:rsidR="00B30E4E">
        <w:rPr>
          <w:sz w:val="28"/>
          <w:szCs w:val="28"/>
        </w:rPr>
        <w:t>в</w:t>
      </w:r>
      <w:r w:rsidR="00B30E4E">
        <w:rPr>
          <w:sz w:val="28"/>
          <w:szCs w:val="28"/>
        </w:rPr>
        <w:t>густа 2013 года №293.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C45E07">
        <w:rPr>
          <w:sz w:val="28"/>
          <w:szCs w:val="28"/>
        </w:rPr>
        <w:t>Новодон</w:t>
      </w:r>
      <w:r w:rsidR="00C45E07">
        <w:rPr>
          <w:sz w:val="28"/>
          <w:szCs w:val="28"/>
        </w:rPr>
        <w:t xml:space="preserve"> Е.А.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 признал</w:t>
      </w:r>
      <w:r w:rsidR="00EE196D">
        <w:rPr>
          <w:sz w:val="28"/>
          <w:szCs w:val="28"/>
        </w:rPr>
        <w:t>а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</w:t>
      </w:r>
      <w:r w:rsidR="00EE196D">
        <w:rPr>
          <w:sz w:val="28"/>
          <w:szCs w:val="28"/>
        </w:rPr>
        <w:t>а</w:t>
      </w:r>
      <w:r w:rsidR="004A6C96">
        <w:rPr>
          <w:sz w:val="28"/>
          <w:szCs w:val="28"/>
        </w:rPr>
        <w:t xml:space="preserve">, что </w:t>
      </w:r>
      <w:r w:rsidR="00EE196D">
        <w:rPr>
          <w:sz w:val="28"/>
          <w:szCs w:val="28"/>
        </w:rPr>
        <w:t>не знала о том, что запрещено ловить креветку на самодельную драгу</w:t>
      </w:r>
      <w:r w:rsidR="007D03BB">
        <w:rPr>
          <w:sz w:val="28"/>
          <w:szCs w:val="28"/>
        </w:rPr>
        <w:t xml:space="preserve">. </w:t>
      </w:r>
      <w:r w:rsidR="00990CB6">
        <w:rPr>
          <w:sz w:val="28"/>
          <w:szCs w:val="28"/>
        </w:rPr>
        <w:t>В содеянном ра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каял</w:t>
      </w:r>
      <w:r w:rsidR="007D03BB">
        <w:rPr>
          <w:sz w:val="28"/>
          <w:szCs w:val="28"/>
        </w:rPr>
        <w:t>а</w:t>
      </w:r>
      <w:r w:rsidR="00990CB6">
        <w:rPr>
          <w:sz w:val="28"/>
          <w:szCs w:val="28"/>
        </w:rPr>
        <w:t>с</w:t>
      </w:r>
      <w:r w:rsidR="007D03BB">
        <w:rPr>
          <w:sz w:val="28"/>
          <w:szCs w:val="28"/>
        </w:rPr>
        <w:t>ь</w:t>
      </w:r>
      <w:r w:rsidR="00990CB6">
        <w:rPr>
          <w:sz w:val="28"/>
          <w:szCs w:val="28"/>
        </w:rPr>
        <w:t>.</w:t>
      </w:r>
    </w:p>
    <w:p w:rsidR="007D03BB" w:rsidP="007D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Новодон</w:t>
      </w:r>
      <w:r>
        <w:rPr>
          <w:sz w:val="28"/>
          <w:szCs w:val="28"/>
        </w:rPr>
        <w:t xml:space="preserve"> Е.А., изучив материалы дела об административном правонарушении, мировой судья приходит к следующему.</w:t>
      </w:r>
    </w:p>
    <w:p w:rsidR="007D03BB" w:rsidP="007D03BB">
      <w:pPr>
        <w:ind w:firstLine="708"/>
        <w:jc w:val="both"/>
        <w:rPr>
          <w:sz w:val="28"/>
          <w:szCs w:val="28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="00860792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ственность за нарушение правил, регламентирующих рыболовство, за и</w:t>
      </w:r>
      <w:r w:rsidRPr="00796E7B">
        <w:rPr>
          <w:color w:val="000000"/>
          <w:sz w:val="28"/>
          <w:szCs w:val="28"/>
          <w:shd w:val="clear" w:color="auto" w:fill="FFFFFF"/>
        </w:rPr>
        <w:t>с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ключением случаев, предусмотренных частью 2 статьи 8.17 </w:t>
      </w:r>
      <w:r>
        <w:rPr>
          <w:color w:val="000000"/>
          <w:sz w:val="28"/>
          <w:szCs w:val="28"/>
          <w:shd w:val="clear" w:color="auto" w:fill="FFFFFF"/>
        </w:rPr>
        <w:t>КоАП РФ</w:t>
      </w:r>
      <w:r w:rsidRPr="00796E7B">
        <w:rPr>
          <w:color w:val="000000"/>
          <w:sz w:val="28"/>
          <w:szCs w:val="28"/>
          <w:shd w:val="clear" w:color="auto" w:fill="FFFFFF"/>
        </w:rPr>
        <w:t>.</w:t>
      </w:r>
    </w:p>
    <w:p w:rsidR="007D03BB" w:rsidP="007D03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</w:t>
      </w:r>
      <w:r w:rsidR="002A5282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4 ст.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="002A5282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Федерального закона от 20.12.2004 года № 166-ФЗ «О рыболовстве и сохранении водных биологических ресурсов», правила </w:t>
      </w:r>
      <w:r w:rsidRPr="00796E7B">
        <w:rPr>
          <w:color w:val="000000"/>
          <w:sz w:val="28"/>
          <w:szCs w:val="28"/>
          <w:shd w:val="clear" w:color="auto" w:fill="FFFFFF"/>
        </w:rPr>
        <w:t>рыболовства обязательны для исполнения юридическими лицами и гражд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нами, осуществляющими рыболовство и иную связанную с использованием водных биоресурсов деятельность.</w:t>
      </w:r>
    </w:p>
    <w:p w:rsidR="007D03BB" w:rsidP="007D03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96E7B">
        <w:rPr>
          <w:color w:val="000000"/>
          <w:sz w:val="28"/>
          <w:szCs w:val="28"/>
          <w:shd w:val="clear" w:color="auto" w:fill="FFFFFF"/>
        </w:rPr>
        <w:t>абз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. 7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нии правил рыболовства </w:t>
      </w:r>
      <w:r w:rsidRPr="00796E7B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Азово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бассейна» при любительском и спортивном рыболовстве запрещается прим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нение отцеживающих орудий добычи (вылова) и приспособлений.</w:t>
      </w:r>
    </w:p>
    <w:p w:rsidR="007D03BB" w:rsidP="007D03B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Факт совершения </w:t>
      </w:r>
      <w:r>
        <w:rPr>
          <w:color w:val="000000"/>
          <w:sz w:val="28"/>
          <w:szCs w:val="28"/>
          <w:shd w:val="clear" w:color="auto" w:fill="FFFFFF"/>
        </w:rPr>
        <w:t>Новодон</w:t>
      </w:r>
      <w:r>
        <w:rPr>
          <w:color w:val="000000"/>
          <w:sz w:val="28"/>
          <w:szCs w:val="28"/>
          <w:shd w:val="clear" w:color="auto" w:fill="FFFFFF"/>
        </w:rPr>
        <w:t xml:space="preserve"> Е.А.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правонарушения, ответственность за которое предусмотрена ч.2 ст.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подтве</w:t>
      </w:r>
      <w:r w:rsidRPr="00796E7B">
        <w:rPr>
          <w:color w:val="000000"/>
          <w:sz w:val="28"/>
          <w:szCs w:val="28"/>
          <w:shd w:val="clear" w:color="auto" w:fill="FFFFFF"/>
        </w:rPr>
        <w:t>р</w:t>
      </w:r>
      <w:r w:rsidRPr="00796E7B">
        <w:rPr>
          <w:color w:val="000000"/>
          <w:sz w:val="28"/>
          <w:szCs w:val="28"/>
          <w:shd w:val="clear" w:color="auto" w:fill="FFFFFF"/>
        </w:rPr>
        <w:t>ждается собранными по делу доказательствами: </w:t>
      </w:r>
      <w:r w:rsidRPr="00703F5A">
        <w:rPr>
          <w:sz w:val="28"/>
          <w:szCs w:val="28"/>
        </w:rPr>
        <w:t>протоколом об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тивном правонарушении от</w:t>
      </w:r>
      <w:r>
        <w:rPr>
          <w:sz w:val="28"/>
          <w:szCs w:val="28"/>
        </w:rPr>
        <w:t xml:space="preserve"> </w:t>
      </w:r>
      <w:r w:rsidR="00FB2B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(л.д. 4-5)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>протоколом об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ятии вещей и документов от </w:t>
      </w:r>
      <w:r w:rsidR="00FB2B97">
        <w:rPr>
          <w:sz w:val="28"/>
          <w:szCs w:val="28"/>
        </w:rPr>
        <w:t>(данные изъяты</w:t>
      </w:r>
      <w:r w:rsidR="00FB2B97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(л.д. 1-2); актом приема-передачи изъятых вещей на хранение от </w:t>
      </w:r>
      <w:r w:rsidR="00FB2B97">
        <w:rPr>
          <w:sz w:val="28"/>
          <w:szCs w:val="28"/>
        </w:rPr>
        <w:t>(данные изъяты)</w:t>
      </w:r>
      <w:r>
        <w:rPr>
          <w:sz w:val="28"/>
          <w:szCs w:val="28"/>
        </w:rPr>
        <w:t>г. (л.д. 7</w:t>
      </w:r>
      <w:r w:rsidR="007A3312">
        <w:rPr>
          <w:sz w:val="28"/>
          <w:szCs w:val="28"/>
        </w:rPr>
        <w:t>); видеоз</w:t>
      </w:r>
      <w:r w:rsidR="007A3312">
        <w:rPr>
          <w:sz w:val="28"/>
          <w:szCs w:val="28"/>
        </w:rPr>
        <w:t>а</w:t>
      </w:r>
      <w:r w:rsidR="007A3312">
        <w:rPr>
          <w:sz w:val="28"/>
          <w:szCs w:val="28"/>
        </w:rPr>
        <w:t>писью к проток</w:t>
      </w:r>
      <w:r w:rsidR="007A3312">
        <w:rPr>
          <w:sz w:val="28"/>
          <w:szCs w:val="28"/>
        </w:rPr>
        <w:t>о</w:t>
      </w:r>
      <w:r w:rsidR="007A3312">
        <w:rPr>
          <w:sz w:val="28"/>
          <w:szCs w:val="28"/>
        </w:rPr>
        <w:t xml:space="preserve">лу изъятия от </w:t>
      </w:r>
      <w:r w:rsidR="00FB2B97">
        <w:rPr>
          <w:sz w:val="28"/>
          <w:szCs w:val="28"/>
        </w:rPr>
        <w:t>(данные изъяты</w:t>
      </w:r>
      <w:r w:rsidR="00FB2B97">
        <w:rPr>
          <w:sz w:val="28"/>
          <w:szCs w:val="28"/>
        </w:rPr>
        <w:t>)</w:t>
      </w:r>
      <w:r w:rsidR="007A3312">
        <w:rPr>
          <w:sz w:val="28"/>
          <w:szCs w:val="28"/>
        </w:rPr>
        <w:t>г</w:t>
      </w:r>
      <w:r w:rsidR="007A3312">
        <w:rPr>
          <w:sz w:val="28"/>
          <w:szCs w:val="28"/>
        </w:rPr>
        <w:t>.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1672">
        <w:rPr>
          <w:sz w:val="28"/>
          <w:szCs w:val="28"/>
        </w:rPr>
        <w:t xml:space="preserve">Действия </w:t>
      </w:r>
      <w:r w:rsidR="007A3312">
        <w:rPr>
          <w:sz w:val="28"/>
          <w:szCs w:val="28"/>
        </w:rPr>
        <w:t>Новодон</w:t>
      </w:r>
      <w:r w:rsidR="007A3312">
        <w:rPr>
          <w:sz w:val="28"/>
          <w:szCs w:val="28"/>
        </w:rPr>
        <w:t xml:space="preserve"> Е.А. </w:t>
      </w:r>
      <w:r w:rsidRPr="00703F5A" w:rsidR="008B36DB">
        <w:rPr>
          <w:sz w:val="28"/>
          <w:szCs w:val="28"/>
        </w:rPr>
        <w:t xml:space="preserve">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</w:t>
      </w:r>
      <w:r w:rsidRPr="00703F5A" w:rsidR="008B36DB">
        <w:rPr>
          <w:sz w:val="28"/>
          <w:szCs w:val="28"/>
        </w:rPr>
        <w:t>РФ</w:t>
      </w:r>
      <w:r w:rsidR="00951672">
        <w:rPr>
          <w:sz w:val="28"/>
          <w:szCs w:val="28"/>
        </w:rPr>
        <w:t xml:space="preserve"> об АП,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рыболовство, за исключением случаев, предусмотренных частью 2 статьи 8.17 Кодекса РФ об администр</w:t>
      </w:r>
      <w:r w:rsidRPr="007F34A6">
        <w:rPr>
          <w:sz w:val="28"/>
          <w:szCs w:val="28"/>
        </w:rPr>
        <w:t>а</w:t>
      </w:r>
      <w:r w:rsidRPr="007F34A6">
        <w:rPr>
          <w:sz w:val="28"/>
          <w:szCs w:val="28"/>
        </w:rPr>
        <w:t>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03F5A" w:rsidR="008B36DB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</w:t>
      </w:r>
      <w:r w:rsidRPr="00703F5A" w:rsidR="008B36DB">
        <w:rPr>
          <w:color w:val="000000"/>
          <w:sz w:val="28"/>
          <w:szCs w:val="28"/>
        </w:rPr>
        <w:t>а</w:t>
      </w:r>
      <w:r w:rsidRPr="00703F5A" w:rsidR="008B36DB">
        <w:rPr>
          <w:color w:val="000000"/>
          <w:sz w:val="28"/>
          <w:szCs w:val="28"/>
        </w:rPr>
        <w:t xml:space="preserve">тивного наказания </w:t>
      </w:r>
      <w:r w:rsidR="00C45E07">
        <w:rPr>
          <w:sz w:val="28"/>
          <w:szCs w:val="28"/>
        </w:rPr>
        <w:t>Новодон</w:t>
      </w:r>
      <w:r w:rsidR="00C45E07">
        <w:rPr>
          <w:sz w:val="28"/>
          <w:szCs w:val="28"/>
        </w:rPr>
        <w:t xml:space="preserve"> Е.А.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C45E07">
        <w:rPr>
          <w:sz w:val="28"/>
          <w:szCs w:val="28"/>
        </w:rPr>
        <w:t>Н</w:t>
      </w:r>
      <w:r w:rsidR="00C45E07">
        <w:rPr>
          <w:sz w:val="28"/>
          <w:szCs w:val="28"/>
        </w:rPr>
        <w:t>о</w:t>
      </w:r>
      <w:r w:rsidR="00C45E07">
        <w:rPr>
          <w:sz w:val="28"/>
          <w:szCs w:val="28"/>
        </w:rPr>
        <w:t>водон</w:t>
      </w:r>
      <w:r w:rsidR="00C45E07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 w:rsidR="007F4D57">
        <w:rPr>
          <w:sz w:val="28"/>
          <w:szCs w:val="28"/>
        </w:rPr>
        <w:t>го штрафа</w:t>
      </w:r>
      <w:r w:rsidRPr="007F34A6" w:rsidR="007F34A6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в минимальном размере, предусмотренном сан</w:t>
      </w:r>
      <w:r w:rsidRPr="00CB306D" w:rsidR="007F34A6">
        <w:rPr>
          <w:sz w:val="28"/>
          <w:szCs w:val="28"/>
        </w:rPr>
        <w:t>к</w:t>
      </w:r>
      <w:r w:rsidRPr="00CB306D" w:rsidR="007F34A6">
        <w:rPr>
          <w:sz w:val="28"/>
          <w:szCs w:val="28"/>
        </w:rPr>
        <w:t>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орудия </w:t>
      </w:r>
      <w:r w:rsidR="007A3312">
        <w:rPr>
          <w:sz w:val="28"/>
          <w:szCs w:val="28"/>
        </w:rPr>
        <w:t xml:space="preserve">добычи (вылова) </w:t>
      </w:r>
      <w:r w:rsidRPr="00CB306D" w:rsidR="007F34A6">
        <w:rPr>
          <w:sz w:val="28"/>
          <w:szCs w:val="28"/>
        </w:rPr>
        <w:t>водных биологических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 w:rsidR="00860792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860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5282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860792">
        <w:rPr>
          <w:sz w:val="28"/>
          <w:szCs w:val="28"/>
        </w:rPr>
        <w:t xml:space="preserve">  </w:t>
      </w:r>
      <w:r w:rsidR="007F34A6">
        <w:rPr>
          <w:sz w:val="28"/>
          <w:szCs w:val="28"/>
        </w:rPr>
        <w:t xml:space="preserve"> </w:t>
      </w:r>
      <w:r w:rsidR="002A5282">
        <w:rPr>
          <w:sz w:val="28"/>
          <w:szCs w:val="28"/>
        </w:rPr>
        <w:t xml:space="preserve"> </w:t>
      </w:r>
      <w:r w:rsidR="007A3312">
        <w:rPr>
          <w:sz w:val="28"/>
          <w:szCs w:val="28"/>
        </w:rPr>
        <w:t>Новодон</w:t>
      </w:r>
      <w:r w:rsidR="007A3312">
        <w:rPr>
          <w:sz w:val="28"/>
          <w:szCs w:val="28"/>
        </w:rPr>
        <w:t xml:space="preserve"> Е</w:t>
      </w:r>
      <w:r w:rsidR="00FB2B97">
        <w:rPr>
          <w:sz w:val="28"/>
          <w:szCs w:val="28"/>
        </w:rPr>
        <w:t>.А.</w:t>
      </w:r>
      <w:r w:rsidR="00920C11">
        <w:rPr>
          <w:sz w:val="28"/>
          <w:szCs w:val="28"/>
        </w:rPr>
        <w:t xml:space="preserve"> признать виновн</w:t>
      </w:r>
      <w:r w:rsidR="007A3312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лей</w:t>
      </w:r>
      <w:r>
        <w:rPr>
          <w:sz w:val="28"/>
          <w:szCs w:val="28"/>
        </w:rPr>
        <w:t xml:space="preserve"> с конфискацией орудия </w:t>
      </w:r>
      <w:r w:rsidR="007A3312">
        <w:rPr>
          <w:sz w:val="28"/>
          <w:szCs w:val="28"/>
        </w:rPr>
        <w:t>добычи (</w:t>
      </w:r>
      <w:r>
        <w:rPr>
          <w:sz w:val="28"/>
          <w:szCs w:val="28"/>
        </w:rPr>
        <w:t>вылова</w:t>
      </w:r>
      <w:r w:rsidR="007A3312">
        <w:rPr>
          <w:sz w:val="28"/>
          <w:szCs w:val="28"/>
        </w:rPr>
        <w:t>)</w:t>
      </w:r>
      <w:r>
        <w:rPr>
          <w:sz w:val="28"/>
          <w:szCs w:val="28"/>
        </w:rPr>
        <w:t xml:space="preserve"> биологических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сов.</w:t>
      </w:r>
    </w:p>
    <w:p w:rsidR="00747838" w:rsidP="007A331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7A3312">
        <w:rPr>
          <w:sz w:val="28"/>
          <w:szCs w:val="28"/>
        </w:rPr>
        <w:t>Служба в г. Керчи ПУ ФСБ России по Республике Крым</w:t>
      </w:r>
      <w:r w:rsidR="007A3312">
        <w:rPr>
          <w:sz w:val="28"/>
          <w:szCs w:val="28"/>
        </w:rPr>
        <w:t>.</w:t>
      </w:r>
      <w:r w:rsidR="007A3312">
        <w:rPr>
          <w:sz w:val="28"/>
          <w:szCs w:val="28"/>
        </w:rPr>
        <w:t xml:space="preserve"> </w:t>
      </w:r>
      <w:r w:rsidR="007A3312">
        <w:rPr>
          <w:sz w:val="28"/>
          <w:szCs w:val="28"/>
        </w:rPr>
        <w:t>л</w:t>
      </w:r>
      <w:r w:rsidR="007A3312">
        <w:rPr>
          <w:sz w:val="28"/>
          <w:szCs w:val="28"/>
        </w:rPr>
        <w:t>\с</w:t>
      </w:r>
      <w:r w:rsidR="007A3312">
        <w:rPr>
          <w:sz w:val="28"/>
          <w:szCs w:val="28"/>
        </w:rPr>
        <w:t xml:space="preserve"> 14751А98650)</w:t>
      </w:r>
      <w:r w:rsidRPr="00147BE5" w:rsidR="008B36DB">
        <w:rPr>
          <w:sz w:val="28"/>
          <w:szCs w:val="28"/>
        </w:rPr>
        <w:t xml:space="preserve">, </w:t>
      </w:r>
    </w:p>
    <w:p w:rsidR="00747838" w:rsidP="007A33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</w:t>
      </w:r>
      <w:r w:rsidR="007A3312">
        <w:rPr>
          <w:sz w:val="28"/>
          <w:szCs w:val="28"/>
        </w:rPr>
        <w:t xml:space="preserve"> </w:t>
      </w:r>
      <w:r>
        <w:rPr>
          <w:sz w:val="28"/>
          <w:szCs w:val="28"/>
        </w:rPr>
        <w:t>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по Респуб</w:t>
      </w:r>
      <w:r>
        <w:rPr>
          <w:sz w:val="28"/>
          <w:szCs w:val="28"/>
        </w:rPr>
        <w:t>лике Крым</w:t>
      </w:r>
      <w:r w:rsidR="007A3312">
        <w:rPr>
          <w:sz w:val="28"/>
          <w:szCs w:val="28"/>
        </w:rPr>
        <w:t xml:space="preserve"> г. Симфер</w:t>
      </w:r>
      <w:r w:rsidR="007A3312">
        <w:rPr>
          <w:sz w:val="28"/>
          <w:szCs w:val="28"/>
        </w:rPr>
        <w:t>о</w:t>
      </w:r>
      <w:r w:rsidR="007A3312">
        <w:rPr>
          <w:sz w:val="28"/>
          <w:szCs w:val="28"/>
        </w:rPr>
        <w:t>поль</w:t>
      </w:r>
      <w:r w:rsidRPr="00147BE5" w:rsidR="008B36DB">
        <w:rPr>
          <w:sz w:val="28"/>
          <w:szCs w:val="28"/>
        </w:rPr>
        <w:t xml:space="preserve">, </w:t>
      </w:r>
    </w:p>
    <w:p w:rsidR="00747838" w:rsidP="007A33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 w:rsidR="00860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043510001, </w:t>
      </w:r>
      <w:r w:rsidR="007A3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  </w:t>
      </w:r>
      <w:r w:rsidR="007A3312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 w:rsidR="007A3312">
        <w:rPr>
          <w:sz w:val="28"/>
          <w:szCs w:val="28"/>
        </w:rPr>
        <w:t>1145</w:t>
      </w:r>
      <w:r>
        <w:rPr>
          <w:sz w:val="28"/>
          <w:szCs w:val="28"/>
        </w:rPr>
        <w:t xml:space="preserve">001, </w:t>
      </w:r>
      <w:r w:rsidRPr="00147BE5" w:rsidR="008B36DB">
        <w:rPr>
          <w:sz w:val="28"/>
          <w:szCs w:val="28"/>
        </w:rPr>
        <w:t xml:space="preserve"> ОКТМО  357</w:t>
      </w:r>
      <w:r>
        <w:rPr>
          <w:sz w:val="28"/>
          <w:szCs w:val="28"/>
        </w:rPr>
        <w:t>1</w:t>
      </w:r>
      <w:r w:rsidR="007A3312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920C11" w:rsidP="007A33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Pr="00147BE5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189116</w:t>
      </w:r>
      <w:r w:rsidR="00860792">
        <w:rPr>
          <w:sz w:val="28"/>
          <w:szCs w:val="28"/>
        </w:rPr>
        <w:t>1</w:t>
      </w:r>
      <w:r>
        <w:rPr>
          <w:sz w:val="28"/>
          <w:szCs w:val="28"/>
        </w:rPr>
        <w:t>300</w:t>
      </w:r>
      <w:r w:rsidR="00860792">
        <w:rPr>
          <w:sz w:val="28"/>
          <w:szCs w:val="28"/>
        </w:rPr>
        <w:t>00</w:t>
      </w:r>
      <w:r>
        <w:rPr>
          <w:sz w:val="28"/>
          <w:szCs w:val="28"/>
        </w:rPr>
        <w:t>17000140.</w:t>
      </w:r>
      <w:r w:rsidRPr="00147BE5" w:rsidR="008B36DB">
        <w:rPr>
          <w:sz w:val="28"/>
          <w:szCs w:val="28"/>
        </w:rPr>
        <w:t xml:space="preserve"> </w:t>
      </w:r>
    </w:p>
    <w:p w:rsidR="00747838" w:rsidP="007A33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Конфискованн</w:t>
      </w:r>
      <w:r w:rsidR="00860792">
        <w:rPr>
          <w:sz w:val="28"/>
          <w:szCs w:val="28"/>
        </w:rPr>
        <w:t>о</w:t>
      </w:r>
      <w:r>
        <w:rPr>
          <w:sz w:val="28"/>
          <w:szCs w:val="28"/>
        </w:rPr>
        <w:t>е оруди</w:t>
      </w:r>
      <w:r w:rsidR="00860792">
        <w:rPr>
          <w:sz w:val="28"/>
          <w:szCs w:val="28"/>
        </w:rPr>
        <w:t>е</w:t>
      </w:r>
      <w:r>
        <w:rPr>
          <w:sz w:val="28"/>
          <w:szCs w:val="28"/>
        </w:rPr>
        <w:t xml:space="preserve"> добычи (вылова) биологических ресурсов</w:t>
      </w:r>
      <w:r w:rsidR="0072529C">
        <w:rPr>
          <w:sz w:val="28"/>
          <w:szCs w:val="28"/>
        </w:rPr>
        <w:t xml:space="preserve"> </w:t>
      </w:r>
      <w:r w:rsidR="00860792">
        <w:rPr>
          <w:sz w:val="28"/>
          <w:szCs w:val="28"/>
        </w:rPr>
        <w:t xml:space="preserve">–драгу кустарного производства размерами </w:t>
      </w:r>
      <w:r w:rsidR="00FB2B97">
        <w:rPr>
          <w:sz w:val="28"/>
          <w:szCs w:val="28"/>
        </w:rPr>
        <w:t>(данные изъяты)</w:t>
      </w:r>
      <w:r w:rsidR="00860792">
        <w:rPr>
          <w:sz w:val="28"/>
          <w:szCs w:val="28"/>
        </w:rPr>
        <w:t xml:space="preserve"> см, находящу</w:t>
      </w:r>
      <w:r w:rsidR="00860792">
        <w:rPr>
          <w:sz w:val="28"/>
          <w:szCs w:val="28"/>
        </w:rPr>
        <w:t>ю</w:t>
      </w:r>
      <w:r w:rsidR="00CF13B8">
        <w:rPr>
          <w:sz w:val="28"/>
          <w:szCs w:val="28"/>
        </w:rPr>
        <w:t>ся на хран</w:t>
      </w:r>
      <w:r w:rsidR="00CF13B8">
        <w:rPr>
          <w:sz w:val="28"/>
          <w:szCs w:val="28"/>
        </w:rPr>
        <w:t>е</w:t>
      </w:r>
      <w:r w:rsidR="00CF13B8">
        <w:rPr>
          <w:sz w:val="28"/>
          <w:szCs w:val="28"/>
        </w:rPr>
        <w:t>нии в помещении №</w:t>
      </w:r>
      <w:r w:rsidR="00FB2B97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 xml:space="preserve"> отделения в </w:t>
      </w:r>
      <w:r w:rsidR="00FB2B97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>Службы в г. Керчи</w:t>
      </w:r>
      <w:r w:rsidR="007A688E">
        <w:rPr>
          <w:sz w:val="28"/>
          <w:szCs w:val="28"/>
        </w:rPr>
        <w:t xml:space="preserve"> Пограничного управления по Республике Крым по адр</w:t>
      </w:r>
      <w:r w:rsidR="007A688E">
        <w:rPr>
          <w:sz w:val="28"/>
          <w:szCs w:val="28"/>
        </w:rPr>
        <w:t>е</w:t>
      </w:r>
      <w:r w:rsidR="007A688E">
        <w:rPr>
          <w:sz w:val="28"/>
          <w:szCs w:val="28"/>
        </w:rPr>
        <w:t xml:space="preserve">су: Республика Крым, </w:t>
      </w:r>
      <w:r w:rsidR="00FB2B97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вступления пост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>новления в з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 xml:space="preserve">конную силу. </w:t>
      </w:r>
    </w:p>
    <w:p w:rsidR="00CF13B8" w:rsidP="007A33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29C">
        <w:rPr>
          <w:sz w:val="28"/>
          <w:szCs w:val="28"/>
        </w:rPr>
        <w:t>Ак</w:t>
      </w:r>
      <w:r>
        <w:rPr>
          <w:sz w:val="28"/>
          <w:szCs w:val="28"/>
        </w:rPr>
        <w:t>т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Крым.</w:t>
      </w:r>
    </w:p>
    <w:p w:rsidR="00860792" w:rsidP="0086079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6509">
        <w:rPr>
          <w:sz w:val="28"/>
          <w:szCs w:val="28"/>
        </w:rPr>
        <w:t xml:space="preserve">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8B36DB" w:rsidRPr="00703F5A" w:rsidP="007A33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8607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  <w:r w:rsidR="00AD379D">
        <w:rPr>
          <w:sz w:val="28"/>
          <w:szCs w:val="28"/>
        </w:rPr>
        <w:t xml:space="preserve">    </w:t>
      </w:r>
      <w:r w:rsidR="00FB2B97">
        <w:rPr>
          <w:sz w:val="28"/>
          <w:szCs w:val="28"/>
        </w:rPr>
        <w:t xml:space="preserve">         </w:t>
      </w:r>
      <w:r w:rsidR="00920C11">
        <w:rPr>
          <w:sz w:val="28"/>
          <w:szCs w:val="28"/>
        </w:rPr>
        <w:t>Н.А.Ермакова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C45E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0F0840"/>
    <w:rsid w:val="000F6520"/>
    <w:rsid w:val="001042D3"/>
    <w:rsid w:val="00133853"/>
    <w:rsid w:val="00147BE5"/>
    <w:rsid w:val="002A5282"/>
    <w:rsid w:val="00325E47"/>
    <w:rsid w:val="00386120"/>
    <w:rsid w:val="0038640F"/>
    <w:rsid w:val="00456190"/>
    <w:rsid w:val="004A6C96"/>
    <w:rsid w:val="00526509"/>
    <w:rsid w:val="00597AE1"/>
    <w:rsid w:val="006B6420"/>
    <w:rsid w:val="006E3B48"/>
    <w:rsid w:val="00703F5A"/>
    <w:rsid w:val="00714C84"/>
    <w:rsid w:val="0072529C"/>
    <w:rsid w:val="00747838"/>
    <w:rsid w:val="00796E7B"/>
    <w:rsid w:val="007A3312"/>
    <w:rsid w:val="007A688E"/>
    <w:rsid w:val="007D03BB"/>
    <w:rsid w:val="007F34A6"/>
    <w:rsid w:val="007F4D57"/>
    <w:rsid w:val="00813D35"/>
    <w:rsid w:val="00815320"/>
    <w:rsid w:val="00860792"/>
    <w:rsid w:val="00885D55"/>
    <w:rsid w:val="008B36DB"/>
    <w:rsid w:val="00907EE5"/>
    <w:rsid w:val="00920C11"/>
    <w:rsid w:val="00951672"/>
    <w:rsid w:val="00990CB6"/>
    <w:rsid w:val="009D1E4D"/>
    <w:rsid w:val="009F3C09"/>
    <w:rsid w:val="00AB0D92"/>
    <w:rsid w:val="00AD379D"/>
    <w:rsid w:val="00AE3949"/>
    <w:rsid w:val="00B30E4E"/>
    <w:rsid w:val="00B77264"/>
    <w:rsid w:val="00BB598C"/>
    <w:rsid w:val="00C32676"/>
    <w:rsid w:val="00C44C87"/>
    <w:rsid w:val="00C45E07"/>
    <w:rsid w:val="00CB306D"/>
    <w:rsid w:val="00CF13B8"/>
    <w:rsid w:val="00DE0ED4"/>
    <w:rsid w:val="00E55420"/>
    <w:rsid w:val="00EE196D"/>
    <w:rsid w:val="00F673B5"/>
    <w:rsid w:val="00FB2B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