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56190" w:rsidP="00ED61E5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="002E2195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463A25">
        <w:rPr>
          <w:sz w:val="28"/>
          <w:szCs w:val="28"/>
        </w:rPr>
        <w:t>1</w:t>
      </w:r>
      <w:r w:rsidR="0049523F">
        <w:rPr>
          <w:sz w:val="28"/>
          <w:szCs w:val="28"/>
        </w:rPr>
        <w:t>8</w:t>
      </w:r>
      <w:r w:rsidR="003F2CE4">
        <w:rPr>
          <w:sz w:val="28"/>
          <w:szCs w:val="28"/>
        </w:rPr>
        <w:t>6</w:t>
      </w:r>
      <w:r w:rsidRPr="00703F5A">
        <w:rPr>
          <w:sz w:val="28"/>
          <w:szCs w:val="28"/>
        </w:rPr>
        <w:t>/201</w:t>
      </w:r>
      <w:r w:rsidR="009052BB">
        <w:rPr>
          <w:sz w:val="28"/>
          <w:szCs w:val="28"/>
        </w:rPr>
        <w:t>8</w:t>
      </w:r>
    </w:p>
    <w:p w:rsidR="002E2195" w:rsidP="00ED61E5">
      <w:pPr>
        <w:jc w:val="right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49523F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июня</w:t>
      </w:r>
      <w:r w:rsidR="009052BB"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г</w:t>
      </w:r>
      <w:r w:rsidR="009052BB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27DB2">
        <w:rPr>
          <w:sz w:val="28"/>
          <w:szCs w:val="28"/>
          <w:lang w:val="uk-UA"/>
        </w:rPr>
        <w:t xml:space="preserve">  </w:t>
      </w:r>
      <w:r w:rsidR="00F0202B">
        <w:rPr>
          <w:sz w:val="28"/>
          <w:szCs w:val="28"/>
          <w:lang w:val="uk-UA"/>
        </w:rPr>
        <w:t xml:space="preserve">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>
        <w:rPr>
          <w:sz w:val="28"/>
          <w:szCs w:val="28"/>
        </w:rPr>
        <w:t>, поступивший из ГУ</w:t>
      </w:r>
      <w:r w:rsidR="00286587">
        <w:rPr>
          <w:sz w:val="28"/>
          <w:szCs w:val="28"/>
        </w:rPr>
        <w:t xml:space="preserve"> -Управление Пенсионного Фонда</w:t>
      </w:r>
      <w:r>
        <w:rPr>
          <w:sz w:val="28"/>
          <w:szCs w:val="28"/>
        </w:rPr>
        <w:t xml:space="preserve">  России в Ленинском районе Республики Крым</w:t>
      </w:r>
      <w:r w:rsidR="007040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</w:t>
      </w:r>
      <w:r w:rsidR="000A1A58">
        <w:rPr>
          <w:sz w:val="28"/>
          <w:szCs w:val="28"/>
        </w:rPr>
        <w:t>т</w:t>
      </w:r>
      <w:r w:rsidR="000A1A58">
        <w:rPr>
          <w:sz w:val="28"/>
          <w:szCs w:val="28"/>
        </w:rPr>
        <w:t>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1"/>
        <w:gridCol w:w="835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P="00A61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Абибуллаеву Э</w:t>
            </w:r>
            <w:r w:rsidR="00A6169E">
              <w:rPr>
                <w:sz w:val="28"/>
                <w:szCs w:val="28"/>
              </w:rPr>
              <w:t>.П. (данные изъяты)</w:t>
            </w:r>
            <w:r>
              <w:rPr>
                <w:sz w:val="28"/>
                <w:szCs w:val="28"/>
              </w:rPr>
              <w:t xml:space="preserve"> </w:t>
            </w:r>
            <w:r w:rsidR="007622B3">
              <w:rPr>
                <w:sz w:val="28"/>
                <w:szCs w:val="28"/>
              </w:rPr>
              <w:t>года рождения, урожен</w:t>
            </w:r>
            <w:r w:rsidR="0008095A">
              <w:rPr>
                <w:sz w:val="28"/>
                <w:szCs w:val="28"/>
              </w:rPr>
              <w:t>к</w:t>
            </w:r>
            <w:r w:rsidR="00286587">
              <w:rPr>
                <w:sz w:val="28"/>
                <w:szCs w:val="28"/>
              </w:rPr>
              <w:t>у</w:t>
            </w:r>
            <w:r w:rsidR="0008095A">
              <w:rPr>
                <w:sz w:val="28"/>
                <w:szCs w:val="28"/>
              </w:rPr>
              <w:t xml:space="preserve"> </w:t>
            </w:r>
            <w:r w:rsidR="00A6169E">
              <w:rPr>
                <w:sz w:val="28"/>
                <w:szCs w:val="28"/>
              </w:rPr>
              <w:t>(да</w:t>
            </w:r>
            <w:r w:rsidR="00A6169E">
              <w:rPr>
                <w:sz w:val="28"/>
                <w:szCs w:val="28"/>
              </w:rPr>
              <w:t>н</w:t>
            </w:r>
            <w:r w:rsidR="00A6169E">
              <w:rPr>
                <w:sz w:val="28"/>
                <w:szCs w:val="28"/>
              </w:rPr>
              <w:t>ные изъяты)</w:t>
            </w:r>
            <w:r w:rsidR="001354AE">
              <w:rPr>
                <w:sz w:val="28"/>
                <w:szCs w:val="28"/>
              </w:rPr>
              <w:t>,</w:t>
            </w:r>
            <w:r w:rsidR="00B64F70">
              <w:rPr>
                <w:sz w:val="28"/>
                <w:szCs w:val="28"/>
              </w:rPr>
              <w:t xml:space="preserve"> граждан</w:t>
            </w:r>
            <w:r w:rsidR="0008095A">
              <w:rPr>
                <w:sz w:val="28"/>
                <w:szCs w:val="28"/>
              </w:rPr>
              <w:t>к</w:t>
            </w:r>
            <w:r w:rsidR="00286587">
              <w:rPr>
                <w:sz w:val="28"/>
                <w:szCs w:val="28"/>
              </w:rPr>
              <w:t xml:space="preserve">у </w:t>
            </w:r>
            <w:r w:rsidR="00A6169E">
              <w:rPr>
                <w:sz w:val="28"/>
                <w:szCs w:val="28"/>
              </w:rPr>
              <w:t>(данные изъяты)</w:t>
            </w:r>
            <w:r w:rsidR="00B64F70">
              <w:rPr>
                <w:sz w:val="28"/>
                <w:szCs w:val="28"/>
              </w:rPr>
              <w:t xml:space="preserve">, </w:t>
            </w:r>
            <w:r w:rsidR="00BC5A37">
              <w:rPr>
                <w:sz w:val="28"/>
                <w:szCs w:val="28"/>
              </w:rPr>
              <w:t xml:space="preserve"> </w:t>
            </w:r>
            <w:r w:rsidR="004A6C96">
              <w:rPr>
                <w:sz w:val="28"/>
                <w:szCs w:val="28"/>
              </w:rPr>
              <w:t>работа</w:t>
            </w:r>
            <w:r w:rsidR="0038640F">
              <w:rPr>
                <w:sz w:val="28"/>
                <w:szCs w:val="28"/>
              </w:rPr>
              <w:t>ющ</w:t>
            </w:r>
            <w:r w:rsidR="00286587">
              <w:rPr>
                <w:sz w:val="28"/>
                <w:szCs w:val="28"/>
              </w:rPr>
              <w:t>ую</w:t>
            </w:r>
            <w:r w:rsidR="0008095A">
              <w:rPr>
                <w:sz w:val="28"/>
                <w:szCs w:val="28"/>
              </w:rPr>
              <w:t xml:space="preserve"> </w:t>
            </w:r>
            <w:r w:rsidR="00A6169E">
              <w:rPr>
                <w:sz w:val="28"/>
                <w:szCs w:val="28"/>
              </w:rPr>
              <w:t>(данные изъяты)</w:t>
            </w:r>
            <w:r w:rsidR="008A4D2E">
              <w:rPr>
                <w:sz w:val="28"/>
                <w:szCs w:val="28"/>
              </w:rPr>
              <w:t>,</w:t>
            </w:r>
            <w:r w:rsidR="00AC0683">
              <w:rPr>
                <w:sz w:val="28"/>
                <w:szCs w:val="28"/>
              </w:rPr>
              <w:t xml:space="preserve"> юридический адрес организации: </w:t>
            </w:r>
            <w:r w:rsidR="00A6169E">
              <w:rPr>
                <w:sz w:val="28"/>
                <w:szCs w:val="28"/>
              </w:rPr>
              <w:t xml:space="preserve">(данные изъяты), </w:t>
            </w:r>
            <w:r w:rsidR="004A6C96">
              <w:rPr>
                <w:sz w:val="28"/>
                <w:szCs w:val="28"/>
              </w:rPr>
              <w:t>зар</w:t>
            </w:r>
            <w:r w:rsidR="004A6C96">
              <w:rPr>
                <w:sz w:val="28"/>
                <w:szCs w:val="28"/>
              </w:rPr>
              <w:t>е</w:t>
            </w:r>
            <w:r w:rsidR="004A6C96">
              <w:rPr>
                <w:sz w:val="28"/>
                <w:szCs w:val="28"/>
              </w:rPr>
              <w:t>гистрирован</w:t>
            </w:r>
            <w:r w:rsidR="0038640F">
              <w:rPr>
                <w:sz w:val="28"/>
                <w:szCs w:val="28"/>
              </w:rPr>
              <w:t>но</w:t>
            </w:r>
            <w:r w:rsidR="00704013">
              <w:rPr>
                <w:sz w:val="28"/>
                <w:szCs w:val="28"/>
              </w:rPr>
              <w:t>й</w:t>
            </w:r>
            <w:r w:rsidR="00463A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 проживающей </w:t>
            </w:r>
            <w:r w:rsidR="00463A25">
              <w:rPr>
                <w:sz w:val="28"/>
                <w:szCs w:val="28"/>
              </w:rPr>
              <w:t>по</w:t>
            </w:r>
            <w:r w:rsidR="0038640F">
              <w:rPr>
                <w:sz w:val="28"/>
                <w:szCs w:val="28"/>
              </w:rPr>
              <w:t xml:space="preserve"> адресу:</w:t>
            </w:r>
            <w:r w:rsidR="009052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A6169E">
              <w:rPr>
                <w:sz w:val="28"/>
                <w:szCs w:val="28"/>
              </w:rPr>
              <w:t>(данные изъяты)</w:t>
            </w:r>
            <w:r w:rsidR="00463A25">
              <w:rPr>
                <w:sz w:val="28"/>
                <w:szCs w:val="28"/>
              </w:rPr>
              <w:t xml:space="preserve">, </w:t>
            </w: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 xml:space="preserve">декса РФ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117719" w:rsidRPr="00B96D6D" w:rsidP="00463A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A6169E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 </w:t>
      </w:r>
      <w:r w:rsidR="00A6169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 w:rsidR="00643B61">
        <w:rPr>
          <w:sz w:val="28"/>
          <w:szCs w:val="28"/>
        </w:rPr>
        <w:t>Абибуллаева Э.П</w:t>
      </w:r>
      <w:r w:rsidR="00463A25">
        <w:rPr>
          <w:sz w:val="28"/>
          <w:szCs w:val="28"/>
        </w:rPr>
        <w:t>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должностным лицом </w:t>
      </w:r>
      <w:r w:rsidR="0008095A">
        <w:rPr>
          <w:sz w:val="28"/>
          <w:szCs w:val="28"/>
        </w:rPr>
        <w:t>–</w:t>
      </w:r>
      <w:r w:rsidR="001354AE">
        <w:rPr>
          <w:sz w:val="28"/>
          <w:szCs w:val="28"/>
        </w:rPr>
        <w:t xml:space="preserve"> </w:t>
      </w:r>
      <w:r w:rsidR="00A6169E">
        <w:rPr>
          <w:sz w:val="28"/>
          <w:szCs w:val="28"/>
        </w:rPr>
        <w:t>(данные изъяты)</w:t>
      </w:r>
      <w:r w:rsidR="003B2DD8">
        <w:rPr>
          <w:sz w:val="28"/>
          <w:szCs w:val="28"/>
        </w:rPr>
        <w:t>,</w:t>
      </w:r>
      <w:r w:rsidRPr="00463A25" w:rsidR="00463A25">
        <w:rPr>
          <w:sz w:val="28"/>
          <w:szCs w:val="28"/>
        </w:rPr>
        <w:t xml:space="preserve"> </w:t>
      </w:r>
      <w:r w:rsidR="00E03F94">
        <w:rPr>
          <w:sz w:val="28"/>
          <w:szCs w:val="28"/>
        </w:rPr>
        <w:t>допустила нарушение</w:t>
      </w:r>
      <w:r w:rsidR="00463A25">
        <w:rPr>
          <w:sz w:val="28"/>
          <w:szCs w:val="28"/>
        </w:rPr>
        <w:t xml:space="preserve"> срок</w:t>
      </w:r>
      <w:r w:rsidR="00E03F94">
        <w:rPr>
          <w:sz w:val="28"/>
          <w:szCs w:val="28"/>
        </w:rPr>
        <w:t>а</w:t>
      </w:r>
      <w:r w:rsidR="00463A25">
        <w:rPr>
          <w:sz w:val="28"/>
          <w:szCs w:val="28"/>
        </w:rPr>
        <w:t xml:space="preserve"> предоставления еж</w:t>
      </w:r>
      <w:r w:rsidR="00463A25">
        <w:rPr>
          <w:sz w:val="28"/>
          <w:szCs w:val="28"/>
        </w:rPr>
        <w:t>е</w:t>
      </w:r>
      <w:r w:rsidR="00463A25">
        <w:rPr>
          <w:sz w:val="28"/>
          <w:szCs w:val="28"/>
        </w:rPr>
        <w:t>месячного отчета по форм</w:t>
      </w:r>
      <w:r w:rsidR="00E03F94">
        <w:rPr>
          <w:sz w:val="28"/>
          <w:szCs w:val="28"/>
        </w:rPr>
        <w:t>е</w:t>
      </w:r>
      <w:r w:rsidR="00463A25">
        <w:rPr>
          <w:sz w:val="28"/>
          <w:szCs w:val="28"/>
        </w:rPr>
        <w:t xml:space="preserve"> СЗВ-М за </w:t>
      </w:r>
      <w:r w:rsidR="00A6169E">
        <w:rPr>
          <w:sz w:val="28"/>
          <w:szCs w:val="28"/>
        </w:rPr>
        <w:t xml:space="preserve">(данные изъяты) </w:t>
      </w:r>
      <w:r w:rsidR="00463A25">
        <w:rPr>
          <w:sz w:val="28"/>
          <w:szCs w:val="28"/>
        </w:rPr>
        <w:t xml:space="preserve">года. </w:t>
      </w:r>
      <w:r w:rsidR="00E03F94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="00E03F94">
        <w:rPr>
          <w:sz w:val="28"/>
          <w:szCs w:val="28"/>
        </w:rPr>
        <w:t>пункту 2.2</w:t>
      </w:r>
      <w:r>
        <w:rPr>
          <w:sz w:val="28"/>
          <w:szCs w:val="28"/>
        </w:rPr>
        <w:t xml:space="preserve"> статьи 11 Федерального закона от 01.04.1996 г. №27-ФЗ «Об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альном (персонифицированном) учете в системе обязате</w:t>
      </w:r>
      <w:r>
        <w:rPr>
          <w:sz w:val="28"/>
          <w:szCs w:val="28"/>
        </w:rPr>
        <w:t>л</w:t>
      </w:r>
      <w:r w:rsidR="00884900">
        <w:rPr>
          <w:sz w:val="28"/>
          <w:szCs w:val="28"/>
        </w:rPr>
        <w:t xml:space="preserve">ьного пенсионного страхования» </w:t>
      </w:r>
      <w:r>
        <w:rPr>
          <w:sz w:val="28"/>
          <w:szCs w:val="28"/>
        </w:rPr>
        <w:t>страхователь ежемесячно не позднее 15-числа месяца,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дующего за отчетным периодом–месяцем, обязан представлять в территор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альный орган ПФР сведения по форме СЗВ-М о каждом работающем у него застрахованном лице (включая лиц, заключивших договоры гражданско-правового характера, на вознаграждение с которым в соответствии с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дательством РФ о страховых взносах начисляются страхо</w:t>
      </w:r>
      <w:r w:rsidR="00704013">
        <w:rPr>
          <w:sz w:val="28"/>
          <w:szCs w:val="28"/>
        </w:rPr>
        <w:t xml:space="preserve">вые взносы). </w:t>
      </w:r>
      <w:r>
        <w:rPr>
          <w:sz w:val="28"/>
          <w:szCs w:val="28"/>
        </w:rPr>
        <w:t xml:space="preserve">Отчет  по форме СЗВ-М за  </w:t>
      </w:r>
      <w:r w:rsidR="00A6169E">
        <w:rPr>
          <w:sz w:val="28"/>
          <w:szCs w:val="28"/>
        </w:rPr>
        <w:t>(данные изъяты)</w:t>
      </w:r>
      <w:r>
        <w:rPr>
          <w:sz w:val="28"/>
          <w:szCs w:val="28"/>
        </w:rPr>
        <w:t>года должен быть предоставлен</w:t>
      </w:r>
      <w:r w:rsidR="003B2DD8">
        <w:rPr>
          <w:sz w:val="28"/>
          <w:szCs w:val="28"/>
        </w:rPr>
        <w:t xml:space="preserve"> пл</w:t>
      </w:r>
      <w:r w:rsidR="003B2DD8">
        <w:rPr>
          <w:sz w:val="28"/>
          <w:szCs w:val="28"/>
        </w:rPr>
        <w:t>а</w:t>
      </w:r>
      <w:r w:rsidR="003B2DD8">
        <w:rPr>
          <w:sz w:val="28"/>
          <w:szCs w:val="28"/>
        </w:rPr>
        <w:t>тельщиком</w:t>
      </w:r>
      <w:r>
        <w:rPr>
          <w:sz w:val="28"/>
          <w:szCs w:val="28"/>
        </w:rPr>
        <w:t xml:space="preserve"> </w:t>
      </w:r>
      <w:r w:rsidR="00D734B1">
        <w:rPr>
          <w:sz w:val="28"/>
          <w:szCs w:val="28"/>
        </w:rPr>
        <w:t xml:space="preserve">в срок </w:t>
      </w:r>
      <w:r>
        <w:rPr>
          <w:sz w:val="28"/>
          <w:szCs w:val="28"/>
        </w:rPr>
        <w:t xml:space="preserve">до </w:t>
      </w:r>
      <w:r w:rsidR="00A6169E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</w:t>
      </w:r>
      <w:r w:rsidR="00704013"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 xml:space="preserve">, а фактически </w:t>
      </w:r>
      <w:r w:rsidR="003B2DD8">
        <w:rPr>
          <w:sz w:val="28"/>
          <w:szCs w:val="28"/>
        </w:rPr>
        <w:t>о</w:t>
      </w:r>
      <w:r w:rsidR="003B2DD8">
        <w:rPr>
          <w:sz w:val="28"/>
          <w:szCs w:val="28"/>
        </w:rPr>
        <w:t>т</w:t>
      </w:r>
      <w:r w:rsidR="003B2DD8">
        <w:rPr>
          <w:sz w:val="28"/>
          <w:szCs w:val="28"/>
        </w:rPr>
        <w:t xml:space="preserve">чет был представлен </w:t>
      </w:r>
      <w:r w:rsidR="00A6169E">
        <w:rPr>
          <w:sz w:val="28"/>
          <w:szCs w:val="28"/>
        </w:rPr>
        <w:t xml:space="preserve">(данные изъяты) </w:t>
      </w:r>
      <w:r w:rsidR="003B2DD8">
        <w:rPr>
          <w:sz w:val="28"/>
          <w:szCs w:val="28"/>
        </w:rPr>
        <w:t>года.</w:t>
      </w:r>
      <w:r w:rsidR="00704013">
        <w:rPr>
          <w:sz w:val="28"/>
          <w:szCs w:val="28"/>
        </w:rPr>
        <w:t xml:space="preserve"> Таким образом, </w:t>
      </w:r>
      <w:r w:rsidR="00643B61">
        <w:rPr>
          <w:sz w:val="28"/>
          <w:szCs w:val="28"/>
        </w:rPr>
        <w:t>Абибуллаева Э.П.</w:t>
      </w:r>
      <w:r w:rsidR="00704013">
        <w:rPr>
          <w:sz w:val="28"/>
          <w:szCs w:val="28"/>
        </w:rPr>
        <w:t xml:space="preserve"> нарушила п.2.2 ст. 11 Федерального закона от 01.04.1996 №27-ФЗ «Об инд</w:t>
      </w:r>
      <w:r w:rsidR="00704013">
        <w:rPr>
          <w:sz w:val="28"/>
          <w:szCs w:val="28"/>
        </w:rPr>
        <w:t>и</w:t>
      </w:r>
      <w:r w:rsidR="00704013">
        <w:rPr>
          <w:sz w:val="28"/>
          <w:szCs w:val="28"/>
        </w:rPr>
        <w:t>видуальном (персонифицированном) учете в системе обязательного пенс</w:t>
      </w:r>
      <w:r w:rsidR="00704013">
        <w:rPr>
          <w:sz w:val="28"/>
          <w:szCs w:val="28"/>
        </w:rPr>
        <w:t>и</w:t>
      </w:r>
      <w:r w:rsidR="00704013">
        <w:rPr>
          <w:sz w:val="28"/>
          <w:szCs w:val="28"/>
        </w:rPr>
        <w:t>онного страхования»</w:t>
      </w:r>
      <w:r w:rsidR="003B2DD8">
        <w:rPr>
          <w:sz w:val="28"/>
          <w:szCs w:val="28"/>
        </w:rPr>
        <w:t>, что предусматривает административную ответстве</w:t>
      </w:r>
      <w:r w:rsidR="003B2DD8">
        <w:rPr>
          <w:sz w:val="28"/>
          <w:szCs w:val="28"/>
        </w:rPr>
        <w:t>н</w:t>
      </w:r>
      <w:r w:rsidR="003B2DD8">
        <w:rPr>
          <w:sz w:val="28"/>
          <w:szCs w:val="28"/>
        </w:rPr>
        <w:t>ность по ст. 15.33.2 КоАП РФ.</w:t>
      </w:r>
    </w:p>
    <w:p w:rsidR="002E2195" w:rsidP="003B2D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3B61">
        <w:rPr>
          <w:sz w:val="28"/>
          <w:szCs w:val="28"/>
        </w:rPr>
        <w:t>Абибуллаева Э.П.</w:t>
      </w:r>
      <w:r>
        <w:rPr>
          <w:sz w:val="28"/>
          <w:szCs w:val="28"/>
        </w:rPr>
        <w:t xml:space="preserve"> в судебно</w:t>
      </w:r>
      <w:r w:rsidR="00A33E5A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A33E5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33E5A">
        <w:rPr>
          <w:sz w:val="28"/>
          <w:szCs w:val="28"/>
        </w:rPr>
        <w:t>не явилась, о дате и времени судебного заседан</w:t>
      </w:r>
      <w:r w:rsidR="00E03F94">
        <w:rPr>
          <w:sz w:val="28"/>
          <w:szCs w:val="28"/>
        </w:rPr>
        <w:t>ия извещена надлежащим образом и в срок</w:t>
      </w:r>
      <w:r>
        <w:rPr>
          <w:sz w:val="28"/>
          <w:szCs w:val="28"/>
        </w:rPr>
        <w:t>. От нее пост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пило заявление о рассмотрении дела в ее отсутствие,  согласием с проток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лом об административном правонарушении. Просила назначить минимал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ное наказание.</w:t>
      </w:r>
    </w:p>
    <w:p w:rsidR="00463A25" w:rsidP="00463A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AC5D3C">
        <w:rPr>
          <w:sz w:val="28"/>
          <w:szCs w:val="28"/>
        </w:rPr>
        <w:t xml:space="preserve">В соответствии со ст.6 Постановления </w:t>
      </w:r>
      <w:r>
        <w:rPr>
          <w:sz w:val="28"/>
          <w:szCs w:val="28"/>
        </w:rPr>
        <w:t>П</w:t>
      </w:r>
      <w:r w:rsidRPr="00AC5D3C">
        <w:rPr>
          <w:sz w:val="28"/>
          <w:szCs w:val="28"/>
        </w:rPr>
        <w:t xml:space="preserve">ленума Верховного суда РФ №5 от 24 марта 2005 года «О некоторых вопросах, возникающих </w:t>
      </w:r>
      <w:r>
        <w:rPr>
          <w:sz w:val="28"/>
          <w:szCs w:val="28"/>
        </w:rPr>
        <w:t>у судов при применении Кодекса Р</w:t>
      </w:r>
      <w:r w:rsidRPr="00AC5D3C">
        <w:rPr>
          <w:sz w:val="28"/>
          <w:szCs w:val="28"/>
        </w:rPr>
        <w:t>оссийской Федерации об административных правон</w:t>
      </w:r>
      <w:r w:rsidRPr="00AC5D3C">
        <w:rPr>
          <w:sz w:val="28"/>
          <w:szCs w:val="28"/>
        </w:rPr>
        <w:t>а</w:t>
      </w:r>
      <w:r w:rsidRPr="00AC5D3C">
        <w:rPr>
          <w:sz w:val="28"/>
          <w:szCs w:val="28"/>
        </w:rPr>
        <w:t>рушениях»</w:t>
      </w:r>
      <w:r>
        <w:rPr>
          <w:sz w:val="28"/>
          <w:szCs w:val="28"/>
        </w:rPr>
        <w:t>,</w:t>
      </w:r>
      <w:r w:rsidRPr="00AC5D3C">
        <w:rPr>
          <w:sz w:val="28"/>
          <w:szCs w:val="28"/>
        </w:rPr>
        <w:t xml:space="preserve"> в целях соблюдения установленных статьей 29.6 Кодекса РФ об </w:t>
      </w:r>
      <w:r w:rsidRPr="00AC5D3C">
        <w:rPr>
          <w:sz w:val="28"/>
          <w:szCs w:val="28"/>
        </w:rPr>
        <w:t xml:space="preserve">АП сроков рассмотрения дел об административных правонарушениях судье необходимо принимать меры для быстрого извещения </w:t>
      </w:r>
      <w:r>
        <w:rPr>
          <w:sz w:val="28"/>
          <w:szCs w:val="28"/>
        </w:rPr>
        <w:t xml:space="preserve">лиц, </w:t>
      </w:r>
      <w:r w:rsidRPr="00AC5D3C">
        <w:rPr>
          <w:sz w:val="28"/>
          <w:szCs w:val="28"/>
        </w:rPr>
        <w:t>участвующих в де</w:t>
      </w:r>
      <w:r>
        <w:rPr>
          <w:sz w:val="28"/>
          <w:szCs w:val="28"/>
        </w:rPr>
        <w:t>ле,</w:t>
      </w:r>
      <w:r w:rsidRPr="00AC5D3C">
        <w:rPr>
          <w:sz w:val="28"/>
          <w:szCs w:val="28"/>
        </w:rPr>
        <w:t xml:space="preserve"> о времени и 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AC5D3C">
        <w:rPr>
          <w:sz w:val="28"/>
          <w:szCs w:val="28"/>
        </w:rPr>
        <w:t>е</w:t>
      </w:r>
      <w:r w:rsidRPr="00AC5D3C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AC5D3C">
        <w:rPr>
          <w:sz w:val="28"/>
          <w:szCs w:val="28"/>
        </w:rPr>
        <w:t>о</w:t>
      </w:r>
      <w:r w:rsidRPr="00AC5D3C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463A25" w:rsidP="00463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рассмо</w:t>
      </w:r>
      <w:r w:rsidRPr="00AC5D3C">
        <w:rPr>
          <w:sz w:val="28"/>
          <w:szCs w:val="28"/>
        </w:rPr>
        <w:t>т</w:t>
      </w:r>
      <w:r w:rsidRPr="00AC5D3C">
        <w:rPr>
          <w:sz w:val="28"/>
          <w:szCs w:val="28"/>
        </w:rPr>
        <w:t>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</w:t>
      </w:r>
      <w:r w:rsidRPr="00AC5D3C">
        <w:rPr>
          <w:sz w:val="28"/>
          <w:szCs w:val="28"/>
        </w:rPr>
        <w:t>ч</w:t>
      </w:r>
      <w:r w:rsidRPr="00AC5D3C">
        <w:rPr>
          <w:sz w:val="28"/>
          <w:szCs w:val="28"/>
        </w:rPr>
        <w:t>ные основания рассмотрения дела в его отсутствие.</w:t>
      </w:r>
    </w:p>
    <w:p w:rsidR="00463A25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административный материал, судья отмечает следующее.</w:t>
      </w:r>
    </w:p>
    <w:p w:rsidR="00D734B1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A33E5A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соответствии с п.2.2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ших договоры гражданско-правового характера, предметом которых являю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>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A6169E">
        <w:rPr>
          <w:sz w:val="28"/>
          <w:szCs w:val="28"/>
        </w:rPr>
        <w:t>(данные изъяты)</w:t>
      </w:r>
      <w:r w:rsidR="002E2195">
        <w:rPr>
          <w:color w:val="000000"/>
          <w:sz w:val="28"/>
          <w:szCs w:val="28"/>
          <w:shd w:val="clear" w:color="auto" w:fill="FFFFFF"/>
        </w:rPr>
        <w:t xml:space="preserve"> Абибуллаева Э.П. </w:t>
      </w:r>
      <w:r>
        <w:rPr>
          <w:color w:val="000000"/>
          <w:sz w:val="28"/>
          <w:szCs w:val="28"/>
          <w:shd w:val="clear" w:color="auto" w:fill="FFFFFF"/>
        </w:rPr>
        <w:t>не предоставил</w:t>
      </w:r>
      <w:r w:rsidR="0008095A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территориальный орган ПФР сведения по форме СЗВ-М о каждом работающем у него застр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хованном лице (включая лиц, которые заключили договоры гражданско-правового характера, на вознаграждения по которым в соответствии с зак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нодательством Российской Федерации о страховых взносах начисляются страховые взносы) за </w:t>
      </w:r>
      <w:r w:rsidR="00A6169E">
        <w:rPr>
          <w:sz w:val="28"/>
          <w:szCs w:val="28"/>
        </w:rPr>
        <w:t>(данные изъяты)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г</w:t>
      </w:r>
      <w:r>
        <w:rPr>
          <w:color w:val="000000"/>
          <w:sz w:val="28"/>
          <w:szCs w:val="28"/>
          <w:shd w:val="clear" w:color="auto" w:fill="FFFFFF"/>
        </w:rPr>
        <w:t>ода в срок</w:t>
      </w:r>
      <w:r w:rsidR="00096814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не позднее </w:t>
      </w:r>
      <w:r w:rsidR="00A6169E">
        <w:rPr>
          <w:sz w:val="28"/>
          <w:szCs w:val="28"/>
        </w:rPr>
        <w:t>(данные изъ</w:t>
      </w:r>
      <w:r w:rsidR="00A6169E">
        <w:rPr>
          <w:sz w:val="28"/>
          <w:szCs w:val="28"/>
        </w:rPr>
        <w:t>я</w:t>
      </w:r>
      <w:r w:rsidR="00A6169E">
        <w:rPr>
          <w:sz w:val="28"/>
          <w:szCs w:val="28"/>
        </w:rPr>
        <w:t>ты)</w:t>
      </w:r>
      <w:r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включительно, фактически расчет был представлен </w:t>
      </w:r>
      <w:r w:rsidR="00A6169E">
        <w:rPr>
          <w:color w:val="000000"/>
          <w:sz w:val="28"/>
          <w:szCs w:val="28"/>
          <w:shd w:val="clear" w:color="auto" w:fill="FFFFFF"/>
        </w:rPr>
        <w:t xml:space="preserve"> </w:t>
      </w:r>
      <w:r w:rsidR="00A6169E">
        <w:rPr>
          <w:sz w:val="28"/>
          <w:szCs w:val="28"/>
        </w:rPr>
        <w:t>(данные изъ</w:t>
      </w:r>
      <w:r w:rsidR="00A6169E">
        <w:rPr>
          <w:sz w:val="28"/>
          <w:szCs w:val="28"/>
        </w:rPr>
        <w:t>я</w:t>
      </w:r>
      <w:r w:rsidR="00A6169E">
        <w:rPr>
          <w:sz w:val="28"/>
          <w:szCs w:val="28"/>
        </w:rPr>
        <w:t>ты)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г</w:t>
      </w:r>
      <w:r>
        <w:rPr>
          <w:color w:val="000000"/>
          <w:sz w:val="28"/>
          <w:szCs w:val="28"/>
          <w:shd w:val="clear" w:color="auto" w:fill="FFFFFF"/>
        </w:rPr>
        <w:t>ода</w:t>
      </w:r>
      <w:r w:rsidRPr="00E24C74">
        <w:rPr>
          <w:color w:val="000000"/>
          <w:sz w:val="28"/>
          <w:szCs w:val="28"/>
          <w:shd w:val="clear" w:color="auto" w:fill="FFFFFF"/>
        </w:rPr>
        <w:t>.</w:t>
      </w:r>
    </w:p>
    <w:p w:rsidR="00C31628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 №</w:t>
      </w:r>
      <w:r w:rsidR="00A6169E">
        <w:rPr>
          <w:sz w:val="28"/>
          <w:szCs w:val="28"/>
        </w:rPr>
        <w:t>(данные изъяты)</w:t>
      </w:r>
      <w:r w:rsidR="001C5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A6169E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</w:t>
      </w:r>
      <w:r w:rsidR="00DA5B79">
        <w:rPr>
          <w:sz w:val="28"/>
          <w:szCs w:val="28"/>
        </w:rPr>
        <w:t xml:space="preserve"> </w:t>
      </w:r>
      <w:r>
        <w:rPr>
          <w:sz w:val="28"/>
          <w:szCs w:val="28"/>
        </w:rPr>
        <w:t>(л.д. 1);  сведениями о застрахованных лицах (л.д.</w:t>
      </w:r>
      <w:r w:rsidR="00463A25">
        <w:rPr>
          <w:sz w:val="28"/>
          <w:szCs w:val="28"/>
        </w:rPr>
        <w:t>2</w:t>
      </w:r>
      <w:r>
        <w:rPr>
          <w:sz w:val="28"/>
          <w:szCs w:val="28"/>
        </w:rPr>
        <w:t>);  извещен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 о доставке отчета с датой </w:t>
      </w:r>
      <w:r w:rsidR="00704013">
        <w:rPr>
          <w:sz w:val="28"/>
          <w:szCs w:val="28"/>
        </w:rPr>
        <w:t xml:space="preserve">получения </w:t>
      </w:r>
      <w:r w:rsidR="00A6169E">
        <w:rPr>
          <w:sz w:val="28"/>
          <w:szCs w:val="28"/>
        </w:rPr>
        <w:t>(данные изъяты)</w:t>
      </w:r>
      <w:r>
        <w:rPr>
          <w:sz w:val="28"/>
          <w:szCs w:val="28"/>
        </w:rPr>
        <w:t>года (л.д.</w:t>
      </w:r>
      <w:r w:rsidR="00463A25">
        <w:rPr>
          <w:sz w:val="28"/>
          <w:szCs w:val="28"/>
        </w:rPr>
        <w:t>3</w:t>
      </w:r>
      <w:r>
        <w:rPr>
          <w:sz w:val="28"/>
          <w:szCs w:val="28"/>
        </w:rPr>
        <w:t>); Выпи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кой из </w:t>
      </w:r>
      <w:r w:rsidR="00704013">
        <w:rPr>
          <w:sz w:val="28"/>
          <w:szCs w:val="28"/>
        </w:rPr>
        <w:t xml:space="preserve"> </w:t>
      </w:r>
      <w:r>
        <w:rPr>
          <w:sz w:val="28"/>
          <w:szCs w:val="28"/>
        </w:rPr>
        <w:t>ЕГР</w:t>
      </w:r>
      <w:r w:rsidR="00096814">
        <w:rPr>
          <w:sz w:val="28"/>
          <w:szCs w:val="28"/>
        </w:rPr>
        <w:t>ЮЛ</w:t>
      </w:r>
      <w:r w:rsidRPr="00463A25" w:rsidR="00463A25">
        <w:rPr>
          <w:sz w:val="28"/>
          <w:szCs w:val="28"/>
        </w:rPr>
        <w:t xml:space="preserve"> </w:t>
      </w:r>
      <w:r w:rsidR="00A6169E">
        <w:rPr>
          <w:sz w:val="28"/>
          <w:szCs w:val="28"/>
        </w:rPr>
        <w:t xml:space="preserve">(данные изъяты) </w:t>
      </w:r>
      <w:r w:rsidR="00096814">
        <w:rPr>
          <w:sz w:val="28"/>
          <w:szCs w:val="28"/>
        </w:rPr>
        <w:t xml:space="preserve">(л.д. </w:t>
      </w:r>
      <w:r w:rsidR="00463A25">
        <w:rPr>
          <w:sz w:val="28"/>
          <w:szCs w:val="28"/>
        </w:rPr>
        <w:t>6</w:t>
      </w:r>
      <w:r w:rsidR="00DA5B79">
        <w:rPr>
          <w:sz w:val="28"/>
          <w:szCs w:val="28"/>
        </w:rPr>
        <w:t>-</w:t>
      </w:r>
      <w:r w:rsidR="00463A25">
        <w:rPr>
          <w:sz w:val="28"/>
          <w:szCs w:val="28"/>
        </w:rPr>
        <w:t>8</w:t>
      </w:r>
      <w:r w:rsidR="0009681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A5536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A6169E">
        <w:rPr>
          <w:sz w:val="28"/>
          <w:szCs w:val="28"/>
        </w:rPr>
        <w:t xml:space="preserve">(данные изъяты) </w:t>
      </w:r>
      <w:r w:rsidR="002E219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2E2195" w:rsidR="002E2195">
        <w:rPr>
          <w:color w:val="000000"/>
          <w:sz w:val="28"/>
          <w:szCs w:val="28"/>
          <w:shd w:val="clear" w:color="auto" w:fill="FFFFFF"/>
        </w:rPr>
        <w:t>Абибуллаевой Э.П.</w:t>
      </w:r>
      <w:r w:rsidR="002E219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>в совершении а</w:t>
      </w:r>
      <w:r w:rsidRPr="00E24C74" w:rsidR="00D734B1">
        <w:rPr>
          <w:color w:val="000000"/>
          <w:sz w:val="28"/>
          <w:szCs w:val="28"/>
          <w:shd w:val="clear" w:color="auto" w:fill="FFFFFF"/>
        </w:rPr>
        <w:t>д</w:t>
      </w:r>
      <w:r w:rsidRPr="00E24C74" w:rsidR="00D734B1">
        <w:rPr>
          <w:color w:val="000000"/>
          <w:sz w:val="28"/>
          <w:szCs w:val="28"/>
          <w:shd w:val="clear" w:color="auto" w:fill="FFFFFF"/>
        </w:rPr>
        <w:t>министративного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D734B1">
        <w:rPr>
          <w:sz w:val="28"/>
          <w:szCs w:val="28"/>
        </w:rPr>
        <w:t>15.33.2 КоАП</w:t>
      </w:r>
      <w:r>
        <w:fldChar w:fldCharType="end"/>
      </w:r>
      <w:r w:rsidRPr="00372ECA" w:rsidR="00D734B1">
        <w:rPr>
          <w:sz w:val="28"/>
          <w:szCs w:val="28"/>
          <w:shd w:val="clear" w:color="auto" w:fill="FFFFFF"/>
        </w:rPr>
        <w:t> </w:t>
      </w:r>
      <w:r w:rsidRPr="00E24C74" w:rsidR="00D734B1">
        <w:rPr>
          <w:color w:val="000000"/>
          <w:sz w:val="28"/>
          <w:szCs w:val="28"/>
          <w:shd w:val="clear" w:color="auto" w:fill="FFFFFF"/>
        </w:rPr>
        <w:t>РФ.</w:t>
      </w:r>
      <w:r w:rsidR="00C316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</w:t>
      </w:r>
      <w:r w:rsidR="00463A25">
        <w:rPr>
          <w:sz w:val="28"/>
          <w:szCs w:val="28"/>
        </w:rPr>
        <w:t xml:space="preserve"> либо смягчающих</w:t>
      </w:r>
      <w:r w:rsidRPr="005E4B12">
        <w:rPr>
          <w:sz w:val="28"/>
          <w:szCs w:val="28"/>
        </w:rPr>
        <w:t xml:space="preserve"> административную о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ветствен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729CA" w:rsidR="0049298E">
        <w:rPr>
          <w:color w:val="000000"/>
          <w:sz w:val="28"/>
          <w:szCs w:val="28"/>
        </w:rPr>
        <w:t>В соответствии с п. 2 ст. 4.1. КоАП РФ при назначении администрати</w:t>
      </w:r>
      <w:r w:rsidRPr="005729CA" w:rsidR="0049298E">
        <w:rPr>
          <w:color w:val="000000"/>
          <w:sz w:val="28"/>
          <w:szCs w:val="28"/>
        </w:rPr>
        <w:t>в</w:t>
      </w:r>
      <w:r w:rsidRPr="005729CA" w:rsidR="0049298E">
        <w:rPr>
          <w:color w:val="000000"/>
          <w:sz w:val="28"/>
          <w:szCs w:val="28"/>
        </w:rPr>
        <w:t>ного наказания суд</w:t>
      </w:r>
      <w:r w:rsidR="0049298E">
        <w:rPr>
          <w:color w:val="000000"/>
          <w:sz w:val="28"/>
          <w:szCs w:val="28"/>
        </w:rPr>
        <w:t xml:space="preserve">ья </w:t>
      </w:r>
      <w:r w:rsidRPr="005729CA" w:rsidR="0049298E">
        <w:rPr>
          <w:color w:val="000000"/>
          <w:sz w:val="28"/>
          <w:szCs w:val="28"/>
        </w:rPr>
        <w:t xml:space="preserve">учитывает </w:t>
      </w:r>
      <w:r w:rsidRPr="005729CA" w:rsidR="0049298E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 xml:space="preserve">вины, отсутствие отягчающих </w:t>
      </w:r>
      <w:r w:rsidR="00463A25">
        <w:rPr>
          <w:sz w:val="28"/>
          <w:szCs w:val="28"/>
        </w:rPr>
        <w:t xml:space="preserve">и </w:t>
      </w:r>
      <w:r w:rsidR="0049298E">
        <w:rPr>
          <w:sz w:val="28"/>
          <w:szCs w:val="28"/>
        </w:rPr>
        <w:t>смягчающих</w:t>
      </w:r>
      <w:r w:rsidRPr="005729CA" w:rsidR="0049298E">
        <w:rPr>
          <w:sz w:val="28"/>
          <w:szCs w:val="28"/>
        </w:rPr>
        <w:t xml:space="preserve"> обстоя</w:t>
      </w:r>
      <w:r w:rsidR="0049298E">
        <w:rPr>
          <w:sz w:val="28"/>
          <w:szCs w:val="28"/>
        </w:rPr>
        <w:t>тельств,  п</w:t>
      </w:r>
      <w:r w:rsidRPr="000E1329">
        <w:rPr>
          <w:sz w:val="28"/>
          <w:szCs w:val="28"/>
        </w:rPr>
        <w:t>ринимая во внимание то, что н</w:t>
      </w:r>
      <w:r w:rsidRPr="000E1329">
        <w:rPr>
          <w:sz w:val="28"/>
          <w:szCs w:val="28"/>
        </w:rPr>
        <w:t>а</w:t>
      </w:r>
      <w:r w:rsidRPr="000E1329">
        <w:rPr>
          <w:sz w:val="28"/>
          <w:szCs w:val="28"/>
        </w:rPr>
        <w:t>значенное наказание должно быть не только карой, но и преследовать цель общей и специальной превенции, то есть должно быть необходимым и дост</w:t>
      </w:r>
      <w:r w:rsidRPr="000E1329">
        <w:rPr>
          <w:sz w:val="28"/>
          <w:szCs w:val="28"/>
        </w:rPr>
        <w:t>а</w:t>
      </w:r>
      <w:r w:rsidRPr="000E1329">
        <w:rPr>
          <w:sz w:val="28"/>
          <w:szCs w:val="28"/>
        </w:rPr>
        <w:t>точным для предупреждения новых правонарушений, 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</w:t>
      </w:r>
      <w:r w:rsidRPr="000E1329">
        <w:rPr>
          <w:sz w:val="28"/>
          <w:szCs w:val="28"/>
        </w:rPr>
        <w:t>о</w:t>
      </w:r>
      <w:r w:rsidRPr="000E1329">
        <w:rPr>
          <w:sz w:val="28"/>
          <w:szCs w:val="28"/>
        </w:rPr>
        <w:t>димым и достаточным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>в минимальном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мере, предусмотренном санкцией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C31628">
        <w:rPr>
          <w:sz w:val="28"/>
          <w:szCs w:val="28"/>
        </w:rPr>
        <w:t>15.33.2 КоАП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920C11" w:rsidRPr="006E3B48" w:rsidP="00C31628">
      <w:pPr>
        <w:ind w:right="-2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360A03">
        <w:rPr>
          <w:sz w:val="28"/>
          <w:szCs w:val="28"/>
        </w:rPr>
        <w:t xml:space="preserve">вуясь ст. ст.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463A25">
        <w:rPr>
          <w:sz w:val="28"/>
          <w:szCs w:val="28"/>
        </w:rPr>
        <w:t xml:space="preserve"> </w:t>
      </w:r>
      <w:r w:rsidR="00A6169E">
        <w:rPr>
          <w:sz w:val="28"/>
          <w:szCs w:val="28"/>
        </w:rPr>
        <w:t xml:space="preserve">(данные изъяты) </w:t>
      </w:r>
      <w:r w:rsidR="002E2195">
        <w:rPr>
          <w:sz w:val="28"/>
          <w:szCs w:val="28"/>
        </w:rPr>
        <w:t>Абибуллаеву Э</w:t>
      </w:r>
      <w:r w:rsidR="00A6169E">
        <w:rPr>
          <w:sz w:val="28"/>
          <w:szCs w:val="28"/>
        </w:rPr>
        <w:t>.</w:t>
      </w:r>
      <w:r w:rsidR="002E2195">
        <w:rPr>
          <w:sz w:val="28"/>
          <w:szCs w:val="28"/>
        </w:rPr>
        <w:t>П</w:t>
      </w:r>
      <w:r w:rsidR="00A6169E">
        <w:rPr>
          <w:sz w:val="28"/>
          <w:szCs w:val="28"/>
        </w:rPr>
        <w:t xml:space="preserve">. </w:t>
      </w:r>
      <w:r w:rsidR="002E2195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и</w:t>
      </w:r>
      <w:r w:rsidR="00AC12F3">
        <w:rPr>
          <w:sz w:val="28"/>
          <w:szCs w:val="28"/>
        </w:rPr>
        <w:t>новн</w:t>
      </w:r>
      <w:r w:rsidR="00256F30">
        <w:rPr>
          <w:sz w:val="28"/>
          <w:szCs w:val="28"/>
        </w:rPr>
        <w:t>ой</w:t>
      </w:r>
      <w:r w:rsidR="00BD5901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</w:t>
      </w:r>
      <w:r w:rsidRPr="00703F5A" w:rsidR="008B36DB">
        <w:rPr>
          <w:sz w:val="28"/>
          <w:szCs w:val="28"/>
        </w:rPr>
        <w:t>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C31628">
        <w:rPr>
          <w:sz w:val="28"/>
          <w:szCs w:val="28"/>
        </w:rPr>
        <w:t>.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7622B3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правон</w:t>
      </w:r>
      <w:r w:rsidR="00C31628">
        <w:rPr>
          <w:sz w:val="28"/>
          <w:szCs w:val="28"/>
        </w:rPr>
        <w:t>а</w:t>
      </w:r>
      <w:r w:rsidR="00C31628">
        <w:rPr>
          <w:sz w:val="28"/>
          <w:szCs w:val="28"/>
        </w:rPr>
        <w:t>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256F30">
        <w:rPr>
          <w:sz w:val="28"/>
          <w:szCs w:val="28"/>
        </w:rPr>
        <w:t>й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A120FB">
        <w:rPr>
          <w:sz w:val="28"/>
          <w:szCs w:val="28"/>
        </w:rPr>
        <w:t>администр</w:t>
      </w:r>
      <w:r w:rsidR="00A120FB">
        <w:rPr>
          <w:sz w:val="28"/>
          <w:szCs w:val="28"/>
        </w:rPr>
        <w:t>а</w:t>
      </w:r>
      <w:r w:rsidR="00416756">
        <w:rPr>
          <w:sz w:val="28"/>
          <w:szCs w:val="28"/>
        </w:rPr>
        <w:t>тивного</w:t>
      </w:r>
      <w:r w:rsidR="0071090F">
        <w:rPr>
          <w:sz w:val="28"/>
          <w:szCs w:val="28"/>
        </w:rPr>
        <w:t xml:space="preserve"> штрафа в сумме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F27DB2" w:rsidP="00256F30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>
        <w:rPr>
          <w:bCs/>
          <w:sz w:val="28"/>
          <w:szCs w:val="28"/>
        </w:rPr>
        <w:t>ателю УФК по Респу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лике Крым (ГУ</w:t>
      </w:r>
      <w:r w:rsidR="008865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-Отделение Пенсионного фонда РФ по Республике Крым)</w:t>
      </w:r>
      <w:r w:rsidR="00256F30">
        <w:rPr>
          <w:bCs/>
          <w:sz w:val="28"/>
          <w:szCs w:val="28"/>
        </w:rPr>
        <w:t xml:space="preserve">,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р\с №</w:t>
      </w:r>
      <w:r w:rsidR="00F75290">
        <w:rPr>
          <w:bCs/>
          <w:sz w:val="28"/>
          <w:szCs w:val="28"/>
        </w:rPr>
        <w:t>40101810335100010001</w:t>
      </w:r>
      <w:r w:rsidRPr="00F96876" w:rsidR="00F75290">
        <w:rPr>
          <w:sz w:val="28"/>
          <w:szCs w:val="28"/>
        </w:rPr>
        <w:t>,</w:t>
      </w:r>
      <w:r w:rsidRPr="00F96876" w:rsidR="00F752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F75290">
        <w:rPr>
          <w:bCs/>
          <w:sz w:val="28"/>
          <w:szCs w:val="28"/>
        </w:rPr>
        <w:t xml:space="preserve">БИК </w:t>
      </w:r>
      <w:r>
        <w:rPr>
          <w:bCs/>
          <w:sz w:val="28"/>
          <w:szCs w:val="28"/>
        </w:rPr>
        <w:t xml:space="preserve"> </w:t>
      </w:r>
      <w:r w:rsidR="00F75290">
        <w:rPr>
          <w:bCs/>
          <w:sz w:val="28"/>
          <w:szCs w:val="28"/>
        </w:rPr>
        <w:t>043510001,</w:t>
      </w:r>
      <w:r>
        <w:rPr>
          <w:bCs/>
          <w:sz w:val="28"/>
          <w:szCs w:val="28"/>
        </w:rPr>
        <w:t xml:space="preserve">  </w:t>
      </w:r>
      <w:r w:rsidR="00F75290">
        <w:rPr>
          <w:bCs/>
          <w:sz w:val="28"/>
          <w:szCs w:val="28"/>
        </w:rPr>
        <w:t xml:space="preserve">ИНН   7706808265, 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КПП  910201001,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ОКТМО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35627405, </w:t>
      </w:r>
      <w:r>
        <w:rPr>
          <w:bCs/>
          <w:sz w:val="28"/>
          <w:szCs w:val="28"/>
        </w:rPr>
        <w:t xml:space="preserve">   </w:t>
      </w: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39211620010066000140,</w:t>
      </w:r>
      <w:r>
        <w:rPr>
          <w:bCs/>
          <w:sz w:val="28"/>
          <w:szCs w:val="28"/>
        </w:rPr>
        <w:t xml:space="preserve"> </w:t>
      </w:r>
    </w:p>
    <w:p w:rsidR="00F75290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назначение </w:t>
      </w:r>
      <w:r>
        <w:rPr>
          <w:bCs/>
          <w:sz w:val="28"/>
          <w:szCs w:val="28"/>
        </w:rPr>
        <w:t>платежа –админ</w:t>
      </w:r>
      <w:r w:rsidR="00C31628">
        <w:rPr>
          <w:bCs/>
          <w:sz w:val="28"/>
          <w:szCs w:val="28"/>
        </w:rPr>
        <w:t>истративный</w:t>
      </w:r>
      <w:r>
        <w:rPr>
          <w:bCs/>
          <w:sz w:val="28"/>
          <w:szCs w:val="28"/>
        </w:rPr>
        <w:t xml:space="preserve"> штраф ПФ РФ.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1628">
        <w:rPr>
          <w:sz w:val="28"/>
          <w:szCs w:val="28"/>
        </w:rPr>
        <w:t xml:space="preserve">     </w:t>
      </w:r>
      <w:r w:rsidR="00886502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</w:t>
      </w:r>
      <w:r w:rsidR="00F75290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                 </w:t>
      </w:r>
      <w:r w:rsidR="00C320EF">
        <w:rPr>
          <w:sz w:val="28"/>
          <w:szCs w:val="28"/>
        </w:rPr>
        <w:t xml:space="preserve">  </w:t>
      </w:r>
      <w:r w:rsidR="009A6F80">
        <w:rPr>
          <w:sz w:val="28"/>
          <w:szCs w:val="28"/>
        </w:rPr>
        <w:t xml:space="preserve">                                           </w:t>
      </w:r>
      <w:r w:rsidR="004C2884">
        <w:rPr>
          <w:sz w:val="28"/>
          <w:szCs w:val="28"/>
        </w:rPr>
        <w:t>Н.А.Ермакова</w:t>
      </w:r>
      <w:r w:rsidR="00F407BD">
        <w:rPr>
          <w:sz w:val="28"/>
          <w:szCs w:val="28"/>
        </w:rPr>
        <w:t xml:space="preserve">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A6169E">
      <w:pgSz w:w="11906" w:h="16838"/>
      <w:pgMar w:top="426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52819"/>
    <w:rsid w:val="00070A8B"/>
    <w:rsid w:val="0008095A"/>
    <w:rsid w:val="00096814"/>
    <w:rsid w:val="000A1A58"/>
    <w:rsid w:val="000B55B4"/>
    <w:rsid w:val="000E1329"/>
    <w:rsid w:val="000F1CCB"/>
    <w:rsid w:val="000F2826"/>
    <w:rsid w:val="000F44B9"/>
    <w:rsid w:val="001104D3"/>
    <w:rsid w:val="00117719"/>
    <w:rsid w:val="001214CD"/>
    <w:rsid w:val="00125985"/>
    <w:rsid w:val="001354AE"/>
    <w:rsid w:val="00175894"/>
    <w:rsid w:val="00187473"/>
    <w:rsid w:val="001C58C7"/>
    <w:rsid w:val="001D7B03"/>
    <w:rsid w:val="0020140B"/>
    <w:rsid w:val="00201EA4"/>
    <w:rsid w:val="00213BFF"/>
    <w:rsid w:val="002172EC"/>
    <w:rsid w:val="00245679"/>
    <w:rsid w:val="00256F30"/>
    <w:rsid w:val="00286587"/>
    <w:rsid w:val="002A5536"/>
    <w:rsid w:val="002B532D"/>
    <w:rsid w:val="002C4445"/>
    <w:rsid w:val="002D0A6D"/>
    <w:rsid w:val="002E2195"/>
    <w:rsid w:val="002F055F"/>
    <w:rsid w:val="002F5033"/>
    <w:rsid w:val="00301782"/>
    <w:rsid w:val="00325E47"/>
    <w:rsid w:val="003317B8"/>
    <w:rsid w:val="00360A03"/>
    <w:rsid w:val="003667B9"/>
    <w:rsid w:val="00372ECA"/>
    <w:rsid w:val="0038640F"/>
    <w:rsid w:val="003A1745"/>
    <w:rsid w:val="003A2062"/>
    <w:rsid w:val="003B2DD8"/>
    <w:rsid w:val="003C4317"/>
    <w:rsid w:val="003E53FA"/>
    <w:rsid w:val="003F2CE4"/>
    <w:rsid w:val="0040178F"/>
    <w:rsid w:val="00412A36"/>
    <w:rsid w:val="00416756"/>
    <w:rsid w:val="00456190"/>
    <w:rsid w:val="00463A25"/>
    <w:rsid w:val="0049298E"/>
    <w:rsid w:val="0049523F"/>
    <w:rsid w:val="004A5DE8"/>
    <w:rsid w:val="004A6C96"/>
    <w:rsid w:val="004C2884"/>
    <w:rsid w:val="004D23ED"/>
    <w:rsid w:val="005378DF"/>
    <w:rsid w:val="00561785"/>
    <w:rsid w:val="005729CA"/>
    <w:rsid w:val="005B1EA8"/>
    <w:rsid w:val="005B4B07"/>
    <w:rsid w:val="005E4B12"/>
    <w:rsid w:val="00600CE1"/>
    <w:rsid w:val="00604064"/>
    <w:rsid w:val="00605E95"/>
    <w:rsid w:val="0060622A"/>
    <w:rsid w:val="00611EE9"/>
    <w:rsid w:val="00625B56"/>
    <w:rsid w:val="00633974"/>
    <w:rsid w:val="006409C6"/>
    <w:rsid w:val="006412CB"/>
    <w:rsid w:val="00643B61"/>
    <w:rsid w:val="0065492D"/>
    <w:rsid w:val="006A0012"/>
    <w:rsid w:val="006E1DF2"/>
    <w:rsid w:val="006E3B48"/>
    <w:rsid w:val="00700C9B"/>
    <w:rsid w:val="00703F5A"/>
    <w:rsid w:val="00704013"/>
    <w:rsid w:val="0071090F"/>
    <w:rsid w:val="00737150"/>
    <w:rsid w:val="007622B3"/>
    <w:rsid w:val="00774447"/>
    <w:rsid w:val="0079637E"/>
    <w:rsid w:val="007C35AA"/>
    <w:rsid w:val="007F4D57"/>
    <w:rsid w:val="00813D35"/>
    <w:rsid w:val="00826589"/>
    <w:rsid w:val="00844A3E"/>
    <w:rsid w:val="00884900"/>
    <w:rsid w:val="00885D55"/>
    <w:rsid w:val="00886502"/>
    <w:rsid w:val="00895C40"/>
    <w:rsid w:val="008A067E"/>
    <w:rsid w:val="008A4D2E"/>
    <w:rsid w:val="008A7B7A"/>
    <w:rsid w:val="008B36DB"/>
    <w:rsid w:val="008E1A32"/>
    <w:rsid w:val="009022B4"/>
    <w:rsid w:val="009052BB"/>
    <w:rsid w:val="00920C11"/>
    <w:rsid w:val="009336E5"/>
    <w:rsid w:val="00951672"/>
    <w:rsid w:val="00951AB5"/>
    <w:rsid w:val="009765AC"/>
    <w:rsid w:val="00990CB6"/>
    <w:rsid w:val="009A6F80"/>
    <w:rsid w:val="009C2B8F"/>
    <w:rsid w:val="009D1CC9"/>
    <w:rsid w:val="009D1E4D"/>
    <w:rsid w:val="00A120FB"/>
    <w:rsid w:val="00A13025"/>
    <w:rsid w:val="00A202FE"/>
    <w:rsid w:val="00A33E5A"/>
    <w:rsid w:val="00A47C69"/>
    <w:rsid w:val="00A6169E"/>
    <w:rsid w:val="00A619C4"/>
    <w:rsid w:val="00A85FC8"/>
    <w:rsid w:val="00AB3854"/>
    <w:rsid w:val="00AB4FF2"/>
    <w:rsid w:val="00AC0683"/>
    <w:rsid w:val="00AC12F3"/>
    <w:rsid w:val="00AC55CD"/>
    <w:rsid w:val="00AC5D3C"/>
    <w:rsid w:val="00AD3052"/>
    <w:rsid w:val="00AE3949"/>
    <w:rsid w:val="00B20816"/>
    <w:rsid w:val="00B45387"/>
    <w:rsid w:val="00B61C46"/>
    <w:rsid w:val="00B64F70"/>
    <w:rsid w:val="00B96D6D"/>
    <w:rsid w:val="00BB5208"/>
    <w:rsid w:val="00BC5A37"/>
    <w:rsid w:val="00BD5901"/>
    <w:rsid w:val="00BE5A09"/>
    <w:rsid w:val="00C31628"/>
    <w:rsid w:val="00C320EF"/>
    <w:rsid w:val="00C84254"/>
    <w:rsid w:val="00CB1F1C"/>
    <w:rsid w:val="00CD6255"/>
    <w:rsid w:val="00D026F5"/>
    <w:rsid w:val="00D22B0B"/>
    <w:rsid w:val="00D433CC"/>
    <w:rsid w:val="00D47162"/>
    <w:rsid w:val="00D629B6"/>
    <w:rsid w:val="00D734B1"/>
    <w:rsid w:val="00D8141A"/>
    <w:rsid w:val="00DA22FE"/>
    <w:rsid w:val="00DA5B79"/>
    <w:rsid w:val="00DC3E77"/>
    <w:rsid w:val="00DE0ED4"/>
    <w:rsid w:val="00DE17B5"/>
    <w:rsid w:val="00E03F94"/>
    <w:rsid w:val="00E21E18"/>
    <w:rsid w:val="00E24C74"/>
    <w:rsid w:val="00E35F7D"/>
    <w:rsid w:val="00E661D0"/>
    <w:rsid w:val="00E722AE"/>
    <w:rsid w:val="00E803FB"/>
    <w:rsid w:val="00ED1010"/>
    <w:rsid w:val="00ED61E5"/>
    <w:rsid w:val="00F003D8"/>
    <w:rsid w:val="00F0202B"/>
    <w:rsid w:val="00F27DB2"/>
    <w:rsid w:val="00F31CD1"/>
    <w:rsid w:val="00F3323C"/>
    <w:rsid w:val="00F407BD"/>
    <w:rsid w:val="00F51039"/>
    <w:rsid w:val="00F6303B"/>
    <w:rsid w:val="00F673B5"/>
    <w:rsid w:val="00F75290"/>
    <w:rsid w:val="00F80433"/>
    <w:rsid w:val="00F826DD"/>
    <w:rsid w:val="00F96876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