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0B3" w:rsidP="00AB113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4C671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Дело</w:t>
      </w:r>
      <w:r w:rsidR="00EB66F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D30F15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046AF5">
        <w:rPr>
          <w:sz w:val="28"/>
          <w:szCs w:val="28"/>
        </w:rPr>
        <w:t>204</w:t>
      </w:r>
      <w:r w:rsidRPr="00703F5A">
        <w:rPr>
          <w:sz w:val="28"/>
          <w:szCs w:val="28"/>
        </w:rPr>
        <w:t>/20</w:t>
      </w:r>
      <w:r w:rsidR="00610696">
        <w:rPr>
          <w:sz w:val="28"/>
          <w:szCs w:val="28"/>
        </w:rPr>
        <w:t>2</w:t>
      </w:r>
      <w:r w:rsidR="00AB1136">
        <w:rPr>
          <w:sz w:val="28"/>
          <w:szCs w:val="28"/>
        </w:rPr>
        <w:t>2</w:t>
      </w: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</w:t>
      </w:r>
      <w:r>
        <w:rPr>
          <w:sz w:val="28"/>
          <w:szCs w:val="28"/>
          <w:lang w:val="uk-UA"/>
        </w:rPr>
        <w:t>мая</w:t>
      </w:r>
      <w:r w:rsidR="004B617D">
        <w:rPr>
          <w:sz w:val="28"/>
          <w:szCs w:val="28"/>
          <w:lang w:val="uk-UA"/>
        </w:rPr>
        <w:t xml:space="preserve"> 20</w:t>
      </w:r>
      <w:r w:rsidR="00610696">
        <w:rPr>
          <w:sz w:val="28"/>
          <w:szCs w:val="28"/>
          <w:lang w:val="uk-UA"/>
        </w:rPr>
        <w:t>2</w:t>
      </w:r>
      <w:r w:rsidR="00AB1136">
        <w:rPr>
          <w:sz w:val="28"/>
          <w:szCs w:val="28"/>
          <w:lang w:val="uk-UA"/>
        </w:rPr>
        <w:t>2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5C63C1">
        <w:rPr>
          <w:sz w:val="28"/>
          <w:szCs w:val="28"/>
          <w:lang w:val="uk-UA"/>
        </w:rPr>
        <w:t>ода</w:t>
      </w:r>
      <w:r w:rsidR="006A6EC9">
        <w:rPr>
          <w:sz w:val="28"/>
          <w:szCs w:val="28"/>
          <w:lang w:val="uk-UA"/>
        </w:rPr>
        <w:t xml:space="preserve">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Pr="005C63C1" w:rsidR="00AC645D">
        <w:rPr>
          <w:sz w:val="28"/>
          <w:szCs w:val="28"/>
        </w:rPr>
        <w:t>6</w:t>
      </w:r>
      <w:r w:rsidR="005C63C1"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5C63C1"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>, рассмотрев в открытом судебном заседании материал</w:t>
      </w:r>
      <w:r>
        <w:rPr>
          <w:sz w:val="28"/>
          <w:szCs w:val="28"/>
        </w:rPr>
        <w:t>ы дела об административном правонарушении,</w:t>
      </w:r>
      <w:r w:rsidRPr="005C63C1">
        <w:rPr>
          <w:sz w:val="28"/>
          <w:szCs w:val="28"/>
        </w:rPr>
        <w:t xml:space="preserve"> поступивши</w:t>
      </w:r>
      <w:r>
        <w:rPr>
          <w:sz w:val="28"/>
          <w:szCs w:val="28"/>
        </w:rPr>
        <w:t>е</w:t>
      </w:r>
      <w:r w:rsidRPr="005C63C1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Межрайонной инспекции</w:t>
      </w:r>
      <w:r w:rsidR="00E64793">
        <w:rPr>
          <w:sz w:val="28"/>
          <w:szCs w:val="28"/>
        </w:rPr>
        <w:t xml:space="preserve"> Федеральной налоговой службы №</w:t>
      </w:r>
      <w:r w:rsidRPr="005C63C1">
        <w:rPr>
          <w:sz w:val="28"/>
          <w:szCs w:val="28"/>
        </w:rPr>
        <w:t>7 по Республике Крым</w:t>
      </w:r>
      <w:r w:rsidR="00605480">
        <w:rPr>
          <w:sz w:val="28"/>
          <w:szCs w:val="28"/>
        </w:rPr>
        <w:t>,</w:t>
      </w:r>
      <w:r w:rsidR="006A6EC9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о привлечении к административной ответственности</w:t>
      </w:r>
      <w:r w:rsidR="006A6EC9">
        <w:rPr>
          <w:sz w:val="28"/>
          <w:szCs w:val="28"/>
        </w:rPr>
        <w:t xml:space="preserve"> </w:t>
      </w:r>
      <w:r w:rsidR="00047523">
        <w:rPr>
          <w:sz w:val="28"/>
          <w:szCs w:val="28"/>
        </w:rPr>
        <w:t>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789"/>
      </w:tblGrid>
      <w:tr w:rsidTr="00AB113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B31597" w:rsidP="00F843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Когута</w:t>
            </w:r>
            <w:r>
              <w:rPr>
                <w:sz w:val="28"/>
                <w:szCs w:val="28"/>
              </w:rPr>
              <w:t xml:space="preserve"> Александра Юрьевича </w:t>
            </w:r>
            <w:r w:rsidR="00281B75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</w:t>
      </w:r>
      <w:r w:rsidR="00D65FAB">
        <w:rPr>
          <w:sz w:val="28"/>
          <w:szCs w:val="28"/>
        </w:rPr>
        <w:t>ать</w:t>
      </w:r>
      <w:r w:rsidR="0025419A">
        <w:rPr>
          <w:sz w:val="28"/>
          <w:szCs w:val="28"/>
        </w:rPr>
        <w:t>ёй</w:t>
      </w:r>
      <w:r w:rsidR="006A6EC9">
        <w:rPr>
          <w:sz w:val="28"/>
          <w:szCs w:val="28"/>
        </w:rPr>
        <w:t xml:space="preserve">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 w:rsidR="006A6EC9">
        <w:rPr>
          <w:sz w:val="28"/>
          <w:szCs w:val="28"/>
        </w:rPr>
        <w:t xml:space="preserve">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>декса Р</w:t>
      </w:r>
      <w:r w:rsidR="006A6EC9">
        <w:rPr>
          <w:sz w:val="28"/>
          <w:szCs w:val="28"/>
        </w:rPr>
        <w:t xml:space="preserve">оссийской </w:t>
      </w:r>
      <w:r w:rsidR="005C63C1">
        <w:rPr>
          <w:sz w:val="28"/>
          <w:szCs w:val="28"/>
        </w:rPr>
        <w:t>Ф</w:t>
      </w:r>
      <w:r w:rsidR="006A6EC9">
        <w:rPr>
          <w:sz w:val="28"/>
          <w:szCs w:val="28"/>
        </w:rPr>
        <w:t>едерации</w:t>
      </w:r>
      <w:r w:rsidR="005C63C1">
        <w:rPr>
          <w:sz w:val="28"/>
          <w:szCs w:val="28"/>
        </w:rPr>
        <w:t xml:space="preserve"> об административных правонарушениях,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D60D7D" w:rsidP="00AC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281B75">
        <w:rPr>
          <w:sz w:val="28"/>
          <w:szCs w:val="28"/>
        </w:rPr>
        <w:t>(данные изъяты)</w:t>
      </w:r>
      <w:r w:rsidR="006A6E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81B75">
        <w:rPr>
          <w:sz w:val="28"/>
          <w:szCs w:val="28"/>
        </w:rPr>
        <w:t>(данные изъяты)</w:t>
      </w:r>
      <w:r w:rsidR="00281B75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6A6EC9">
        <w:rPr>
          <w:sz w:val="28"/>
          <w:szCs w:val="28"/>
        </w:rPr>
        <w:t xml:space="preserve"> </w:t>
      </w:r>
      <w:r w:rsidR="0055307B">
        <w:rPr>
          <w:sz w:val="28"/>
          <w:szCs w:val="28"/>
        </w:rPr>
        <w:t>Когут</w:t>
      </w:r>
      <w:r w:rsidR="0055307B">
        <w:rPr>
          <w:sz w:val="28"/>
          <w:szCs w:val="28"/>
        </w:rPr>
        <w:t xml:space="preserve"> А.Ю.</w:t>
      </w:r>
      <w:r>
        <w:rPr>
          <w:sz w:val="28"/>
          <w:szCs w:val="28"/>
        </w:rPr>
        <w:t>,</w:t>
      </w:r>
      <w:r w:rsidR="006A6EC9">
        <w:rPr>
          <w:sz w:val="28"/>
          <w:szCs w:val="28"/>
        </w:rPr>
        <w:t xml:space="preserve"> будучи </w:t>
      </w:r>
      <w:r>
        <w:rPr>
          <w:sz w:val="28"/>
          <w:szCs w:val="28"/>
        </w:rPr>
        <w:t xml:space="preserve">должностным лицом </w:t>
      </w:r>
      <w:r w:rsidR="00605480">
        <w:rPr>
          <w:sz w:val="28"/>
          <w:szCs w:val="28"/>
        </w:rPr>
        <w:t>–</w:t>
      </w:r>
      <w:r w:rsidRPr="00CE3EC8" w:rsidR="00CE3EC8">
        <w:t xml:space="preserve"> </w:t>
      </w:r>
      <w:r w:rsidR="00281B75">
        <w:rPr>
          <w:sz w:val="28"/>
          <w:szCs w:val="28"/>
        </w:rPr>
        <w:t>(данные изъяты)</w:t>
      </w:r>
      <w:r w:rsidR="00281B75">
        <w:rPr>
          <w:sz w:val="28"/>
          <w:szCs w:val="28"/>
        </w:rPr>
        <w:t xml:space="preserve"> </w:t>
      </w:r>
      <w:r w:rsidR="00A13866">
        <w:rPr>
          <w:sz w:val="28"/>
          <w:szCs w:val="28"/>
        </w:rPr>
        <w:t xml:space="preserve">(далее по тексту </w:t>
      </w:r>
      <w:r w:rsidR="00A13866">
        <w:rPr>
          <w:sz w:val="28"/>
          <w:szCs w:val="28"/>
        </w:rPr>
        <w:t>–</w:t>
      </w:r>
      <w:r w:rsidR="00281B75">
        <w:rPr>
          <w:sz w:val="28"/>
          <w:szCs w:val="28"/>
        </w:rPr>
        <w:t>(</w:t>
      </w:r>
      <w:r w:rsidR="00281B75">
        <w:rPr>
          <w:sz w:val="28"/>
          <w:szCs w:val="28"/>
        </w:rPr>
        <w:t>данные изъяты)</w:t>
      </w:r>
      <w:r w:rsidR="00CE2FE0">
        <w:rPr>
          <w:sz w:val="28"/>
          <w:szCs w:val="28"/>
        </w:rPr>
        <w:t>)</w:t>
      </w:r>
      <w:r w:rsidR="00167E6D">
        <w:rPr>
          <w:sz w:val="28"/>
          <w:szCs w:val="28"/>
        </w:rPr>
        <w:t xml:space="preserve">, </w:t>
      </w:r>
      <w:r w:rsidR="00EB66F8">
        <w:rPr>
          <w:sz w:val="28"/>
          <w:szCs w:val="28"/>
        </w:rPr>
        <w:t xml:space="preserve">не исполнил обязанность по своевременному предоставлению в налоговый орган </w:t>
      </w:r>
      <w:r w:rsidR="00CE2FE0">
        <w:rPr>
          <w:sz w:val="28"/>
          <w:szCs w:val="28"/>
        </w:rPr>
        <w:t xml:space="preserve">Расчета по страховым взносам за </w:t>
      </w:r>
      <w:r w:rsidR="00281B75">
        <w:rPr>
          <w:sz w:val="28"/>
          <w:szCs w:val="28"/>
        </w:rPr>
        <w:t>(данные изъяты)</w:t>
      </w:r>
      <w:r w:rsidR="00281B75">
        <w:rPr>
          <w:sz w:val="28"/>
          <w:szCs w:val="28"/>
        </w:rPr>
        <w:t xml:space="preserve"> </w:t>
      </w:r>
      <w:r w:rsidR="00E4180A">
        <w:rPr>
          <w:sz w:val="28"/>
          <w:szCs w:val="28"/>
        </w:rPr>
        <w:t>года, установленную</w:t>
      </w:r>
      <w:r w:rsidR="00A13866">
        <w:rPr>
          <w:sz w:val="28"/>
          <w:szCs w:val="28"/>
        </w:rPr>
        <w:t xml:space="preserve"> п.</w:t>
      </w:r>
      <w:r w:rsidR="00E4180A">
        <w:rPr>
          <w:sz w:val="28"/>
          <w:szCs w:val="28"/>
        </w:rPr>
        <w:t>7</w:t>
      </w:r>
      <w:r w:rsidR="00167E6D">
        <w:rPr>
          <w:sz w:val="28"/>
          <w:szCs w:val="28"/>
        </w:rPr>
        <w:t xml:space="preserve"> ст. </w:t>
      </w:r>
      <w:r w:rsidR="00E4180A">
        <w:rPr>
          <w:sz w:val="28"/>
          <w:szCs w:val="28"/>
        </w:rPr>
        <w:t>431</w:t>
      </w:r>
      <w:r w:rsidR="00167E6D">
        <w:rPr>
          <w:sz w:val="28"/>
          <w:szCs w:val="28"/>
        </w:rPr>
        <w:t xml:space="preserve"> </w:t>
      </w:r>
      <w:r w:rsidR="00EB66F8">
        <w:rPr>
          <w:sz w:val="28"/>
          <w:szCs w:val="28"/>
        </w:rPr>
        <w:t>Налогового кодекса Р</w:t>
      </w:r>
      <w:r w:rsidR="00473DE4">
        <w:rPr>
          <w:sz w:val="28"/>
          <w:szCs w:val="28"/>
        </w:rPr>
        <w:t xml:space="preserve">оссийской </w:t>
      </w:r>
      <w:r w:rsidR="00EB66F8">
        <w:rPr>
          <w:sz w:val="28"/>
          <w:szCs w:val="28"/>
        </w:rPr>
        <w:t>Ф</w:t>
      </w:r>
      <w:r w:rsidR="00473DE4">
        <w:rPr>
          <w:sz w:val="28"/>
          <w:szCs w:val="28"/>
        </w:rPr>
        <w:t xml:space="preserve">едерации (далее </w:t>
      </w:r>
      <w:r w:rsidR="006A6EC9">
        <w:rPr>
          <w:sz w:val="28"/>
          <w:szCs w:val="28"/>
        </w:rPr>
        <w:t>по тексту</w:t>
      </w:r>
      <w:r w:rsidR="00473DE4">
        <w:rPr>
          <w:sz w:val="28"/>
          <w:szCs w:val="28"/>
        </w:rPr>
        <w:t>–НК РФ)</w:t>
      </w:r>
      <w:r w:rsidR="00CE3EC8">
        <w:rPr>
          <w:sz w:val="28"/>
          <w:szCs w:val="28"/>
        </w:rPr>
        <w:t>. П</w:t>
      </w:r>
      <w:r w:rsidRPr="00E4180A" w:rsidR="00E4180A">
        <w:rPr>
          <w:sz w:val="28"/>
          <w:szCs w:val="28"/>
        </w:rPr>
        <w:t xml:space="preserve">оследним сроком представления </w:t>
      </w:r>
      <w:r w:rsidR="00CE3EC8">
        <w:rPr>
          <w:sz w:val="28"/>
          <w:szCs w:val="28"/>
        </w:rPr>
        <w:t xml:space="preserve">указанного </w:t>
      </w:r>
      <w:r w:rsidRPr="00E4180A" w:rsidR="00E4180A">
        <w:rPr>
          <w:sz w:val="28"/>
          <w:szCs w:val="28"/>
        </w:rPr>
        <w:t>Р</w:t>
      </w:r>
      <w:r w:rsidR="00E4180A">
        <w:rPr>
          <w:sz w:val="28"/>
          <w:szCs w:val="28"/>
        </w:rPr>
        <w:t xml:space="preserve">асчета является </w:t>
      </w:r>
      <w:r w:rsidR="00281B75">
        <w:rPr>
          <w:sz w:val="28"/>
          <w:szCs w:val="28"/>
        </w:rPr>
        <w:t>(данные изъяты</w:t>
      </w:r>
      <w:r w:rsidR="00281B75">
        <w:rPr>
          <w:sz w:val="28"/>
          <w:szCs w:val="28"/>
        </w:rPr>
        <w:t>)</w:t>
      </w:r>
      <w:r w:rsidR="00E4180A">
        <w:rPr>
          <w:sz w:val="28"/>
          <w:szCs w:val="28"/>
        </w:rPr>
        <w:t>г</w:t>
      </w:r>
      <w:r w:rsidR="00E4180A">
        <w:rPr>
          <w:sz w:val="28"/>
          <w:szCs w:val="28"/>
        </w:rPr>
        <w:t>ода</w:t>
      </w:r>
      <w:r w:rsidR="00CE3EC8">
        <w:rPr>
          <w:sz w:val="28"/>
          <w:szCs w:val="28"/>
        </w:rPr>
        <w:t>, однако</w:t>
      </w:r>
      <w:r w:rsidRPr="00AF4D6D">
        <w:rPr>
          <w:sz w:val="28"/>
          <w:szCs w:val="28"/>
        </w:rPr>
        <w:t xml:space="preserve"> </w:t>
      </w:r>
      <w:r w:rsidR="00CE3EC8">
        <w:rPr>
          <w:sz w:val="28"/>
          <w:szCs w:val="28"/>
        </w:rPr>
        <w:t xml:space="preserve">в </w:t>
      </w:r>
      <w:r w:rsidRPr="00AF4D6D">
        <w:rPr>
          <w:sz w:val="28"/>
          <w:szCs w:val="28"/>
        </w:rPr>
        <w:t xml:space="preserve">ходе камеральной налоговой проверки </w:t>
      </w:r>
      <w:r w:rsidRPr="00E4180A" w:rsidR="00E4180A">
        <w:rPr>
          <w:sz w:val="28"/>
          <w:szCs w:val="28"/>
        </w:rPr>
        <w:t xml:space="preserve">Расчета по страховым взносам за </w:t>
      </w:r>
      <w:r w:rsidR="00281B75">
        <w:rPr>
          <w:sz w:val="28"/>
          <w:szCs w:val="28"/>
        </w:rPr>
        <w:t>(данные изъяты)</w:t>
      </w:r>
      <w:r w:rsidRPr="00E4180A" w:rsidR="00E4180A">
        <w:rPr>
          <w:sz w:val="28"/>
          <w:szCs w:val="28"/>
        </w:rPr>
        <w:t xml:space="preserve"> года </w:t>
      </w:r>
      <w:r w:rsidRPr="00AF4D6D">
        <w:rPr>
          <w:sz w:val="28"/>
          <w:szCs w:val="28"/>
        </w:rPr>
        <w:t xml:space="preserve">выявлено непредставление </w:t>
      </w:r>
      <w:r w:rsidR="00281B75">
        <w:rPr>
          <w:sz w:val="28"/>
          <w:szCs w:val="28"/>
        </w:rPr>
        <w:t>(данные изъяты)</w:t>
      </w:r>
      <w:r w:rsidR="00281B75">
        <w:rPr>
          <w:sz w:val="28"/>
          <w:szCs w:val="28"/>
        </w:rPr>
        <w:t xml:space="preserve"> </w:t>
      </w:r>
      <w:r w:rsidRPr="00AF4D6D">
        <w:rPr>
          <w:sz w:val="28"/>
          <w:szCs w:val="28"/>
        </w:rPr>
        <w:t>налоговой декларации в установленный законодательством о налогах и сборах срок</w:t>
      </w:r>
      <w:r w:rsidR="00167E6D">
        <w:rPr>
          <w:sz w:val="28"/>
          <w:szCs w:val="28"/>
        </w:rPr>
        <w:t xml:space="preserve">. </w:t>
      </w:r>
      <w:r w:rsidR="001C3AF4">
        <w:rPr>
          <w:sz w:val="28"/>
          <w:szCs w:val="28"/>
        </w:rPr>
        <w:t>Ф</w:t>
      </w:r>
      <w:r w:rsidR="0005254D">
        <w:rPr>
          <w:sz w:val="28"/>
          <w:szCs w:val="28"/>
        </w:rPr>
        <w:t>а</w:t>
      </w:r>
      <w:r w:rsidR="00167E6D">
        <w:rPr>
          <w:sz w:val="28"/>
          <w:szCs w:val="28"/>
        </w:rPr>
        <w:t xml:space="preserve">ктически </w:t>
      </w:r>
      <w:r w:rsidRPr="00E4180A" w:rsidR="00E4180A">
        <w:rPr>
          <w:sz w:val="28"/>
          <w:szCs w:val="28"/>
        </w:rPr>
        <w:t xml:space="preserve">Расчет по страховым взносам за </w:t>
      </w:r>
      <w:r w:rsidR="00281B75">
        <w:rPr>
          <w:sz w:val="28"/>
          <w:szCs w:val="28"/>
        </w:rPr>
        <w:t>(данные изъяты)</w:t>
      </w:r>
      <w:r w:rsidR="00281B75">
        <w:rPr>
          <w:sz w:val="28"/>
          <w:szCs w:val="28"/>
        </w:rPr>
        <w:t xml:space="preserve"> </w:t>
      </w:r>
      <w:r w:rsidRPr="00E4180A" w:rsidR="00E4180A">
        <w:rPr>
          <w:sz w:val="28"/>
          <w:szCs w:val="28"/>
        </w:rPr>
        <w:t xml:space="preserve">года </w:t>
      </w:r>
      <w:r w:rsidR="00167E6D">
        <w:rPr>
          <w:sz w:val="28"/>
          <w:szCs w:val="28"/>
        </w:rPr>
        <w:t xml:space="preserve">представлен налогоплательщиком в Межрайонную ИФНС России №7 по Республике Крым </w:t>
      </w:r>
      <w:r w:rsidR="00E4180A">
        <w:rPr>
          <w:sz w:val="28"/>
          <w:szCs w:val="28"/>
        </w:rPr>
        <w:t xml:space="preserve">по телекоммуникационным каналам связи </w:t>
      </w:r>
      <w:r w:rsidR="00281B75">
        <w:rPr>
          <w:sz w:val="28"/>
          <w:szCs w:val="28"/>
        </w:rPr>
        <w:t>(данные изъяты)</w:t>
      </w:r>
      <w:r w:rsidR="00281B75">
        <w:rPr>
          <w:sz w:val="28"/>
          <w:szCs w:val="28"/>
        </w:rPr>
        <w:t xml:space="preserve"> </w:t>
      </w:r>
      <w:r w:rsidR="0005254D">
        <w:rPr>
          <w:sz w:val="28"/>
          <w:szCs w:val="28"/>
        </w:rPr>
        <w:t>года</w:t>
      </w:r>
      <w:r w:rsidR="00CE3EC8">
        <w:rPr>
          <w:sz w:val="28"/>
          <w:szCs w:val="28"/>
        </w:rPr>
        <w:t xml:space="preserve"> (рег. №</w:t>
      </w:r>
      <w:r w:rsidR="00281B75">
        <w:rPr>
          <w:sz w:val="28"/>
          <w:szCs w:val="28"/>
        </w:rPr>
        <w:t>(данные изъяты)</w:t>
      </w:r>
      <w:r w:rsidR="00CE3EC8">
        <w:rPr>
          <w:sz w:val="28"/>
          <w:szCs w:val="28"/>
        </w:rPr>
        <w:t>)</w:t>
      </w:r>
      <w:r w:rsidR="00604373">
        <w:rPr>
          <w:sz w:val="28"/>
          <w:szCs w:val="28"/>
        </w:rPr>
        <w:t>, что</w:t>
      </w:r>
      <w:r w:rsidRPr="00AF4D6D">
        <w:rPr>
          <w:sz w:val="28"/>
          <w:szCs w:val="28"/>
        </w:rPr>
        <w:t xml:space="preserve"> влечет за собой административную ответственность, предусмотренную статьёй 15.5 </w:t>
      </w:r>
      <w:r w:rsidR="00475080">
        <w:rPr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="006A6EC9">
        <w:rPr>
          <w:sz w:val="28"/>
          <w:szCs w:val="28"/>
        </w:rPr>
        <w:t xml:space="preserve"> по тексту</w:t>
      </w:r>
      <w:r w:rsidR="0005254D">
        <w:rPr>
          <w:sz w:val="28"/>
          <w:szCs w:val="28"/>
        </w:rPr>
        <w:t xml:space="preserve"> </w:t>
      </w:r>
      <w:r w:rsidR="00475080">
        <w:rPr>
          <w:sz w:val="28"/>
          <w:szCs w:val="28"/>
        </w:rPr>
        <w:t>-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оАП РФ</w:t>
      </w:r>
      <w:r w:rsidR="00475080">
        <w:rPr>
          <w:sz w:val="28"/>
          <w:szCs w:val="28"/>
        </w:rPr>
        <w:t>)</w:t>
      </w:r>
      <w:r w:rsidRPr="00AF4D6D">
        <w:rPr>
          <w:sz w:val="28"/>
          <w:szCs w:val="28"/>
        </w:rPr>
        <w:t>.</w:t>
      </w:r>
    </w:p>
    <w:p w:rsidR="00CE3EC8" w:rsidP="006A6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281B75">
        <w:rPr>
          <w:sz w:val="28"/>
          <w:szCs w:val="28"/>
        </w:rPr>
        <w:t xml:space="preserve"> </w:t>
      </w:r>
      <w:r w:rsidR="00281B75">
        <w:rPr>
          <w:sz w:val="28"/>
          <w:szCs w:val="28"/>
        </w:rPr>
        <w:t>(данные изъяты)</w:t>
      </w:r>
      <w:r w:rsidR="00281B75">
        <w:rPr>
          <w:sz w:val="28"/>
          <w:szCs w:val="28"/>
        </w:rPr>
        <w:t xml:space="preserve"> </w:t>
      </w:r>
      <w:r w:rsidR="0055307B">
        <w:rPr>
          <w:sz w:val="28"/>
          <w:szCs w:val="28"/>
        </w:rPr>
        <w:t>Когут</w:t>
      </w:r>
      <w:r w:rsidR="0055307B">
        <w:rPr>
          <w:sz w:val="28"/>
          <w:szCs w:val="28"/>
        </w:rPr>
        <w:t xml:space="preserve"> А.Ю.</w:t>
      </w:r>
      <w:r w:rsidR="006A6EC9">
        <w:rPr>
          <w:sz w:val="28"/>
          <w:szCs w:val="28"/>
        </w:rPr>
        <w:t xml:space="preserve"> </w:t>
      </w:r>
      <w:r w:rsidR="00FD279D">
        <w:rPr>
          <w:sz w:val="28"/>
          <w:szCs w:val="28"/>
        </w:rPr>
        <w:t>в судебное заседание не явилс</w:t>
      </w:r>
      <w:r>
        <w:rPr>
          <w:sz w:val="28"/>
          <w:szCs w:val="28"/>
        </w:rPr>
        <w:t>я</w:t>
      </w:r>
      <w:r w:rsidR="00FD279D">
        <w:rPr>
          <w:sz w:val="28"/>
          <w:szCs w:val="28"/>
        </w:rPr>
        <w:t xml:space="preserve">, о </w:t>
      </w:r>
      <w:r w:rsidR="00233701">
        <w:rPr>
          <w:sz w:val="28"/>
          <w:szCs w:val="28"/>
        </w:rPr>
        <w:t xml:space="preserve">месте, </w:t>
      </w:r>
      <w:r w:rsidR="00FD279D">
        <w:rPr>
          <w:sz w:val="28"/>
          <w:szCs w:val="28"/>
        </w:rPr>
        <w:t>дате и времени судебного заседания извещен надлежащим образом и в срок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Мировому судье поступило ходатайство о рассмотрении дела в его отсутствие. С протоколом </w:t>
      </w:r>
      <w:r>
        <w:rPr>
          <w:sz w:val="28"/>
          <w:szCs w:val="28"/>
        </w:rPr>
        <w:t>согласен</w:t>
      </w:r>
      <w:r>
        <w:rPr>
          <w:sz w:val="28"/>
          <w:szCs w:val="28"/>
        </w:rPr>
        <w:t>, вину признает.</w:t>
      </w:r>
    </w:p>
    <w:p w:rsidR="00CE3EC8" w:rsidRPr="00CE3EC8" w:rsidP="00CE3EC8">
      <w:pPr>
        <w:ind w:firstLine="708"/>
        <w:jc w:val="both"/>
        <w:rPr>
          <w:sz w:val="28"/>
          <w:szCs w:val="28"/>
        </w:rPr>
      </w:pPr>
      <w:r w:rsidRPr="00CE3EC8">
        <w:rPr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CE3EC8" w:rsidP="00CE3EC8">
      <w:pPr>
        <w:ind w:firstLine="708"/>
        <w:jc w:val="both"/>
        <w:rPr>
          <w:sz w:val="28"/>
          <w:szCs w:val="28"/>
        </w:rPr>
      </w:pPr>
      <w:r w:rsidRPr="00CE3EC8">
        <w:rPr>
          <w:sz w:val="28"/>
          <w:szCs w:val="28"/>
        </w:rPr>
        <w:t xml:space="preserve">На основании изложенного, с учетом поступившего ходатайства, мировой судья считает возможным рассмотреть дело в отсутствие </w:t>
      </w:r>
      <w:r>
        <w:rPr>
          <w:sz w:val="28"/>
          <w:szCs w:val="28"/>
        </w:rPr>
        <w:t>привлекаемого должностного лица.</w:t>
      </w:r>
    </w:p>
    <w:p w:rsidR="007A4CBF" w:rsidP="00CE3EC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Pr="00D8141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="00604373">
        <w:rPr>
          <w:color w:val="000000"/>
          <w:sz w:val="28"/>
          <w:szCs w:val="28"/>
          <w:shd w:val="clear" w:color="auto" w:fill="FFFFFF"/>
        </w:rPr>
        <w:t xml:space="preserve">письменные </w:t>
      </w:r>
      <w:r w:rsidRPr="00D8141A">
        <w:rPr>
          <w:color w:val="000000"/>
          <w:sz w:val="28"/>
          <w:szCs w:val="28"/>
          <w:shd w:val="clear" w:color="auto" w:fill="FFFFFF"/>
        </w:rPr>
        <w:t>материал</w:t>
      </w:r>
      <w:r w:rsidR="00604373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1340B6" w:rsidP="001340B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340B6">
        <w:rPr>
          <w:color w:val="000000"/>
          <w:sz w:val="28"/>
          <w:szCs w:val="28"/>
          <w:shd w:val="clear" w:color="auto" w:fill="FFFFFF"/>
        </w:rPr>
        <w:t>Статья 15.5 КоАП РФ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00921" w:rsidP="009009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1340B6" w:rsidR="001340B6">
        <w:rPr>
          <w:color w:val="000000"/>
          <w:sz w:val="28"/>
          <w:szCs w:val="28"/>
          <w:shd w:val="clear" w:color="auto" w:fill="FFFFFF"/>
        </w:rPr>
        <w:t>В соответствии с</w:t>
      </w:r>
      <w:r>
        <w:rPr>
          <w:color w:val="000000"/>
          <w:sz w:val="28"/>
          <w:szCs w:val="28"/>
          <w:shd w:val="clear" w:color="auto" w:fill="FFFFFF"/>
        </w:rPr>
        <w:t xml:space="preserve"> ч. 2</w:t>
      </w:r>
      <w:r w:rsidRPr="001340B6" w:rsidR="001340B6">
        <w:rPr>
          <w:color w:val="000000"/>
          <w:sz w:val="28"/>
          <w:szCs w:val="28"/>
          <w:shd w:val="clear" w:color="auto" w:fill="FFFFFF"/>
        </w:rPr>
        <w:t xml:space="preserve"> ст. 80 НК </w:t>
      </w:r>
      <w:r w:rsidRPr="00900921" w:rsidR="001340B6">
        <w:rPr>
          <w:sz w:val="28"/>
          <w:szCs w:val="28"/>
          <w:shd w:val="clear" w:color="auto" w:fill="FFFFFF"/>
        </w:rPr>
        <w:t xml:space="preserve">РФ </w:t>
      </w:r>
      <w:hyperlink r:id="rId4" w:history="1">
        <w:r w:rsidRPr="00900921">
          <w:rPr>
            <w:rFonts w:eastAsiaTheme="minorHAnsi"/>
            <w:sz w:val="28"/>
            <w:szCs w:val="28"/>
            <w:lang w:eastAsia="en-US"/>
          </w:rPr>
          <w:t>ф</w:t>
        </w:r>
      </w:hyperlink>
      <w:r w:rsidRPr="00900921">
        <w:rPr>
          <w:rFonts w:eastAsiaTheme="minorHAnsi"/>
          <w:sz w:val="28"/>
          <w:szCs w:val="28"/>
          <w:lang w:eastAsia="en-US"/>
        </w:rPr>
        <w:t>орма</w:t>
      </w:r>
      <w:r w:rsidRPr="00900921">
        <w:rPr>
          <w:rFonts w:eastAsiaTheme="minorHAnsi"/>
          <w:sz w:val="28"/>
          <w:szCs w:val="28"/>
          <w:lang w:eastAsia="en-US"/>
        </w:rPr>
        <w:t xml:space="preserve"> единой (упрощенной) налоговой декларации и </w:t>
      </w:r>
      <w:hyperlink r:id="rId5" w:history="1">
        <w:r w:rsidRPr="00900921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900921">
        <w:rPr>
          <w:rFonts w:eastAsiaTheme="minorHAnsi"/>
          <w:sz w:val="28"/>
          <w:szCs w:val="28"/>
          <w:lang w:eastAsia="en-US"/>
        </w:rPr>
        <w:t xml:space="preserve"> ее заполнения</w:t>
      </w:r>
      <w:r>
        <w:rPr>
          <w:rFonts w:eastAsiaTheme="minorHAnsi"/>
          <w:sz w:val="28"/>
          <w:szCs w:val="28"/>
          <w:lang w:eastAsia="en-US"/>
        </w:rPr>
        <w:t xml:space="preserve"> утверждаются федеральным органом исполнительной власти, уполномоченным по контролю и надзору в области налогов и сборов, по согласованию с Министерством финансов Российской Федерации.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1340B6" w:rsidP="0090092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340B6">
        <w:rPr>
          <w:color w:val="000000"/>
          <w:sz w:val="28"/>
          <w:szCs w:val="28"/>
          <w:shd w:val="clear" w:color="auto" w:fill="FFFFFF"/>
        </w:rPr>
        <w:t xml:space="preserve"> </w:t>
      </w:r>
      <w:r w:rsidRPr="001340B6">
        <w:rPr>
          <w:color w:val="000000"/>
          <w:sz w:val="28"/>
          <w:szCs w:val="28"/>
          <w:shd w:val="clear" w:color="auto" w:fill="FFFFFF"/>
        </w:rPr>
        <w:t>Нарушение установленных сроков представления декларации составляет объективную сторону данного правонарушения.</w:t>
      </w:r>
    </w:p>
    <w:p w:rsidR="00620AF2" w:rsidP="00E418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усматривается из материалов дела, </w:t>
      </w:r>
      <w:r w:rsidRPr="00CE3EC8" w:rsidR="00CE3EC8">
        <w:rPr>
          <w:color w:val="000000"/>
          <w:sz w:val="28"/>
          <w:szCs w:val="28"/>
          <w:shd w:val="clear" w:color="auto" w:fill="FFFFFF"/>
        </w:rPr>
        <w:t>Когут</w:t>
      </w:r>
      <w:r w:rsidRPr="00CE3EC8" w:rsidR="00CE3EC8">
        <w:rPr>
          <w:color w:val="000000"/>
          <w:sz w:val="28"/>
          <w:szCs w:val="28"/>
          <w:shd w:val="clear" w:color="auto" w:fill="FFFFFF"/>
        </w:rPr>
        <w:t xml:space="preserve"> А.Ю., будучи должностным лицом – </w:t>
      </w:r>
      <w:r w:rsidR="00281B75">
        <w:rPr>
          <w:sz w:val="28"/>
          <w:szCs w:val="28"/>
        </w:rPr>
        <w:t>(данные изъяты)</w:t>
      </w:r>
      <w:r w:rsidRPr="00CE3EC8" w:rsidR="00CE3EC8">
        <w:rPr>
          <w:color w:val="000000"/>
          <w:sz w:val="28"/>
          <w:szCs w:val="28"/>
          <w:shd w:val="clear" w:color="auto" w:fill="FFFFFF"/>
        </w:rPr>
        <w:t xml:space="preserve">, не исполнил обязанность по своевременному предоставлению в налоговый орган Расчета по страховым взносам за </w:t>
      </w:r>
      <w:r w:rsidR="00281B75">
        <w:rPr>
          <w:sz w:val="28"/>
          <w:szCs w:val="28"/>
        </w:rPr>
        <w:t>(данные изъяты)</w:t>
      </w:r>
      <w:r w:rsidR="00281B75">
        <w:rPr>
          <w:sz w:val="28"/>
          <w:szCs w:val="28"/>
        </w:rPr>
        <w:t xml:space="preserve"> </w:t>
      </w:r>
      <w:r w:rsidR="00CE3EC8">
        <w:rPr>
          <w:color w:val="000000"/>
          <w:sz w:val="28"/>
          <w:szCs w:val="28"/>
          <w:shd w:val="clear" w:color="auto" w:fill="FFFFFF"/>
        </w:rPr>
        <w:t xml:space="preserve">года. </w:t>
      </w:r>
      <w:r w:rsidRPr="00CE3EC8" w:rsidR="00CE3EC8">
        <w:rPr>
          <w:color w:val="000000"/>
          <w:sz w:val="28"/>
          <w:szCs w:val="28"/>
          <w:shd w:val="clear" w:color="auto" w:fill="FFFFFF"/>
        </w:rPr>
        <w:t xml:space="preserve">Последним сроком представления Расчета является </w:t>
      </w:r>
      <w:r w:rsidR="00281B75">
        <w:rPr>
          <w:sz w:val="28"/>
          <w:szCs w:val="28"/>
        </w:rPr>
        <w:t>(данные изъяты)</w:t>
      </w:r>
      <w:r w:rsidRPr="00CE3EC8" w:rsidR="00CE3EC8">
        <w:rPr>
          <w:color w:val="000000"/>
          <w:sz w:val="28"/>
          <w:szCs w:val="28"/>
          <w:shd w:val="clear" w:color="auto" w:fill="FFFFFF"/>
        </w:rPr>
        <w:t xml:space="preserve"> года, </w:t>
      </w:r>
      <w:r w:rsidR="00D259E1">
        <w:rPr>
          <w:color w:val="000000"/>
          <w:sz w:val="28"/>
          <w:szCs w:val="28"/>
          <w:shd w:val="clear" w:color="auto" w:fill="FFFFFF"/>
        </w:rPr>
        <w:t>ф</w:t>
      </w:r>
      <w:r w:rsidRPr="00CE3EC8" w:rsidR="00CE3EC8">
        <w:rPr>
          <w:color w:val="000000"/>
          <w:sz w:val="28"/>
          <w:szCs w:val="28"/>
          <w:shd w:val="clear" w:color="auto" w:fill="FFFFFF"/>
        </w:rPr>
        <w:t xml:space="preserve">актически </w:t>
      </w:r>
      <w:r w:rsidR="00D259E1">
        <w:rPr>
          <w:color w:val="000000"/>
          <w:sz w:val="28"/>
          <w:szCs w:val="28"/>
          <w:shd w:val="clear" w:color="auto" w:fill="FFFFFF"/>
        </w:rPr>
        <w:t xml:space="preserve">указанный </w:t>
      </w:r>
      <w:r w:rsidRPr="00CE3EC8" w:rsidR="00CE3EC8">
        <w:rPr>
          <w:color w:val="000000"/>
          <w:sz w:val="28"/>
          <w:szCs w:val="28"/>
          <w:shd w:val="clear" w:color="auto" w:fill="FFFFFF"/>
        </w:rPr>
        <w:t xml:space="preserve">Расчет представлен налогоплательщиком в </w:t>
      </w:r>
      <w:r w:rsidRPr="00CE3EC8" w:rsidR="00CE3EC8">
        <w:rPr>
          <w:color w:val="000000"/>
          <w:sz w:val="28"/>
          <w:szCs w:val="28"/>
          <w:shd w:val="clear" w:color="auto" w:fill="FFFFFF"/>
        </w:rPr>
        <w:t>Межрайонную</w:t>
      </w:r>
      <w:r w:rsidRPr="00CE3EC8" w:rsidR="00CE3EC8">
        <w:rPr>
          <w:color w:val="000000"/>
          <w:sz w:val="28"/>
          <w:szCs w:val="28"/>
          <w:shd w:val="clear" w:color="auto" w:fill="FFFFFF"/>
        </w:rPr>
        <w:t xml:space="preserve"> ИФНС России №7 по Республике Крым по телекоммуникационным каналам связи </w:t>
      </w:r>
      <w:r w:rsidR="00281B75">
        <w:rPr>
          <w:sz w:val="28"/>
          <w:szCs w:val="28"/>
        </w:rPr>
        <w:t>(данные изъяты)</w:t>
      </w:r>
      <w:r w:rsidRPr="00CE3EC8" w:rsidR="00CE3EC8">
        <w:rPr>
          <w:color w:val="000000"/>
          <w:sz w:val="28"/>
          <w:szCs w:val="28"/>
          <w:shd w:val="clear" w:color="auto" w:fill="FFFFFF"/>
        </w:rPr>
        <w:t xml:space="preserve"> года (рег. №</w:t>
      </w:r>
      <w:r w:rsidR="00281B75">
        <w:rPr>
          <w:sz w:val="28"/>
          <w:szCs w:val="28"/>
        </w:rPr>
        <w:t>(данные изъяты)</w:t>
      </w:r>
      <w:r w:rsidRPr="00CE3EC8" w:rsidR="00CE3EC8">
        <w:rPr>
          <w:color w:val="000000"/>
          <w:sz w:val="28"/>
          <w:szCs w:val="28"/>
          <w:shd w:val="clear" w:color="auto" w:fill="FFFFFF"/>
        </w:rPr>
        <w:t>),</w:t>
      </w:r>
      <w:r>
        <w:rPr>
          <w:color w:val="000000"/>
          <w:sz w:val="28"/>
          <w:szCs w:val="28"/>
          <w:shd w:val="clear" w:color="auto" w:fill="FFFFFF"/>
        </w:rPr>
        <w:t xml:space="preserve"> то есть с нарушением срока.</w:t>
      </w:r>
    </w:p>
    <w:p w:rsidR="003731F5" w:rsidP="00620AF2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D8141A" w:rsidR="007D418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именно:</w:t>
      </w:r>
      <w:r w:rsidR="004073A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протоколом об а</w:t>
      </w:r>
      <w:r>
        <w:rPr>
          <w:sz w:val="28"/>
          <w:szCs w:val="28"/>
        </w:rPr>
        <w:t xml:space="preserve">дминистративном правонарушении </w:t>
      </w:r>
      <w:r w:rsidR="00E64793">
        <w:rPr>
          <w:sz w:val="28"/>
          <w:szCs w:val="28"/>
        </w:rPr>
        <w:t>№</w:t>
      </w:r>
      <w:r w:rsidR="00281B75">
        <w:rPr>
          <w:sz w:val="28"/>
          <w:szCs w:val="28"/>
        </w:rPr>
        <w:t>(данные изъяты)</w:t>
      </w:r>
      <w:r w:rsidR="006A6EC9">
        <w:rPr>
          <w:sz w:val="28"/>
          <w:szCs w:val="28"/>
        </w:rPr>
        <w:t xml:space="preserve"> </w:t>
      </w:r>
      <w:r w:rsidR="00E64793">
        <w:rPr>
          <w:sz w:val="28"/>
          <w:szCs w:val="28"/>
        </w:rPr>
        <w:t>от</w:t>
      </w:r>
      <w:r w:rsidR="00E64793">
        <w:rPr>
          <w:sz w:val="28"/>
          <w:szCs w:val="28"/>
        </w:rPr>
        <w:t xml:space="preserve"> </w:t>
      </w:r>
      <w:r w:rsidR="00281B75">
        <w:rPr>
          <w:sz w:val="28"/>
          <w:szCs w:val="28"/>
        </w:rPr>
        <w:t>(</w:t>
      </w:r>
      <w:r w:rsidR="00281B75">
        <w:rPr>
          <w:sz w:val="28"/>
          <w:szCs w:val="28"/>
        </w:rPr>
        <w:t>данные</w:t>
      </w:r>
      <w:r w:rsidR="00281B75">
        <w:rPr>
          <w:sz w:val="28"/>
          <w:szCs w:val="28"/>
        </w:rPr>
        <w:t xml:space="preserve"> изъяты)</w:t>
      </w:r>
      <w:r w:rsidR="00281B75">
        <w:rPr>
          <w:sz w:val="28"/>
          <w:szCs w:val="28"/>
        </w:rPr>
        <w:t xml:space="preserve"> </w:t>
      </w:r>
      <w:r w:rsidR="00E64793">
        <w:rPr>
          <w:sz w:val="28"/>
          <w:szCs w:val="28"/>
        </w:rPr>
        <w:t xml:space="preserve">года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л.д.1-</w:t>
      </w:r>
      <w:r w:rsidR="00315C19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="004073AD">
        <w:rPr>
          <w:sz w:val="28"/>
          <w:szCs w:val="28"/>
        </w:rPr>
        <w:t>квитанцией о приеме налоговой декларации (расчета)</w:t>
      </w:r>
      <w:r w:rsidR="00620AF2">
        <w:rPr>
          <w:sz w:val="28"/>
          <w:szCs w:val="28"/>
        </w:rPr>
        <w:t xml:space="preserve">, бухгалтерской (финансовой) отчетности в электронной форме  за </w:t>
      </w:r>
      <w:r w:rsidR="00281B75">
        <w:rPr>
          <w:sz w:val="28"/>
          <w:szCs w:val="28"/>
        </w:rPr>
        <w:t>(данные изъяты)</w:t>
      </w:r>
      <w:r w:rsidR="00620AF2">
        <w:rPr>
          <w:sz w:val="28"/>
          <w:szCs w:val="28"/>
        </w:rPr>
        <w:t xml:space="preserve"> года </w:t>
      </w:r>
      <w:r w:rsidR="004073AD">
        <w:rPr>
          <w:sz w:val="28"/>
          <w:szCs w:val="28"/>
        </w:rPr>
        <w:t xml:space="preserve">от </w:t>
      </w:r>
      <w:r w:rsidR="00281B75">
        <w:rPr>
          <w:sz w:val="28"/>
          <w:szCs w:val="28"/>
        </w:rPr>
        <w:t>(данные изъяты)</w:t>
      </w:r>
      <w:r w:rsidR="00281B75">
        <w:rPr>
          <w:sz w:val="28"/>
          <w:szCs w:val="28"/>
        </w:rPr>
        <w:t xml:space="preserve"> </w:t>
      </w:r>
      <w:r w:rsidR="004073AD">
        <w:rPr>
          <w:sz w:val="28"/>
          <w:szCs w:val="28"/>
        </w:rPr>
        <w:t>с датой</w:t>
      </w:r>
      <w:r w:rsidR="00315C19">
        <w:rPr>
          <w:sz w:val="28"/>
          <w:szCs w:val="28"/>
        </w:rPr>
        <w:t xml:space="preserve"> поступления в налоговый орган </w:t>
      </w:r>
      <w:r w:rsidR="00281B75">
        <w:rPr>
          <w:sz w:val="28"/>
          <w:szCs w:val="28"/>
        </w:rPr>
        <w:t>(данные изъяты)</w:t>
      </w:r>
      <w:r w:rsidR="00281B75">
        <w:rPr>
          <w:sz w:val="28"/>
          <w:szCs w:val="28"/>
        </w:rPr>
        <w:t xml:space="preserve"> </w:t>
      </w:r>
      <w:r w:rsidR="004073AD">
        <w:rPr>
          <w:sz w:val="28"/>
          <w:szCs w:val="28"/>
        </w:rPr>
        <w:t>года</w:t>
      </w:r>
      <w:r w:rsidR="00315C19">
        <w:rPr>
          <w:sz w:val="28"/>
          <w:szCs w:val="28"/>
        </w:rPr>
        <w:t xml:space="preserve">, принята </w:t>
      </w:r>
      <w:r w:rsidR="00281B75">
        <w:rPr>
          <w:sz w:val="28"/>
          <w:szCs w:val="28"/>
        </w:rPr>
        <w:t>(данные изъяты)</w:t>
      </w:r>
      <w:r w:rsidR="00281B75">
        <w:rPr>
          <w:sz w:val="28"/>
          <w:szCs w:val="28"/>
        </w:rPr>
        <w:t xml:space="preserve"> </w:t>
      </w:r>
      <w:r w:rsidR="00DB5E7C">
        <w:rPr>
          <w:sz w:val="28"/>
          <w:szCs w:val="28"/>
        </w:rPr>
        <w:t>года (л.д.</w:t>
      </w:r>
      <w:r w:rsidR="00620AF2">
        <w:rPr>
          <w:sz w:val="28"/>
          <w:szCs w:val="28"/>
        </w:rPr>
        <w:t>4</w:t>
      </w:r>
      <w:r w:rsidR="00DB5E7C">
        <w:rPr>
          <w:sz w:val="28"/>
          <w:szCs w:val="28"/>
        </w:rPr>
        <w:t>)</w:t>
      </w:r>
      <w:r w:rsidR="00620AF2">
        <w:rPr>
          <w:sz w:val="28"/>
          <w:szCs w:val="28"/>
        </w:rPr>
        <w:t>;</w:t>
      </w:r>
      <w:r w:rsidRPr="00620AF2" w:rsidR="00620AF2">
        <w:t xml:space="preserve"> </w:t>
      </w:r>
      <w:r w:rsidRPr="00620AF2" w:rsidR="00620AF2">
        <w:rPr>
          <w:sz w:val="28"/>
          <w:szCs w:val="28"/>
        </w:rPr>
        <w:t xml:space="preserve">сведениями о  юридическом лице </w:t>
      </w:r>
      <w:r w:rsidR="00281B75">
        <w:rPr>
          <w:sz w:val="28"/>
          <w:szCs w:val="28"/>
        </w:rPr>
        <w:t>(данные изъяты)</w:t>
      </w:r>
      <w:r w:rsidRPr="00620AF2" w:rsidR="00620AF2">
        <w:rPr>
          <w:sz w:val="28"/>
          <w:szCs w:val="28"/>
        </w:rPr>
        <w:t xml:space="preserve">, </w:t>
      </w:r>
      <w:r w:rsidR="00620AF2">
        <w:rPr>
          <w:sz w:val="28"/>
          <w:szCs w:val="28"/>
        </w:rPr>
        <w:t>председатель</w:t>
      </w:r>
      <w:r w:rsidRPr="00620AF2" w:rsidR="00620AF2">
        <w:rPr>
          <w:sz w:val="28"/>
          <w:szCs w:val="28"/>
        </w:rPr>
        <w:t xml:space="preserve"> </w:t>
      </w:r>
      <w:r w:rsidR="0055307B">
        <w:rPr>
          <w:sz w:val="28"/>
          <w:szCs w:val="28"/>
        </w:rPr>
        <w:t>Когут</w:t>
      </w:r>
      <w:r w:rsidR="0055307B">
        <w:rPr>
          <w:sz w:val="28"/>
          <w:szCs w:val="28"/>
        </w:rPr>
        <w:t xml:space="preserve"> А.Ю.</w:t>
      </w:r>
      <w:r w:rsidRPr="00620AF2" w:rsidR="00620AF2">
        <w:rPr>
          <w:sz w:val="28"/>
          <w:szCs w:val="28"/>
        </w:rPr>
        <w:t xml:space="preserve"> (</w:t>
      </w:r>
      <w:r w:rsidRPr="00620AF2" w:rsidR="00620AF2">
        <w:rPr>
          <w:sz w:val="28"/>
          <w:szCs w:val="28"/>
        </w:rPr>
        <w:t>л.д</w:t>
      </w:r>
      <w:r w:rsidRPr="00620AF2" w:rsidR="00620AF2">
        <w:rPr>
          <w:sz w:val="28"/>
          <w:szCs w:val="28"/>
        </w:rPr>
        <w:t xml:space="preserve">. </w:t>
      </w:r>
      <w:r w:rsidR="00315C19">
        <w:rPr>
          <w:sz w:val="28"/>
          <w:szCs w:val="28"/>
        </w:rPr>
        <w:t>8</w:t>
      </w:r>
      <w:r w:rsidRPr="00620AF2" w:rsidR="00620AF2">
        <w:rPr>
          <w:sz w:val="28"/>
          <w:szCs w:val="28"/>
        </w:rPr>
        <w:t>)</w:t>
      </w:r>
      <w:r w:rsidR="00620AF2">
        <w:rPr>
          <w:sz w:val="28"/>
          <w:szCs w:val="28"/>
        </w:rPr>
        <w:t>.</w:t>
      </w:r>
    </w:p>
    <w:p w:rsidR="0025419A" w:rsidRPr="00176E28" w:rsidP="0025419A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</w:t>
      </w:r>
      <w:r w:rsidR="0082770A">
        <w:rPr>
          <w:sz w:val="28"/>
          <w:szCs w:val="28"/>
        </w:rPr>
        <w:t>с</w:t>
      </w:r>
      <w:r w:rsidRPr="0082770A" w:rsidR="0082770A">
        <w:rPr>
          <w:sz w:val="28"/>
          <w:szCs w:val="28"/>
        </w:rPr>
        <w:t xml:space="preserve">овокупность исследованных доказательств позволяет прийти к выводу о том, что действия </w:t>
      </w:r>
      <w:r w:rsidR="00281B75">
        <w:rPr>
          <w:sz w:val="28"/>
          <w:szCs w:val="28"/>
        </w:rPr>
        <w:t>(данные изъяты)</w:t>
      </w:r>
      <w:r w:rsidR="00281B75">
        <w:rPr>
          <w:sz w:val="28"/>
          <w:szCs w:val="28"/>
        </w:rPr>
        <w:t xml:space="preserve"> </w:t>
      </w:r>
      <w:r w:rsidR="00315C19">
        <w:rPr>
          <w:sz w:val="28"/>
          <w:szCs w:val="28"/>
        </w:rPr>
        <w:t>Когута</w:t>
      </w:r>
      <w:r w:rsidR="00315C19">
        <w:rPr>
          <w:sz w:val="28"/>
          <w:szCs w:val="28"/>
        </w:rPr>
        <w:t xml:space="preserve"> А.Ю.</w:t>
      </w:r>
      <w:r w:rsidRPr="0082770A" w:rsidR="0082770A">
        <w:rPr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</w:t>
      </w:r>
      <w:r w:rsidRPr="009642F3">
        <w:rPr>
          <w:sz w:val="28"/>
          <w:szCs w:val="28"/>
        </w:rPr>
        <w:t>ст. 15.</w:t>
      </w:r>
      <w:r>
        <w:rPr>
          <w:sz w:val="28"/>
          <w:szCs w:val="28"/>
        </w:rPr>
        <w:t>5</w:t>
      </w:r>
      <w:r w:rsidRPr="009642F3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то есть</w:t>
      </w:r>
      <w:r w:rsidR="004073AD">
        <w:rPr>
          <w:sz w:val="28"/>
          <w:szCs w:val="28"/>
        </w:rPr>
        <w:t xml:space="preserve"> </w:t>
      </w:r>
      <w:r w:rsidRPr="00176E28">
        <w:rPr>
          <w:sz w:val="28"/>
          <w:szCs w:val="28"/>
        </w:rPr>
        <w:t>н</w:t>
      </w:r>
      <w:r w:rsidRPr="00176E28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176E28">
        <w:rPr>
          <w:sz w:val="28"/>
          <w:szCs w:val="28"/>
        </w:rPr>
        <w:t>сроков</w:t>
      </w:r>
      <w:r w:rsidRPr="00176E28">
        <w:rPr>
          <w:color w:val="000000"/>
          <w:sz w:val="28"/>
          <w:szCs w:val="28"/>
          <w:shd w:val="clear" w:color="auto" w:fill="FFFFFF"/>
        </w:rPr>
        <w:t> представления налоговой декларации в налоговый орган по месту учета</w:t>
      </w:r>
      <w:r w:rsidRPr="00176E28">
        <w:rPr>
          <w:sz w:val="28"/>
          <w:szCs w:val="28"/>
        </w:rPr>
        <w:t>.</w:t>
      </w:r>
    </w:p>
    <w:p w:rsidR="00991F43" w:rsidP="00991F43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315C19" w:rsidP="00991F4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наказание обстоятельство мировой судья учитывает признание вины.</w:t>
      </w:r>
    </w:p>
    <w:p w:rsidR="00605480" w:rsidRPr="005E4B12" w:rsidP="00991F4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тягчающих </w:t>
      </w:r>
      <w:r w:rsidR="00AF30AD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обстоятельств судьей не установлено.</w:t>
      </w:r>
    </w:p>
    <w:p w:rsidR="00991F43" w:rsidP="007C3F0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F30AD">
        <w:rPr>
          <w:color w:val="000000"/>
          <w:sz w:val="28"/>
          <w:szCs w:val="28"/>
        </w:rPr>
        <w:t>П</w:t>
      </w:r>
      <w:r w:rsidRPr="00703F5A" w:rsidR="007C3F05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7C3F05">
        <w:rPr>
          <w:color w:val="000000"/>
          <w:sz w:val="28"/>
          <w:szCs w:val="28"/>
        </w:rPr>
        <w:t xml:space="preserve">судья </w:t>
      </w:r>
      <w:r w:rsidRPr="00703F5A" w:rsidR="007C3F05">
        <w:rPr>
          <w:color w:val="000000"/>
          <w:sz w:val="28"/>
          <w:szCs w:val="28"/>
        </w:rPr>
        <w:t xml:space="preserve">учитывает </w:t>
      </w:r>
      <w:r w:rsidRPr="00703F5A" w:rsidR="007C3F05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315C19">
        <w:rPr>
          <w:sz w:val="28"/>
          <w:szCs w:val="28"/>
        </w:rPr>
        <w:t xml:space="preserve">признание вины, </w:t>
      </w:r>
      <w:r w:rsidRPr="00703F5A" w:rsidR="007C3F05">
        <w:rPr>
          <w:sz w:val="28"/>
          <w:szCs w:val="28"/>
        </w:rPr>
        <w:t xml:space="preserve">отсутствие отягчающих </w:t>
      </w:r>
      <w:r w:rsidR="001340B6">
        <w:rPr>
          <w:sz w:val="28"/>
          <w:szCs w:val="28"/>
        </w:rPr>
        <w:t>ответственность</w:t>
      </w:r>
      <w:r w:rsidR="004073AD">
        <w:rPr>
          <w:sz w:val="28"/>
          <w:szCs w:val="28"/>
        </w:rPr>
        <w:t xml:space="preserve"> </w:t>
      </w:r>
      <w:r w:rsidRPr="00703F5A" w:rsidR="007C3F05">
        <w:rPr>
          <w:sz w:val="28"/>
          <w:szCs w:val="28"/>
        </w:rPr>
        <w:t xml:space="preserve">обстоятельств, </w:t>
      </w:r>
      <w:r w:rsidR="00AF30AD">
        <w:rPr>
          <w:sz w:val="28"/>
          <w:szCs w:val="28"/>
        </w:rPr>
        <w:t xml:space="preserve">в </w:t>
      </w:r>
      <w:r w:rsidR="00AF30AD">
        <w:rPr>
          <w:sz w:val="28"/>
          <w:szCs w:val="28"/>
        </w:rPr>
        <w:t>связи</w:t>
      </w:r>
      <w:r w:rsidR="00AF30AD">
        <w:rPr>
          <w:sz w:val="28"/>
          <w:szCs w:val="28"/>
        </w:rPr>
        <w:t xml:space="preserve"> с чем </w:t>
      </w:r>
      <w:r w:rsidRPr="000E1329">
        <w:rPr>
          <w:sz w:val="28"/>
          <w:szCs w:val="28"/>
        </w:rPr>
        <w:t>считает необходимым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 w:rsidR="001340B6">
        <w:rPr>
          <w:sz w:val="28"/>
          <w:szCs w:val="28"/>
        </w:rPr>
        <w:t>предупреждения</w:t>
      </w:r>
      <w:r w:rsidRPr="000E1329">
        <w:rPr>
          <w:sz w:val="28"/>
          <w:szCs w:val="28"/>
        </w:rPr>
        <w:t>.</w:t>
      </w:r>
    </w:p>
    <w:p w:rsidR="00B400B3" w:rsidRPr="00BC33A7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 w:rsidRPr="00BC33A7">
        <w:rPr>
          <w:sz w:val="28"/>
          <w:szCs w:val="28"/>
        </w:rPr>
        <w:t>, 29.</w:t>
      </w:r>
      <w:r w:rsidR="00DB2084">
        <w:rPr>
          <w:sz w:val="28"/>
          <w:szCs w:val="28"/>
        </w:rPr>
        <w:t>9-</w:t>
      </w:r>
      <w:r w:rsidRPr="00BC33A7">
        <w:rPr>
          <w:sz w:val="28"/>
          <w:szCs w:val="28"/>
        </w:rPr>
        <w:t>29.</w:t>
      </w:r>
      <w:r w:rsidR="00DB2084">
        <w:rPr>
          <w:sz w:val="28"/>
          <w:szCs w:val="28"/>
        </w:rPr>
        <w:t>10</w:t>
      </w:r>
      <w:r w:rsidRPr="00BC33A7">
        <w:rPr>
          <w:sz w:val="28"/>
          <w:szCs w:val="28"/>
        </w:rPr>
        <w:t xml:space="preserve"> Кодекса Российской Федерации об админист</w:t>
      </w:r>
      <w:r w:rsidR="007D4184">
        <w:rPr>
          <w:sz w:val="28"/>
          <w:szCs w:val="28"/>
        </w:rPr>
        <w:t xml:space="preserve">ративных правонарушениях, 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P="006A6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="004073AD">
        <w:rPr>
          <w:sz w:val="28"/>
          <w:szCs w:val="28"/>
        </w:rPr>
        <w:t xml:space="preserve"> </w:t>
      </w:r>
      <w:r w:rsidR="00620AF2">
        <w:rPr>
          <w:sz w:val="28"/>
          <w:szCs w:val="28"/>
        </w:rPr>
        <w:t>–</w:t>
      </w:r>
      <w:r w:rsidR="00281B75">
        <w:rPr>
          <w:sz w:val="28"/>
          <w:szCs w:val="28"/>
        </w:rPr>
        <w:t>(</w:t>
      </w:r>
      <w:r w:rsidR="00281B75">
        <w:rPr>
          <w:sz w:val="28"/>
          <w:szCs w:val="28"/>
        </w:rPr>
        <w:t>данные изъяты)</w:t>
      </w:r>
      <w:r w:rsidR="00281B75">
        <w:rPr>
          <w:sz w:val="28"/>
          <w:szCs w:val="28"/>
        </w:rPr>
        <w:t xml:space="preserve"> </w:t>
      </w:r>
      <w:r w:rsidR="006A6EC9">
        <w:rPr>
          <w:sz w:val="28"/>
          <w:szCs w:val="28"/>
        </w:rPr>
        <w:t xml:space="preserve"> </w:t>
      </w:r>
      <w:r w:rsidR="00315C19">
        <w:rPr>
          <w:sz w:val="28"/>
          <w:szCs w:val="28"/>
        </w:rPr>
        <w:t>Когута</w:t>
      </w:r>
      <w:r w:rsidR="00315C19">
        <w:rPr>
          <w:sz w:val="28"/>
          <w:szCs w:val="28"/>
        </w:rPr>
        <w:t xml:space="preserve"> Александра Юрьевича </w:t>
      </w:r>
      <w:r w:rsidR="008C6BAF">
        <w:rPr>
          <w:sz w:val="28"/>
          <w:szCs w:val="28"/>
        </w:rPr>
        <w:t>пр</w:t>
      </w:r>
      <w:r>
        <w:rPr>
          <w:sz w:val="28"/>
          <w:szCs w:val="28"/>
        </w:rPr>
        <w:t>изнать виновн</w:t>
      </w:r>
      <w:r w:rsidR="00315C19">
        <w:rPr>
          <w:sz w:val="28"/>
          <w:szCs w:val="28"/>
        </w:rPr>
        <w:t>ым</w:t>
      </w:r>
      <w:r w:rsidR="006A6EC9">
        <w:rPr>
          <w:sz w:val="28"/>
          <w:szCs w:val="28"/>
        </w:rPr>
        <w:t xml:space="preserve"> </w:t>
      </w:r>
      <w:r w:rsidRPr="00D85ABB" w:rsid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AD5ED3">
        <w:rPr>
          <w:sz w:val="28"/>
          <w:szCs w:val="28"/>
        </w:rPr>
        <w:t>ст</w:t>
      </w:r>
      <w:r w:rsidR="00DB2084">
        <w:rPr>
          <w:sz w:val="28"/>
          <w:szCs w:val="28"/>
        </w:rPr>
        <w:t>атьей</w:t>
      </w:r>
      <w:r w:rsidRPr="00AD5ED3">
        <w:rPr>
          <w:sz w:val="28"/>
          <w:szCs w:val="28"/>
        </w:rPr>
        <w:t xml:space="preserve"> 15.</w:t>
      </w:r>
      <w:r w:rsidR="0025419A">
        <w:rPr>
          <w:sz w:val="28"/>
          <w:szCs w:val="28"/>
        </w:rPr>
        <w:t>5</w:t>
      </w:r>
      <w:r w:rsidR="006A6EC9">
        <w:rPr>
          <w:sz w:val="28"/>
          <w:szCs w:val="28"/>
        </w:rPr>
        <w:t xml:space="preserve"> </w:t>
      </w:r>
      <w:r w:rsidR="00DB2084">
        <w:rPr>
          <w:sz w:val="28"/>
          <w:szCs w:val="28"/>
        </w:rPr>
        <w:t>Кодекса Российской Федерации об административном правонарушении</w:t>
      </w:r>
      <w:r>
        <w:rPr>
          <w:sz w:val="28"/>
          <w:szCs w:val="28"/>
        </w:rPr>
        <w:t>,</w:t>
      </w:r>
      <w:r w:rsidR="006A6EC9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и подвергнуть е</w:t>
      </w:r>
      <w:r w:rsidR="00315C19">
        <w:rPr>
          <w:sz w:val="28"/>
          <w:szCs w:val="28"/>
        </w:rPr>
        <w:t>го</w:t>
      </w:r>
      <w:r w:rsidR="00406E21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в виде </w:t>
      </w:r>
      <w:r w:rsidR="001340B6">
        <w:rPr>
          <w:sz w:val="28"/>
          <w:szCs w:val="28"/>
        </w:rPr>
        <w:t>предупреждения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 w:rsidR="00DB2084">
        <w:rPr>
          <w:sz w:val="28"/>
          <w:szCs w:val="28"/>
        </w:rPr>
        <w:t>судебного участка №6</w:t>
      </w:r>
      <w:r w:rsidR="00DB5E7C">
        <w:rPr>
          <w:sz w:val="28"/>
          <w:szCs w:val="28"/>
        </w:rPr>
        <w:t>2</w:t>
      </w:r>
      <w:r w:rsidR="00DB2084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8C6BAF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 </w:t>
      </w:r>
      <w:r w:rsidR="00DB5E7C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AD5ED3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 w:rsidR="00AD5ED3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</w:t>
      </w:r>
      <w:r w:rsidR="00AD5ED3">
        <w:rPr>
          <w:sz w:val="28"/>
          <w:szCs w:val="28"/>
        </w:rPr>
        <w:t>Н.А.</w:t>
      </w:r>
      <w:r w:rsidR="00620AF2">
        <w:rPr>
          <w:sz w:val="28"/>
          <w:szCs w:val="28"/>
        </w:rPr>
        <w:t xml:space="preserve"> </w:t>
      </w:r>
      <w:r w:rsidR="00AD5ED3">
        <w:rPr>
          <w:sz w:val="28"/>
          <w:szCs w:val="28"/>
        </w:rPr>
        <w:t>Ермакова</w:t>
      </w:r>
    </w:p>
    <w:p w:rsidR="00B400B3" w:rsidP="00B400B3"/>
    <w:p w:rsidR="00B400B3" w:rsidP="00B400B3"/>
    <w:p w:rsidR="00B400B3" w:rsidP="00B400B3"/>
    <w:p w:rsidR="001C1D92"/>
    <w:sectPr w:rsidSect="000F3836">
      <w:pgSz w:w="11906" w:h="16838"/>
      <w:pgMar w:top="851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B3"/>
    <w:rsid w:val="00021C10"/>
    <w:rsid w:val="00046AF5"/>
    <w:rsid w:val="00047523"/>
    <w:rsid w:val="0005254D"/>
    <w:rsid w:val="000710C6"/>
    <w:rsid w:val="00087D29"/>
    <w:rsid w:val="00097FAA"/>
    <w:rsid w:val="000B5CA9"/>
    <w:rsid w:val="000E1329"/>
    <w:rsid w:val="000F3836"/>
    <w:rsid w:val="00104A51"/>
    <w:rsid w:val="00105116"/>
    <w:rsid w:val="001340B6"/>
    <w:rsid w:val="0016341B"/>
    <w:rsid w:val="00164191"/>
    <w:rsid w:val="00167E6D"/>
    <w:rsid w:val="00176E28"/>
    <w:rsid w:val="001C1D92"/>
    <w:rsid w:val="001C216D"/>
    <w:rsid w:val="001C3AF4"/>
    <w:rsid w:val="001F108C"/>
    <w:rsid w:val="00203A12"/>
    <w:rsid w:val="00223806"/>
    <w:rsid w:val="00225084"/>
    <w:rsid w:val="00233701"/>
    <w:rsid w:val="0025419A"/>
    <w:rsid w:val="00281B75"/>
    <w:rsid w:val="00282A6A"/>
    <w:rsid w:val="002A1859"/>
    <w:rsid w:val="002E2FC3"/>
    <w:rsid w:val="00301782"/>
    <w:rsid w:val="00315C19"/>
    <w:rsid w:val="00317E46"/>
    <w:rsid w:val="00322E59"/>
    <w:rsid w:val="003731F5"/>
    <w:rsid w:val="003E1826"/>
    <w:rsid w:val="003E61F8"/>
    <w:rsid w:val="00406E21"/>
    <w:rsid w:val="004073AD"/>
    <w:rsid w:val="00441C51"/>
    <w:rsid w:val="00473DE4"/>
    <w:rsid w:val="00475080"/>
    <w:rsid w:val="00475597"/>
    <w:rsid w:val="00490A2B"/>
    <w:rsid w:val="00497F94"/>
    <w:rsid w:val="004A4598"/>
    <w:rsid w:val="004B617D"/>
    <w:rsid w:val="004C6715"/>
    <w:rsid w:val="004E0D1B"/>
    <w:rsid w:val="00515EAE"/>
    <w:rsid w:val="0055307B"/>
    <w:rsid w:val="00575B9F"/>
    <w:rsid w:val="00596268"/>
    <w:rsid w:val="00596384"/>
    <w:rsid w:val="005A1FE4"/>
    <w:rsid w:val="005A35C4"/>
    <w:rsid w:val="005C63C1"/>
    <w:rsid w:val="005E4B12"/>
    <w:rsid w:val="00604373"/>
    <w:rsid w:val="00605480"/>
    <w:rsid w:val="00610696"/>
    <w:rsid w:val="00613297"/>
    <w:rsid w:val="00620AF2"/>
    <w:rsid w:val="006236C2"/>
    <w:rsid w:val="006328A6"/>
    <w:rsid w:val="00634FED"/>
    <w:rsid w:val="00671A53"/>
    <w:rsid w:val="00683F18"/>
    <w:rsid w:val="006924E8"/>
    <w:rsid w:val="006A6EC9"/>
    <w:rsid w:val="006C2167"/>
    <w:rsid w:val="006D6DCE"/>
    <w:rsid w:val="006E60AE"/>
    <w:rsid w:val="006E6F1E"/>
    <w:rsid w:val="00703F5A"/>
    <w:rsid w:val="0073457F"/>
    <w:rsid w:val="00776EC2"/>
    <w:rsid w:val="00784516"/>
    <w:rsid w:val="0079704C"/>
    <w:rsid w:val="007A25B2"/>
    <w:rsid w:val="007A4CBF"/>
    <w:rsid w:val="007C3F05"/>
    <w:rsid w:val="007D4184"/>
    <w:rsid w:val="007E6CB8"/>
    <w:rsid w:val="007F4A29"/>
    <w:rsid w:val="00817D5F"/>
    <w:rsid w:val="0082770A"/>
    <w:rsid w:val="00864D85"/>
    <w:rsid w:val="008758F4"/>
    <w:rsid w:val="008A4EFF"/>
    <w:rsid w:val="008B082B"/>
    <w:rsid w:val="008B1BAB"/>
    <w:rsid w:val="008C0616"/>
    <w:rsid w:val="008C6BAF"/>
    <w:rsid w:val="008F354E"/>
    <w:rsid w:val="00900921"/>
    <w:rsid w:val="00900B0F"/>
    <w:rsid w:val="009045E3"/>
    <w:rsid w:val="00925227"/>
    <w:rsid w:val="0095281F"/>
    <w:rsid w:val="00956EFB"/>
    <w:rsid w:val="00962E18"/>
    <w:rsid w:val="009642F3"/>
    <w:rsid w:val="00991F43"/>
    <w:rsid w:val="00995197"/>
    <w:rsid w:val="009A61F1"/>
    <w:rsid w:val="009F100C"/>
    <w:rsid w:val="00A11B19"/>
    <w:rsid w:val="00A13866"/>
    <w:rsid w:val="00A452C9"/>
    <w:rsid w:val="00A47E0F"/>
    <w:rsid w:val="00A84375"/>
    <w:rsid w:val="00AA2233"/>
    <w:rsid w:val="00AB1136"/>
    <w:rsid w:val="00AC12BD"/>
    <w:rsid w:val="00AC645D"/>
    <w:rsid w:val="00AD5ED3"/>
    <w:rsid w:val="00AF30AD"/>
    <w:rsid w:val="00AF4D6D"/>
    <w:rsid w:val="00B077EA"/>
    <w:rsid w:val="00B247CF"/>
    <w:rsid w:val="00B26DAF"/>
    <w:rsid w:val="00B270FE"/>
    <w:rsid w:val="00B31597"/>
    <w:rsid w:val="00B400B3"/>
    <w:rsid w:val="00B54F5D"/>
    <w:rsid w:val="00B6016B"/>
    <w:rsid w:val="00B64626"/>
    <w:rsid w:val="00B95D68"/>
    <w:rsid w:val="00BA3981"/>
    <w:rsid w:val="00BC33A7"/>
    <w:rsid w:val="00BC5735"/>
    <w:rsid w:val="00BE2423"/>
    <w:rsid w:val="00C42AD9"/>
    <w:rsid w:val="00C9359E"/>
    <w:rsid w:val="00CA09ED"/>
    <w:rsid w:val="00CA460A"/>
    <w:rsid w:val="00CB135A"/>
    <w:rsid w:val="00CE2FE0"/>
    <w:rsid w:val="00CE3EC8"/>
    <w:rsid w:val="00CE7BA9"/>
    <w:rsid w:val="00CF52FF"/>
    <w:rsid w:val="00D0329A"/>
    <w:rsid w:val="00D1416F"/>
    <w:rsid w:val="00D254FB"/>
    <w:rsid w:val="00D259E1"/>
    <w:rsid w:val="00D2793D"/>
    <w:rsid w:val="00D30F15"/>
    <w:rsid w:val="00D60D7D"/>
    <w:rsid w:val="00D65FAB"/>
    <w:rsid w:val="00D66AE5"/>
    <w:rsid w:val="00D8141A"/>
    <w:rsid w:val="00D85ABB"/>
    <w:rsid w:val="00DB2084"/>
    <w:rsid w:val="00DB5E7C"/>
    <w:rsid w:val="00DC4CC4"/>
    <w:rsid w:val="00E313D8"/>
    <w:rsid w:val="00E4180A"/>
    <w:rsid w:val="00E64793"/>
    <w:rsid w:val="00EA2D52"/>
    <w:rsid w:val="00EB66F8"/>
    <w:rsid w:val="00F55D07"/>
    <w:rsid w:val="00F66C41"/>
    <w:rsid w:val="00F67CE7"/>
    <w:rsid w:val="00F77EA6"/>
    <w:rsid w:val="00F843A9"/>
    <w:rsid w:val="00FB1DEB"/>
    <w:rsid w:val="00FC5282"/>
    <w:rsid w:val="00FD279D"/>
    <w:rsid w:val="00FD521A"/>
    <w:rsid w:val="00FF4D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34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037C8F361D5F2FB5B9437F0A6521932F24BA727C03A3EE2AB6C71FE856D92025F745A2466943895FD00FB3C006754BEA43E9DB535A4AT2JBI" TargetMode="External" /><Relationship Id="rId5" Type="http://schemas.openxmlformats.org/officeDocument/2006/relationships/hyperlink" Target="consultantplus://offline/ref=94037C8F361D5F2FB5B9437F0A6521932F24BA727C03A3EE2AB6C71FE856D92025F745A24669458F5FD00FB3C006754BEA43E9DB535A4AT2JB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