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F7ED8">
        <w:rPr>
          <w:rFonts w:ascii="Times New Roman" w:eastAsia="Times New Roman" w:hAnsi="Times New Roman" w:cs="Times New Roman"/>
          <w:sz w:val="25"/>
          <w:szCs w:val="25"/>
          <w:lang w:eastAsia="ru-RU"/>
        </w:rPr>
        <w:t>233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F7ED8">
        <w:rPr>
          <w:rFonts w:ascii="Times New Roman" w:eastAsia="Times New Roman" w:hAnsi="Times New Roman" w:cs="Times New Roman"/>
          <w:sz w:val="25"/>
          <w:szCs w:val="25"/>
          <w:lang w:eastAsia="ru-RU"/>
        </w:rPr>
        <w:t>001171-54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FF7ED8" w:rsidR="00FF7ED8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0410760300625002332420174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05 июня 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2A7DE8" w:rsidRPr="002A7DE8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A7DE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Рогожкина Андрея Геннадьевича, </w:t>
      </w:r>
    </w:p>
    <w:p w:rsidR="00A568AC" w:rsidRPr="002A7DE8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A7DE8"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2A7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>го жительства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Рогожкин А.Г.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оплатил административный штраф в размере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07C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</w:t>
      </w:r>
      <w:r w:rsidR="008E0C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Рогожкин А.Г. 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раскаялся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7F11" w:rsidP="00B1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>ина</w:t>
      </w:r>
      <w:r w:rsidR="002A7DE8">
        <w:rPr>
          <w:rFonts w:ascii="Times New Roman" w:hAnsi="Times New Roman" w:cs="Times New Roman"/>
          <w:sz w:val="25"/>
          <w:szCs w:val="25"/>
        </w:rPr>
        <w:t xml:space="preserve">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>Рогожкина А.Г.</w:t>
      </w:r>
      <w:r w:rsidR="00516239">
        <w:rPr>
          <w:rFonts w:ascii="Times New Roman" w:hAnsi="Times New Roman" w:cs="Times New Roman"/>
          <w:sz w:val="25"/>
          <w:szCs w:val="25"/>
        </w:rPr>
        <w:t>, помимо его признательных показаний,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68AC"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</w:t>
      </w:r>
      <w:r w:rsidRPr="00A568AC"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11CB3" w:rsidR="00B11CB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административном правонарушении</w:t>
      </w:r>
      <w:r w:rsidR="008972E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Рогожкина А.Г.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Рогожкину А.Г.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Рогожкина А.Г.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F4FC3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2A7D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Рогожкина Андрея Геннадьевича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197306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судью судебного участка №62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</w:t>
      </w:r>
      <w:r w:rsidR="001973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сводного реестра 35220323,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11CB3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CE5D-1215-409E-89B3-65547E42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