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10CF7" w:rsidP="00E10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753D8E">
        <w:rPr>
          <w:rFonts w:ascii="Times New Roman" w:hAnsi="Times New Roman" w:cs="Times New Roman"/>
          <w:sz w:val="28"/>
          <w:szCs w:val="28"/>
        </w:rPr>
        <w:t>Дело №</w:t>
      </w:r>
      <w:r w:rsidRPr="00865DC7" w:rsidR="00004334">
        <w:rPr>
          <w:rFonts w:ascii="Times New Roman" w:hAnsi="Times New Roman" w:cs="Times New Roman"/>
          <w:sz w:val="28"/>
          <w:szCs w:val="28"/>
        </w:rPr>
        <w:t>5-6</w:t>
      </w:r>
      <w:r w:rsidR="00DC6C79">
        <w:rPr>
          <w:rFonts w:ascii="Times New Roman" w:hAnsi="Times New Roman" w:cs="Times New Roman"/>
          <w:sz w:val="28"/>
          <w:szCs w:val="28"/>
        </w:rPr>
        <w:t>2</w:t>
      </w:r>
      <w:r w:rsidRPr="00865DC7" w:rsidR="00004334">
        <w:rPr>
          <w:rFonts w:ascii="Times New Roman" w:hAnsi="Times New Roman" w:cs="Times New Roman"/>
          <w:sz w:val="28"/>
          <w:szCs w:val="28"/>
        </w:rPr>
        <w:t>-</w:t>
      </w:r>
      <w:r w:rsidR="00FE3F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865DC7" w:rsidR="00004334">
        <w:rPr>
          <w:rFonts w:ascii="Times New Roman" w:hAnsi="Times New Roman" w:cs="Times New Roman"/>
          <w:sz w:val="28"/>
          <w:szCs w:val="28"/>
        </w:rPr>
        <w:t>/20</w:t>
      </w:r>
      <w:r w:rsidR="00FE3FCC">
        <w:rPr>
          <w:rFonts w:ascii="Times New Roman" w:hAnsi="Times New Roman" w:cs="Times New Roman"/>
          <w:sz w:val="28"/>
          <w:szCs w:val="28"/>
        </w:rPr>
        <w:t>20</w:t>
      </w:r>
    </w:p>
    <w:p w:rsidR="00004334" w:rsidRPr="00865DC7" w:rsidP="00E10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63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463419">
        <w:rPr>
          <w:rFonts w:ascii="Times New Roman" w:hAnsi="Times New Roman" w:cs="Times New Roman"/>
          <w:sz w:val="28"/>
          <w:szCs w:val="28"/>
        </w:rPr>
        <w:t xml:space="preserve"> </w:t>
      </w:r>
      <w:r w:rsidR="0004367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FE3FC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65DC7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DC6C79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46341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Pr="00865DC7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504D98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E3F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65DC7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865DC7" w:rsidR="00504D98">
        <w:rPr>
          <w:rFonts w:ascii="Times New Roman" w:hAnsi="Times New Roman" w:cs="Times New Roman"/>
          <w:sz w:val="28"/>
          <w:szCs w:val="28"/>
        </w:rPr>
        <w:t>2</w:t>
      </w:r>
      <w:r w:rsidRPr="00865DC7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865DC7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865DC7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="00043676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865DC7">
        <w:rPr>
          <w:rFonts w:ascii="Times New Roman" w:hAnsi="Times New Roman" w:cs="Times New Roman"/>
          <w:sz w:val="28"/>
          <w:szCs w:val="28"/>
        </w:rPr>
        <w:t>, поступивши</w:t>
      </w:r>
      <w:r w:rsidR="00F946A3">
        <w:rPr>
          <w:rFonts w:ascii="Times New Roman" w:hAnsi="Times New Roman" w:cs="Times New Roman"/>
          <w:sz w:val="28"/>
          <w:szCs w:val="28"/>
        </w:rPr>
        <w:t>е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из </w:t>
      </w:r>
      <w:r w:rsidR="000738D1">
        <w:rPr>
          <w:rFonts w:ascii="Times New Roman" w:hAnsi="Times New Roman" w:cs="Times New Roman"/>
          <w:sz w:val="28"/>
          <w:szCs w:val="28"/>
        </w:rPr>
        <w:t>Отдела судебных приставов по Ленинскому району Управления ФССП России по Республике Крым,</w:t>
      </w:r>
      <w:r w:rsidRPr="00FE3FCC" w:rsidR="00FE3FCC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865DC7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865DC7" w:rsidP="00023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Куртаметова С</w:t>
            </w:r>
            <w:r w:rsidR="00023BBA">
              <w:rPr>
                <w:rFonts w:ascii="Times New Roman" w:hAnsi="Times New Roman" w:cs="Times New Roman"/>
                <w:sz w:val="28"/>
                <w:szCs w:val="28"/>
              </w:rPr>
              <w:t xml:space="preserve">.Э. </w:t>
            </w:r>
            <w:r w:rsidRPr="00023BBA" w:rsidR="00023BBA">
              <w:rPr>
                <w:rFonts w:ascii="Times New Roman" w:hAnsi="Times New Roman" w:cs="Times New Roman"/>
                <w:sz w:val="28"/>
                <w:szCs w:val="28"/>
              </w:rPr>
              <w:t xml:space="preserve">(данные изъяты) </w:t>
            </w:r>
            <w:r w:rsidR="00023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E3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04334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</w:t>
      </w:r>
      <w:r w:rsidR="00043676">
        <w:rPr>
          <w:rFonts w:ascii="Times New Roman" w:hAnsi="Times New Roman" w:cs="Times New Roman"/>
          <w:sz w:val="28"/>
          <w:szCs w:val="28"/>
        </w:rPr>
        <w:t>ать</w:t>
      </w:r>
      <w:r w:rsidR="000738D1">
        <w:rPr>
          <w:rFonts w:ascii="Times New Roman" w:hAnsi="Times New Roman" w:cs="Times New Roman"/>
          <w:sz w:val="28"/>
          <w:szCs w:val="28"/>
        </w:rPr>
        <w:t>ей</w:t>
      </w:r>
      <w:r w:rsidR="00FE3FCC">
        <w:rPr>
          <w:rFonts w:ascii="Times New Roman" w:hAnsi="Times New Roman" w:cs="Times New Roman"/>
          <w:sz w:val="28"/>
          <w:szCs w:val="28"/>
        </w:rPr>
        <w:t xml:space="preserve"> </w:t>
      </w:r>
      <w:r w:rsidR="000738D1">
        <w:rPr>
          <w:rFonts w:ascii="Times New Roman" w:hAnsi="Times New Roman" w:cs="Times New Roman"/>
          <w:sz w:val="28"/>
          <w:szCs w:val="28"/>
        </w:rPr>
        <w:t xml:space="preserve">17.8 </w:t>
      </w:r>
      <w:r w:rsidRPr="00865DC7">
        <w:rPr>
          <w:rFonts w:ascii="Times New Roman" w:hAnsi="Times New Roman" w:cs="Times New Roman"/>
          <w:sz w:val="28"/>
          <w:szCs w:val="28"/>
        </w:rPr>
        <w:t>К</w:t>
      </w:r>
      <w:r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865DC7">
        <w:rPr>
          <w:rFonts w:ascii="Times New Roman" w:hAnsi="Times New Roman" w:cs="Times New Roman"/>
          <w:sz w:val="28"/>
          <w:szCs w:val="28"/>
        </w:rPr>
        <w:t>о</w:t>
      </w:r>
      <w:r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748C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748C" w:rsidP="006E74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48C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6E748C" w:rsidP="006E74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572" w:rsidP="00E025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87931">
        <w:rPr>
          <w:rFonts w:ascii="Times New Roman" w:hAnsi="Times New Roman" w:cs="Times New Roman"/>
          <w:sz w:val="28"/>
          <w:szCs w:val="28"/>
        </w:rPr>
        <w:t xml:space="preserve">протоколу об административном правонарушении </w:t>
      </w:r>
      <w:r w:rsidR="00B25F40">
        <w:rPr>
          <w:rFonts w:ascii="Times New Roman" w:hAnsi="Times New Roman" w:cs="Times New Roman"/>
          <w:sz w:val="28"/>
          <w:szCs w:val="28"/>
        </w:rPr>
        <w:t>№</w:t>
      </w:r>
      <w:r w:rsidR="00023BBA">
        <w:rPr>
          <w:rFonts w:ascii="Times New Roman" w:hAnsi="Times New Roman" w:cs="Times New Roman"/>
          <w:sz w:val="28"/>
          <w:szCs w:val="28"/>
        </w:rPr>
        <w:t xml:space="preserve"> </w:t>
      </w:r>
      <w:r w:rsidRPr="00023BBA" w:rsidR="00023BBA">
        <w:rPr>
          <w:rFonts w:ascii="Times New Roman" w:hAnsi="Times New Roman" w:cs="Times New Roman"/>
          <w:sz w:val="28"/>
          <w:szCs w:val="28"/>
        </w:rPr>
        <w:t>(данные изъяты)</w:t>
      </w:r>
      <w:r w:rsidR="00023BBA">
        <w:rPr>
          <w:sz w:val="28"/>
          <w:szCs w:val="28"/>
        </w:rPr>
        <w:t xml:space="preserve"> </w:t>
      </w:r>
      <w:r w:rsidR="00B25F40">
        <w:rPr>
          <w:rFonts w:ascii="Times New Roman" w:hAnsi="Times New Roman" w:cs="Times New Roman"/>
          <w:sz w:val="28"/>
          <w:szCs w:val="28"/>
        </w:rPr>
        <w:t xml:space="preserve"> </w:t>
      </w:r>
      <w:r w:rsidR="00387931">
        <w:rPr>
          <w:rFonts w:ascii="Times New Roman" w:hAnsi="Times New Roman" w:cs="Times New Roman"/>
          <w:sz w:val="28"/>
          <w:szCs w:val="28"/>
        </w:rPr>
        <w:t xml:space="preserve">от </w:t>
      </w:r>
      <w:r w:rsidR="00023BBA">
        <w:rPr>
          <w:rFonts w:ascii="Times New Roman" w:hAnsi="Times New Roman" w:cs="Times New Roman"/>
          <w:sz w:val="28"/>
          <w:szCs w:val="28"/>
        </w:rPr>
        <w:t xml:space="preserve"> </w:t>
      </w:r>
      <w:r w:rsidR="00387931">
        <w:rPr>
          <w:rFonts w:ascii="Times New Roman" w:hAnsi="Times New Roman" w:cs="Times New Roman"/>
          <w:sz w:val="28"/>
          <w:szCs w:val="28"/>
        </w:rPr>
        <w:t xml:space="preserve"> </w:t>
      </w:r>
      <w:r w:rsidRPr="00023BBA" w:rsidR="00023BBA">
        <w:rPr>
          <w:rFonts w:ascii="Times New Roman" w:hAnsi="Times New Roman" w:cs="Times New Roman"/>
          <w:sz w:val="28"/>
          <w:szCs w:val="28"/>
        </w:rPr>
        <w:t>(данные изъяты)</w:t>
      </w:r>
      <w:r w:rsidR="00023BBA">
        <w:rPr>
          <w:sz w:val="28"/>
          <w:szCs w:val="28"/>
        </w:rPr>
        <w:t xml:space="preserve"> </w:t>
      </w:r>
      <w:r w:rsidR="00387931">
        <w:rPr>
          <w:rFonts w:ascii="Times New Roman" w:hAnsi="Times New Roman" w:cs="Times New Roman"/>
          <w:sz w:val="28"/>
          <w:szCs w:val="28"/>
        </w:rPr>
        <w:t xml:space="preserve">года, </w:t>
      </w:r>
      <w:r w:rsidRPr="00023BBA" w:rsidR="00023BBA">
        <w:rPr>
          <w:rFonts w:ascii="Times New Roman" w:hAnsi="Times New Roman" w:cs="Times New Roman"/>
          <w:sz w:val="28"/>
          <w:szCs w:val="28"/>
        </w:rPr>
        <w:t>(данные изъяты)</w:t>
      </w:r>
      <w:r w:rsidR="00023BBA">
        <w:rPr>
          <w:sz w:val="28"/>
          <w:szCs w:val="28"/>
        </w:rPr>
        <w:t xml:space="preserve"> </w:t>
      </w:r>
      <w:r w:rsidR="00387931">
        <w:rPr>
          <w:rFonts w:ascii="Times New Roman" w:hAnsi="Times New Roman" w:cs="Times New Roman"/>
          <w:sz w:val="28"/>
          <w:szCs w:val="28"/>
        </w:rPr>
        <w:t xml:space="preserve">года в </w:t>
      </w:r>
      <w:r w:rsidRPr="00023BBA" w:rsidR="00023BBA">
        <w:rPr>
          <w:rFonts w:ascii="Times New Roman" w:hAnsi="Times New Roman" w:cs="Times New Roman"/>
          <w:sz w:val="28"/>
          <w:szCs w:val="28"/>
        </w:rPr>
        <w:t>(данные изъяты)</w:t>
      </w:r>
      <w:r w:rsidR="00023BBA">
        <w:rPr>
          <w:sz w:val="28"/>
          <w:szCs w:val="28"/>
        </w:rPr>
        <w:t xml:space="preserve"> </w:t>
      </w:r>
      <w:r w:rsidR="00387931">
        <w:rPr>
          <w:rFonts w:ascii="Times New Roman" w:hAnsi="Times New Roman" w:cs="Times New Roman"/>
          <w:sz w:val="28"/>
          <w:szCs w:val="28"/>
        </w:rPr>
        <w:t xml:space="preserve"> час</w:t>
      </w:r>
      <w:r w:rsidR="00B25F40">
        <w:rPr>
          <w:rFonts w:ascii="Times New Roman" w:hAnsi="Times New Roman" w:cs="Times New Roman"/>
          <w:sz w:val="28"/>
          <w:szCs w:val="28"/>
        </w:rPr>
        <w:t>ов</w:t>
      </w:r>
      <w:r w:rsidR="00387931">
        <w:rPr>
          <w:rFonts w:ascii="Times New Roman" w:hAnsi="Times New Roman" w:cs="Times New Roman"/>
          <w:sz w:val="28"/>
          <w:szCs w:val="28"/>
        </w:rPr>
        <w:t xml:space="preserve"> </w:t>
      </w:r>
      <w:r w:rsidRPr="00023BBA" w:rsidR="00023BBA">
        <w:rPr>
          <w:rFonts w:ascii="Times New Roman" w:hAnsi="Times New Roman" w:cs="Times New Roman"/>
          <w:sz w:val="28"/>
          <w:szCs w:val="28"/>
        </w:rPr>
        <w:t>(данные изъяты)</w:t>
      </w:r>
      <w:r w:rsidR="00023BBA">
        <w:rPr>
          <w:sz w:val="28"/>
          <w:szCs w:val="28"/>
        </w:rPr>
        <w:t xml:space="preserve"> </w:t>
      </w:r>
      <w:r w:rsidR="00387931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B25F40">
        <w:rPr>
          <w:rFonts w:ascii="Times New Roman" w:hAnsi="Times New Roman" w:cs="Times New Roman"/>
          <w:sz w:val="28"/>
          <w:szCs w:val="28"/>
        </w:rPr>
        <w:t xml:space="preserve">в </w:t>
      </w:r>
      <w:r w:rsidRPr="00023BBA" w:rsidR="00023BBA">
        <w:rPr>
          <w:rFonts w:ascii="Times New Roman" w:hAnsi="Times New Roman" w:cs="Times New Roman"/>
          <w:sz w:val="28"/>
          <w:szCs w:val="28"/>
        </w:rPr>
        <w:t>(данные изъяты)</w:t>
      </w:r>
      <w:r w:rsidR="00B25F40">
        <w:rPr>
          <w:rFonts w:ascii="Times New Roman" w:hAnsi="Times New Roman" w:cs="Times New Roman"/>
          <w:sz w:val="28"/>
          <w:szCs w:val="28"/>
        </w:rPr>
        <w:t>. При осуществлении исполнительских действий Куртаметов С.Э., являясь должником по исполнительному производству №</w:t>
      </w:r>
      <w:r w:rsidRPr="00023BBA" w:rsidR="00023BBA">
        <w:rPr>
          <w:rFonts w:ascii="Times New Roman" w:hAnsi="Times New Roman" w:cs="Times New Roman"/>
          <w:sz w:val="28"/>
          <w:szCs w:val="28"/>
        </w:rPr>
        <w:t>(данные изъяты)</w:t>
      </w:r>
      <w:r w:rsidR="00B25F40">
        <w:rPr>
          <w:rFonts w:ascii="Times New Roman" w:hAnsi="Times New Roman" w:cs="Times New Roman"/>
          <w:sz w:val="28"/>
          <w:szCs w:val="28"/>
        </w:rPr>
        <w:t>, препятствовал законной деятельности судебных приставов, отказываясь пропустить их на придомовую территорию и жилое домовладение</w:t>
      </w:r>
      <w:r w:rsidR="007268DD">
        <w:rPr>
          <w:rFonts w:ascii="Times New Roman" w:hAnsi="Times New Roman" w:cs="Times New Roman"/>
          <w:sz w:val="28"/>
          <w:szCs w:val="28"/>
        </w:rPr>
        <w:t xml:space="preserve"> для проверки имущественного положения. Куртамтов Э.С. вел себя вызывающе, на неоднократные законные требования судебных приставов пройти в домовладение должника заявил, что в данном доме нет принадлежащего ему имущества, при этом Куртаметов Э.С. находился в состоянии алкогольного опьянения. Куртаметов Э.С. неоднократно предупреждался о том, что на него будет составлен  протокол об административном правонарушении за воспрепятствование законной деятельности судебных приставов, но он продолжал активно воспрепятствовать их деятельности. Таким образом, Куртаметов Э.С.</w:t>
      </w:r>
      <w:r w:rsidRPr="00E02572">
        <w:rPr>
          <w:rFonts w:ascii="Times New Roman" w:hAnsi="Times New Roman" w:cs="Times New Roman"/>
          <w:sz w:val="28"/>
          <w:szCs w:val="28"/>
        </w:rPr>
        <w:t xml:space="preserve"> совершил правонарушение, ответственность за которое предусмотрена частью 2 статьи 8.17 Кодекса Российской Федерации об административных правонарушениях (далее -КоАП РФ).</w:t>
      </w:r>
    </w:p>
    <w:p w:rsidR="007268DD" w:rsidRPr="00E02572" w:rsidP="007268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Определением  от </w:t>
      </w:r>
      <w:r w:rsidRPr="00023BBA" w:rsidR="00023BBA">
        <w:rPr>
          <w:rFonts w:ascii="Times New Roman" w:hAnsi="Times New Roman" w:cs="Times New Roman"/>
          <w:sz w:val="28"/>
          <w:szCs w:val="28"/>
        </w:rPr>
        <w:t>(данные изъяты)</w:t>
      </w:r>
      <w:r w:rsidR="00023BB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материалы дела об административном правонарушении были приняты к производству, судебное заседание назначено на </w:t>
      </w:r>
      <w:r w:rsidRPr="00023BBA" w:rsidR="00023BBA">
        <w:rPr>
          <w:rFonts w:ascii="Times New Roman" w:hAnsi="Times New Roman" w:cs="Times New Roman"/>
          <w:sz w:val="28"/>
          <w:szCs w:val="28"/>
        </w:rPr>
        <w:t>(данные изъяты)</w:t>
      </w:r>
      <w:r w:rsidR="00023BB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на </w:t>
      </w:r>
      <w:r w:rsidRPr="00023BBA" w:rsidR="00023BBA">
        <w:rPr>
          <w:rFonts w:ascii="Times New Roman" w:hAnsi="Times New Roman" w:cs="Times New Roman"/>
          <w:sz w:val="28"/>
          <w:szCs w:val="28"/>
        </w:rPr>
        <w:t>(данные изъяты)</w:t>
      </w:r>
      <w:r w:rsidR="00023BB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часов 20 минут.</w:t>
      </w:r>
    </w:p>
    <w:p w:rsidR="009A30D3" w:rsidP="007268DD">
      <w:pPr>
        <w:tabs>
          <w:tab w:val="left" w:pos="101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68D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судебное заседание </w:t>
      </w:r>
      <w:r w:rsidRPr="00023BBA" w:rsidR="00023BBA">
        <w:rPr>
          <w:rFonts w:ascii="Times New Roman" w:hAnsi="Times New Roman" w:cs="Times New Roman"/>
          <w:sz w:val="28"/>
          <w:szCs w:val="28"/>
        </w:rPr>
        <w:t>(данные изъяты)</w:t>
      </w:r>
      <w:r w:rsidR="00023BB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Куртаметов Э.С.</w:t>
      </w:r>
      <w:r>
        <w:rPr>
          <w:rFonts w:ascii="Times New Roman" w:hAnsi="Times New Roman" w:cs="Times New Roman"/>
          <w:sz w:val="28"/>
          <w:szCs w:val="28"/>
        </w:rPr>
        <w:t xml:space="preserve"> не явился</w:t>
      </w:r>
      <w:r>
        <w:rPr>
          <w:rFonts w:ascii="Times New Roman" w:hAnsi="Times New Roman" w:cs="Times New Roman"/>
          <w:sz w:val="28"/>
          <w:szCs w:val="28"/>
        </w:rPr>
        <w:t xml:space="preserve"> по неизвестной причине,</w:t>
      </w:r>
      <w:r>
        <w:rPr>
          <w:rFonts w:ascii="Times New Roman" w:hAnsi="Times New Roman" w:cs="Times New Roman"/>
          <w:sz w:val="28"/>
          <w:szCs w:val="28"/>
        </w:rPr>
        <w:t xml:space="preserve"> о дате, месте и времени судебного заседания извещ</w:t>
      </w:r>
      <w:r>
        <w:rPr>
          <w:rFonts w:ascii="Times New Roman" w:hAnsi="Times New Roman" w:cs="Times New Roman"/>
          <w:sz w:val="28"/>
          <w:szCs w:val="28"/>
        </w:rPr>
        <w:t>ался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образом. </w:t>
      </w:r>
      <w:r>
        <w:rPr>
          <w:rFonts w:ascii="Times New Roman" w:hAnsi="Times New Roman" w:cs="Times New Roman"/>
          <w:sz w:val="28"/>
          <w:szCs w:val="28"/>
        </w:rPr>
        <w:t xml:space="preserve">В связи с неявкой привлекаемого лица судебное заседание было отложено на </w:t>
      </w:r>
      <w:r w:rsidRPr="00023BBA" w:rsidR="00023BBA">
        <w:rPr>
          <w:rFonts w:ascii="Times New Roman" w:hAnsi="Times New Roman" w:cs="Times New Roman"/>
          <w:sz w:val="28"/>
          <w:szCs w:val="28"/>
        </w:rPr>
        <w:t>(данные изъяты)</w:t>
      </w:r>
      <w:r w:rsidR="00023BB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на </w:t>
      </w:r>
      <w:r w:rsidRPr="00023BBA" w:rsidR="00023BBA">
        <w:rPr>
          <w:rFonts w:ascii="Times New Roman" w:hAnsi="Times New Roman" w:cs="Times New Roman"/>
          <w:sz w:val="28"/>
          <w:szCs w:val="28"/>
        </w:rPr>
        <w:t>(данные изъяты)</w:t>
      </w:r>
      <w:r w:rsidR="00023BB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023BBA" w:rsidR="00023BBA">
        <w:rPr>
          <w:rFonts w:ascii="Times New Roman" w:hAnsi="Times New Roman" w:cs="Times New Roman"/>
          <w:sz w:val="28"/>
          <w:szCs w:val="28"/>
        </w:rPr>
        <w:t>(данные изъяты)</w:t>
      </w:r>
      <w:r w:rsidR="00023BB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минут, о чем Куртаметову Э.С. была направлена судебная повестка.</w:t>
      </w:r>
    </w:p>
    <w:p w:rsidR="009A30D3" w:rsidP="007268DD">
      <w:pPr>
        <w:tabs>
          <w:tab w:val="left" w:pos="101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судебное заседание </w:t>
      </w:r>
      <w:r w:rsidRPr="00023BBA" w:rsidR="00023BBA">
        <w:rPr>
          <w:rFonts w:ascii="Times New Roman" w:hAnsi="Times New Roman" w:cs="Times New Roman"/>
          <w:sz w:val="28"/>
          <w:szCs w:val="28"/>
        </w:rPr>
        <w:t>(данные изъяты)</w:t>
      </w:r>
      <w:r w:rsidR="00023BB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явился брат Куртаметова Э.С. –Куртаметов У.Э. и предоставил свидетельство о смерти, согласно которому Куртаметов С.Э. умер </w:t>
      </w:r>
      <w:r w:rsidRPr="00023BBA" w:rsidR="00023BBA">
        <w:rPr>
          <w:rFonts w:ascii="Times New Roman" w:hAnsi="Times New Roman" w:cs="Times New Roman"/>
          <w:sz w:val="28"/>
          <w:szCs w:val="28"/>
        </w:rPr>
        <w:t>(данные изъяты)</w:t>
      </w:r>
      <w:r w:rsidR="00023BB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9A61B2" w:rsidP="009A61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</w:t>
      </w:r>
      <w:r w:rsidRPr="00DE463F">
        <w:rPr>
          <w:rFonts w:ascii="Times New Roman" w:hAnsi="Times New Roman" w:cs="Times New Roman"/>
          <w:sz w:val="28"/>
          <w:szCs w:val="28"/>
        </w:rPr>
        <w:t xml:space="preserve">мировой судья приходит к </w:t>
      </w:r>
      <w:r>
        <w:rPr>
          <w:rFonts w:ascii="Times New Roman" w:hAnsi="Times New Roman" w:cs="Times New Roman"/>
          <w:sz w:val="28"/>
          <w:szCs w:val="28"/>
        </w:rPr>
        <w:t>следующему.</w:t>
      </w:r>
    </w:p>
    <w:p w:rsidR="009A30D3" w:rsidP="009A3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силу п. 8 ч. 1 ст. 24.5 вышеуказанного Кодекса производство по делу об административном правонарушении не может быть начато, а начатое подлежит прекращению в случае смерти физического лица, в отношении которого ведется производство по делу об административном правонарушении.</w:t>
      </w:r>
    </w:p>
    <w:p w:rsidR="009A30D3" w:rsidP="00377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 пред</w:t>
      </w:r>
      <w:r w:rsidR="003771F7">
        <w:rPr>
          <w:rFonts w:ascii="Times New Roman" w:hAnsi="Times New Roman" w:cs="Times New Roman"/>
          <w:sz w:val="28"/>
          <w:szCs w:val="28"/>
        </w:rPr>
        <w:t>ставленного Свидетельства о смерти следует, что Куртаметов С</w:t>
      </w:r>
      <w:r w:rsidR="00023BBA">
        <w:rPr>
          <w:rFonts w:ascii="Times New Roman" w:hAnsi="Times New Roman" w:cs="Times New Roman"/>
          <w:sz w:val="28"/>
          <w:szCs w:val="28"/>
        </w:rPr>
        <w:t>.Э.</w:t>
      </w:r>
      <w:r w:rsidRPr="00023BBA" w:rsidR="00023BBA">
        <w:rPr>
          <w:rFonts w:ascii="Times New Roman" w:hAnsi="Times New Roman" w:cs="Times New Roman"/>
          <w:sz w:val="28"/>
          <w:szCs w:val="28"/>
        </w:rPr>
        <w:t>(данные изъяты)</w:t>
      </w:r>
      <w:r w:rsidR="00023BBA">
        <w:rPr>
          <w:sz w:val="28"/>
          <w:szCs w:val="28"/>
        </w:rPr>
        <w:t xml:space="preserve"> </w:t>
      </w:r>
      <w:r w:rsidR="003771F7">
        <w:rPr>
          <w:rFonts w:ascii="Times New Roman" w:hAnsi="Times New Roman" w:cs="Times New Roman"/>
          <w:sz w:val="28"/>
          <w:szCs w:val="28"/>
        </w:rPr>
        <w:t xml:space="preserve">года рождения умер </w:t>
      </w:r>
      <w:r w:rsidRPr="00023BBA" w:rsidR="00023BBA">
        <w:rPr>
          <w:rFonts w:ascii="Times New Roman" w:hAnsi="Times New Roman" w:cs="Times New Roman"/>
          <w:sz w:val="28"/>
          <w:szCs w:val="28"/>
        </w:rPr>
        <w:t>(данные изъяты)</w:t>
      </w:r>
      <w:r w:rsidR="00023BBA">
        <w:rPr>
          <w:sz w:val="28"/>
          <w:szCs w:val="28"/>
        </w:rPr>
        <w:t xml:space="preserve"> </w:t>
      </w:r>
      <w:r w:rsidR="003771F7">
        <w:rPr>
          <w:rFonts w:ascii="Times New Roman" w:hAnsi="Times New Roman" w:cs="Times New Roman"/>
          <w:sz w:val="28"/>
          <w:szCs w:val="28"/>
        </w:rPr>
        <w:t>года, о чем составлена запись акта о смерти №</w:t>
      </w:r>
      <w:r w:rsidRPr="00023BBA" w:rsidR="00023BBA">
        <w:rPr>
          <w:rFonts w:ascii="Times New Roman" w:hAnsi="Times New Roman" w:cs="Times New Roman"/>
          <w:sz w:val="28"/>
          <w:szCs w:val="28"/>
        </w:rPr>
        <w:t>(данные изъяты)</w:t>
      </w:r>
      <w:r w:rsidR="00023BBA">
        <w:rPr>
          <w:sz w:val="28"/>
          <w:szCs w:val="28"/>
        </w:rPr>
        <w:t xml:space="preserve"> </w:t>
      </w:r>
      <w:r w:rsidR="003771F7">
        <w:rPr>
          <w:rFonts w:ascii="Times New Roman" w:hAnsi="Times New Roman" w:cs="Times New Roman"/>
          <w:sz w:val="28"/>
          <w:szCs w:val="28"/>
        </w:rPr>
        <w:t xml:space="preserve"> от </w:t>
      </w:r>
      <w:r w:rsidRPr="00023BBA" w:rsidR="00023BBA">
        <w:rPr>
          <w:rFonts w:ascii="Times New Roman" w:hAnsi="Times New Roman" w:cs="Times New Roman"/>
          <w:sz w:val="28"/>
          <w:szCs w:val="28"/>
        </w:rPr>
        <w:t>(данные изъяты)</w:t>
      </w:r>
      <w:r w:rsidR="00023BBA">
        <w:rPr>
          <w:sz w:val="28"/>
          <w:szCs w:val="28"/>
        </w:rPr>
        <w:t xml:space="preserve"> </w:t>
      </w:r>
      <w:r w:rsidR="003771F7">
        <w:rPr>
          <w:rFonts w:ascii="Times New Roman" w:hAnsi="Times New Roman" w:cs="Times New Roman"/>
          <w:sz w:val="28"/>
          <w:szCs w:val="28"/>
        </w:rPr>
        <w:t>года.</w:t>
      </w:r>
    </w:p>
    <w:p w:rsidR="003771F7" w:rsidP="003771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Таким образом, на момент рассмотрения </w:t>
      </w:r>
      <w:r w:rsidRPr="00023BBA" w:rsidR="00023BBA">
        <w:rPr>
          <w:rFonts w:ascii="Times New Roman" w:hAnsi="Times New Roman" w:cs="Times New Roman"/>
          <w:sz w:val="28"/>
          <w:szCs w:val="28"/>
        </w:rPr>
        <w:t>(данные изъяты)</w:t>
      </w:r>
      <w:r w:rsidR="00023BB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 об административном правонарушении имелись обстоятельства, исключающие производство по делу об административном правонарушении в отношении Куртаметова Э.С.</w:t>
      </w:r>
    </w:p>
    <w:p w:rsidR="009A61B2" w:rsidP="009A30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728">
        <w:rPr>
          <w:rFonts w:ascii="Times New Roman" w:hAnsi="Times New Roman" w:cs="Times New Roman"/>
          <w:sz w:val="28"/>
          <w:szCs w:val="28"/>
        </w:rPr>
        <w:t xml:space="preserve"> </w:t>
      </w:r>
      <w:r w:rsidRPr="00A30728">
        <w:rPr>
          <w:rFonts w:ascii="Times New Roman" w:hAnsi="Times New Roman" w:cs="Times New Roman"/>
          <w:sz w:val="28"/>
          <w:szCs w:val="28"/>
        </w:rPr>
        <w:t>Согласно ст. 28.9 Кодекса РФ об административных правонарушениях при наличии хотя бы одного из обстоятельств, перечисленных в статье 24.5 настоящего Кодекса, орган, должностное лицо, в производстве которых находится дело об административном правонарушении,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728">
        <w:rPr>
          <w:rFonts w:ascii="Times New Roman" w:hAnsi="Times New Roman" w:cs="Times New Roman"/>
          <w:sz w:val="28"/>
          <w:szCs w:val="28"/>
        </w:rPr>
        <w:t>вынос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0728">
        <w:rPr>
          <w:rFonts w:ascii="Times New Roman" w:hAnsi="Times New Roman" w:cs="Times New Roman"/>
          <w:sz w:val="28"/>
          <w:szCs w:val="28"/>
        </w:rPr>
        <w:t>т постановление о прекращении производства по делу об административном правонарушении.</w:t>
      </w:r>
    </w:p>
    <w:p w:rsidR="003771F7" w:rsidP="003771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0FC">
        <w:rPr>
          <w:rFonts w:ascii="Times New Roman" w:hAnsi="Times New Roman" w:cs="Times New Roman"/>
          <w:sz w:val="28"/>
          <w:szCs w:val="28"/>
        </w:rPr>
        <w:t xml:space="preserve">При таких обстоятельствах производство по настоящему делу </w:t>
      </w:r>
      <w:r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Pr="006140FC">
        <w:rPr>
          <w:rFonts w:ascii="Times New Roman" w:hAnsi="Times New Roman" w:cs="Times New Roman"/>
          <w:sz w:val="28"/>
          <w:szCs w:val="28"/>
        </w:rPr>
        <w:t xml:space="preserve">подлежит прекращению на основании пункта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140FC">
        <w:rPr>
          <w:rFonts w:ascii="Times New Roman" w:hAnsi="Times New Roman" w:cs="Times New Roman"/>
          <w:sz w:val="28"/>
          <w:szCs w:val="28"/>
        </w:rPr>
        <w:t xml:space="preserve"> части 1 статьи 24.5 КоАП РФ </w:t>
      </w:r>
      <w:r>
        <w:rPr>
          <w:rFonts w:ascii="Times New Roman" w:hAnsi="Times New Roman" w:cs="Times New Roman"/>
          <w:sz w:val="28"/>
          <w:szCs w:val="28"/>
        </w:rPr>
        <w:t>в связи со смертью физического лица, в отношении которого ведется производство по делу об административном правонарушении</w:t>
      </w:r>
    </w:p>
    <w:p w:rsidR="0031359E" w:rsidP="003771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</w:t>
      </w:r>
      <w:r w:rsidR="00463419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Pr="00463419" w:rsidR="00C17381">
        <w:rPr>
          <w:rFonts w:ascii="Times New Roman" w:hAnsi="Times New Roman" w:cs="Times New Roman"/>
          <w:sz w:val="28"/>
          <w:szCs w:val="28"/>
        </w:rPr>
        <w:t>п</w:t>
      </w:r>
      <w:r w:rsidRPr="00463419" w:rsidR="00463419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3771F7">
        <w:rPr>
          <w:rFonts w:ascii="Times New Roman" w:hAnsi="Times New Roman" w:cs="Times New Roman"/>
          <w:sz w:val="28"/>
          <w:szCs w:val="28"/>
        </w:rPr>
        <w:t>8</w:t>
      </w:r>
      <w:r w:rsidRPr="00463419" w:rsidR="00A30728">
        <w:rPr>
          <w:rFonts w:ascii="Times New Roman" w:hAnsi="Times New Roman" w:cs="Times New Roman"/>
          <w:sz w:val="28"/>
          <w:szCs w:val="28"/>
        </w:rPr>
        <w:t xml:space="preserve"> </w:t>
      </w:r>
      <w:r w:rsidRPr="00463419" w:rsidR="00C17381">
        <w:rPr>
          <w:rFonts w:ascii="Times New Roman" w:hAnsi="Times New Roman" w:cs="Times New Roman"/>
          <w:sz w:val="28"/>
          <w:szCs w:val="28"/>
        </w:rPr>
        <w:t>ч</w:t>
      </w:r>
      <w:r w:rsidRPr="00463419" w:rsidR="00463419">
        <w:rPr>
          <w:rFonts w:ascii="Times New Roman" w:hAnsi="Times New Roman" w:cs="Times New Roman"/>
          <w:sz w:val="28"/>
          <w:szCs w:val="28"/>
        </w:rPr>
        <w:t xml:space="preserve">асти </w:t>
      </w:r>
      <w:r w:rsidRPr="00463419" w:rsidR="00C17381">
        <w:rPr>
          <w:rFonts w:ascii="Times New Roman" w:hAnsi="Times New Roman" w:cs="Times New Roman"/>
          <w:sz w:val="28"/>
          <w:szCs w:val="28"/>
        </w:rPr>
        <w:t>1 ст</w:t>
      </w:r>
      <w:r w:rsidRPr="00463419" w:rsidR="00463419">
        <w:rPr>
          <w:rFonts w:ascii="Times New Roman" w:hAnsi="Times New Roman" w:cs="Times New Roman"/>
          <w:sz w:val="28"/>
          <w:szCs w:val="28"/>
        </w:rPr>
        <w:t>атьи</w:t>
      </w:r>
      <w:r w:rsidRPr="00463419" w:rsidR="00C17381">
        <w:rPr>
          <w:rFonts w:ascii="Times New Roman" w:hAnsi="Times New Roman" w:cs="Times New Roman"/>
          <w:sz w:val="28"/>
          <w:szCs w:val="28"/>
        </w:rPr>
        <w:t xml:space="preserve"> 24.5, </w:t>
      </w:r>
      <w:r w:rsidR="00463419">
        <w:rPr>
          <w:rFonts w:ascii="Times New Roman" w:hAnsi="Times New Roman" w:cs="Times New Roman"/>
          <w:sz w:val="28"/>
          <w:szCs w:val="28"/>
        </w:rPr>
        <w:t>статьями</w:t>
      </w:r>
      <w:r w:rsidR="00A30728">
        <w:rPr>
          <w:rFonts w:ascii="Times New Roman" w:hAnsi="Times New Roman" w:cs="Times New Roman"/>
          <w:sz w:val="28"/>
          <w:szCs w:val="28"/>
        </w:rPr>
        <w:t xml:space="preserve"> 29.9</w:t>
      </w:r>
      <w:r w:rsidR="003771F7">
        <w:rPr>
          <w:rFonts w:ascii="Times New Roman" w:hAnsi="Times New Roman" w:cs="Times New Roman"/>
          <w:sz w:val="28"/>
          <w:szCs w:val="28"/>
        </w:rPr>
        <w:t xml:space="preserve"> </w:t>
      </w:r>
      <w:r w:rsidR="00A30728">
        <w:rPr>
          <w:rFonts w:ascii="Times New Roman" w:hAnsi="Times New Roman" w:cs="Times New Roman"/>
          <w:sz w:val="28"/>
          <w:szCs w:val="28"/>
        </w:rPr>
        <w:t>-</w:t>
      </w:r>
      <w:r w:rsidR="00C17381">
        <w:rPr>
          <w:rFonts w:ascii="Times New Roman" w:hAnsi="Times New Roman" w:cs="Times New Roman"/>
          <w:sz w:val="28"/>
          <w:szCs w:val="28"/>
        </w:rPr>
        <w:t>29.10 Кодекса Российской Федерации об административных правонарушениях,</w:t>
      </w:r>
    </w:p>
    <w:p w:rsidR="00DB164C" w:rsidRPr="009E145B" w:rsidP="005F50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40FC" w:rsidRPr="00463419" w:rsidP="00377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71F7">
        <w:rPr>
          <w:rFonts w:ascii="Times New Roman" w:hAnsi="Times New Roman" w:cs="Times New Roman"/>
          <w:sz w:val="28"/>
          <w:szCs w:val="28"/>
        </w:rPr>
        <w:tab/>
      </w:r>
      <w:r w:rsidR="008222DB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 в отношении </w:t>
      </w:r>
      <w:r w:rsidR="003771F7">
        <w:rPr>
          <w:rFonts w:ascii="Times New Roman" w:hAnsi="Times New Roman" w:cs="Times New Roman"/>
          <w:sz w:val="28"/>
          <w:szCs w:val="28"/>
        </w:rPr>
        <w:t>Куртаметова С</w:t>
      </w:r>
      <w:r w:rsidR="00023BBA">
        <w:rPr>
          <w:rFonts w:ascii="Times New Roman" w:hAnsi="Times New Roman" w:cs="Times New Roman"/>
          <w:sz w:val="28"/>
          <w:szCs w:val="28"/>
        </w:rPr>
        <w:t>.Э.</w:t>
      </w:r>
      <w:r w:rsidR="00E8014F">
        <w:rPr>
          <w:rFonts w:ascii="Times New Roman" w:hAnsi="Times New Roman" w:cs="Times New Roman"/>
          <w:sz w:val="28"/>
          <w:szCs w:val="28"/>
        </w:rPr>
        <w:t>, привлекаемо</w:t>
      </w:r>
      <w:r w:rsidR="00FE3FCC">
        <w:rPr>
          <w:rFonts w:ascii="Times New Roman" w:hAnsi="Times New Roman" w:cs="Times New Roman"/>
          <w:sz w:val="28"/>
          <w:szCs w:val="28"/>
        </w:rPr>
        <w:t>го</w:t>
      </w:r>
      <w:r w:rsidR="00E8014F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</w:t>
      </w:r>
      <w:r w:rsidR="008222DB">
        <w:rPr>
          <w:rFonts w:ascii="Times New Roman" w:hAnsi="Times New Roman" w:cs="Times New Roman"/>
          <w:sz w:val="28"/>
          <w:szCs w:val="28"/>
        </w:rPr>
        <w:t xml:space="preserve"> по </w:t>
      </w:r>
      <w:r w:rsidR="00E8014F">
        <w:rPr>
          <w:rFonts w:ascii="Times New Roman" w:hAnsi="Times New Roman" w:cs="Times New Roman"/>
          <w:sz w:val="28"/>
          <w:szCs w:val="28"/>
        </w:rPr>
        <w:t>стать</w:t>
      </w:r>
      <w:r w:rsidR="003771F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1F7">
        <w:rPr>
          <w:rFonts w:ascii="Times New Roman" w:hAnsi="Times New Roman" w:cs="Times New Roman"/>
          <w:sz w:val="28"/>
          <w:szCs w:val="28"/>
        </w:rPr>
        <w:t>17.8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381" w:rsidR="00C1738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C17381">
        <w:rPr>
          <w:rFonts w:ascii="Times New Roman" w:hAnsi="Times New Roman" w:cs="Times New Roman"/>
          <w:sz w:val="28"/>
          <w:szCs w:val="28"/>
        </w:rPr>
        <w:t xml:space="preserve">, </w:t>
      </w:r>
      <w:r w:rsidRPr="006140FC" w:rsidR="008222DB">
        <w:rPr>
          <w:rFonts w:ascii="Times New Roman" w:hAnsi="Times New Roman" w:cs="Times New Roman"/>
          <w:sz w:val="28"/>
          <w:szCs w:val="28"/>
        </w:rPr>
        <w:t>прекратить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0F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771F7">
        <w:rPr>
          <w:rFonts w:ascii="Times New Roman" w:hAnsi="Times New Roman" w:cs="Times New Roman"/>
          <w:sz w:val="28"/>
          <w:szCs w:val="28"/>
        </w:rPr>
        <w:t>пункта 8</w:t>
      </w:r>
      <w:r w:rsidRPr="00463419">
        <w:rPr>
          <w:rFonts w:ascii="Times New Roman" w:hAnsi="Times New Roman" w:cs="Times New Roman"/>
          <w:sz w:val="28"/>
          <w:szCs w:val="28"/>
        </w:rPr>
        <w:t xml:space="preserve"> </w:t>
      </w:r>
      <w:r w:rsidRPr="00463419">
        <w:rPr>
          <w:rFonts w:ascii="Times New Roman" w:hAnsi="Times New Roman" w:cs="Times New Roman"/>
          <w:sz w:val="28"/>
          <w:szCs w:val="28"/>
        </w:rPr>
        <w:t xml:space="preserve">части 1 статьи 24.5 </w:t>
      </w:r>
      <w:r w:rsidRPr="00463419" w:rsidR="001072B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63419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="003771F7">
        <w:rPr>
          <w:rFonts w:ascii="Times New Roman" w:hAnsi="Times New Roman" w:cs="Times New Roman"/>
          <w:sz w:val="28"/>
          <w:szCs w:val="28"/>
        </w:rPr>
        <w:t>со смертью физического лица,</w:t>
      </w:r>
      <w:r w:rsidRPr="003771F7" w:rsidR="003771F7">
        <w:rPr>
          <w:rFonts w:ascii="Times New Roman" w:hAnsi="Times New Roman" w:cs="Times New Roman"/>
          <w:sz w:val="28"/>
          <w:szCs w:val="28"/>
        </w:rPr>
        <w:t xml:space="preserve"> </w:t>
      </w:r>
      <w:r w:rsidR="003771F7">
        <w:rPr>
          <w:rFonts w:ascii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правонарушении.</w:t>
      </w:r>
    </w:p>
    <w:p w:rsidR="00004334" w:rsidRPr="00865DC7" w:rsidP="006140F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65DC7">
        <w:rPr>
          <w:rFonts w:ascii="Times New Roman" w:hAnsi="Times New Roman" w:cs="Times New Roman"/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="008222DB">
        <w:rPr>
          <w:rFonts w:ascii="Times New Roman" w:hAnsi="Times New Roman" w:cs="Times New Roman"/>
          <w:sz w:val="28"/>
          <w:szCs w:val="28"/>
        </w:rPr>
        <w:t>2</w:t>
      </w:r>
      <w:r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>
        <w:rPr>
          <w:rFonts w:ascii="Times New Roman" w:hAnsi="Times New Roman" w:cs="Times New Roman"/>
          <w:sz w:val="28"/>
          <w:szCs w:val="28"/>
        </w:rPr>
        <w:t xml:space="preserve">в </w:t>
      </w:r>
      <w:r w:rsidR="003771F7">
        <w:rPr>
          <w:rFonts w:ascii="Times New Roman" w:hAnsi="Times New Roman" w:cs="Times New Roman"/>
          <w:sz w:val="28"/>
          <w:szCs w:val="28"/>
        </w:rPr>
        <w:t>т</w:t>
      </w:r>
      <w:r w:rsidRPr="00865DC7">
        <w:rPr>
          <w:rFonts w:ascii="Times New Roman" w:hAnsi="Times New Roman" w:cs="Times New Roman"/>
          <w:sz w:val="28"/>
          <w:szCs w:val="28"/>
        </w:rPr>
        <w:t>ечение 10-ти суток  со дня вручения или получения копии постановления</w:t>
      </w: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22DB">
        <w:rPr>
          <w:rFonts w:ascii="Times New Roman" w:hAnsi="Times New Roman" w:cs="Times New Roman"/>
          <w:sz w:val="28"/>
          <w:szCs w:val="28"/>
        </w:rPr>
        <w:t>М</w:t>
      </w:r>
      <w:r w:rsidRPr="00865DC7">
        <w:rPr>
          <w:rFonts w:ascii="Times New Roman" w:hAnsi="Times New Roman" w:cs="Times New Roman"/>
          <w:sz w:val="28"/>
          <w:szCs w:val="28"/>
        </w:rPr>
        <w:t>ирово</w:t>
      </w:r>
      <w:r w:rsidR="008222DB">
        <w:rPr>
          <w:rFonts w:ascii="Times New Roman" w:hAnsi="Times New Roman" w:cs="Times New Roman"/>
          <w:sz w:val="28"/>
          <w:szCs w:val="28"/>
        </w:rPr>
        <w:t>й</w:t>
      </w:r>
      <w:r w:rsidRPr="00865DC7">
        <w:rPr>
          <w:rFonts w:ascii="Times New Roman" w:hAnsi="Times New Roman" w:cs="Times New Roman"/>
          <w:sz w:val="28"/>
          <w:szCs w:val="28"/>
        </w:rPr>
        <w:t xml:space="preserve"> судь</w:t>
      </w:r>
      <w:r w:rsidR="008222D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8222DB">
      <w:headerReference w:type="default" r:id="rId4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7822"/>
      <w:docPartObj>
        <w:docPartGallery w:val="Page Numbers (Top of Page)"/>
        <w:docPartUnique/>
      </w:docPartObj>
    </w:sdtPr>
    <w:sdtContent>
      <w:p w:rsidR="007268D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BBA">
          <w:rPr>
            <w:noProof/>
          </w:rPr>
          <w:t>3</w:t>
        </w:r>
        <w:r w:rsidR="00023BBA">
          <w:rPr>
            <w:noProof/>
          </w:rPr>
          <w:fldChar w:fldCharType="end"/>
        </w:r>
      </w:p>
    </w:sdtContent>
  </w:sdt>
  <w:p w:rsidR="007268D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04334"/>
    <w:rsid w:val="00004334"/>
    <w:rsid w:val="00023BBA"/>
    <w:rsid w:val="00035A2A"/>
    <w:rsid w:val="00042BBB"/>
    <w:rsid w:val="00043676"/>
    <w:rsid w:val="00045005"/>
    <w:rsid w:val="000738D1"/>
    <w:rsid w:val="0007509E"/>
    <w:rsid w:val="0009120A"/>
    <w:rsid w:val="00092600"/>
    <w:rsid w:val="000A14CA"/>
    <w:rsid w:val="000B3D26"/>
    <w:rsid w:val="000B5D1D"/>
    <w:rsid w:val="000C545F"/>
    <w:rsid w:val="00102D28"/>
    <w:rsid w:val="00102EB8"/>
    <w:rsid w:val="001072B8"/>
    <w:rsid w:val="00120DBB"/>
    <w:rsid w:val="00134ECE"/>
    <w:rsid w:val="00180369"/>
    <w:rsid w:val="001872D2"/>
    <w:rsid w:val="00193363"/>
    <w:rsid w:val="001A23B4"/>
    <w:rsid w:val="001B3CA5"/>
    <w:rsid w:val="001E2B73"/>
    <w:rsid w:val="00202B82"/>
    <w:rsid w:val="002068F8"/>
    <w:rsid w:val="00211643"/>
    <w:rsid w:val="00230452"/>
    <w:rsid w:val="00243CCE"/>
    <w:rsid w:val="00247602"/>
    <w:rsid w:val="002753E8"/>
    <w:rsid w:val="002B5712"/>
    <w:rsid w:val="002B5BE0"/>
    <w:rsid w:val="002B7381"/>
    <w:rsid w:val="002D7603"/>
    <w:rsid w:val="002F75F5"/>
    <w:rsid w:val="0030009B"/>
    <w:rsid w:val="0031359E"/>
    <w:rsid w:val="00313F50"/>
    <w:rsid w:val="003219B0"/>
    <w:rsid w:val="003423F9"/>
    <w:rsid w:val="003539CA"/>
    <w:rsid w:val="003771F7"/>
    <w:rsid w:val="0038698B"/>
    <w:rsid w:val="00387931"/>
    <w:rsid w:val="00391436"/>
    <w:rsid w:val="003B1780"/>
    <w:rsid w:val="003C0040"/>
    <w:rsid w:val="003C061B"/>
    <w:rsid w:val="004005DD"/>
    <w:rsid w:val="00405599"/>
    <w:rsid w:val="00411CB7"/>
    <w:rsid w:val="0041513D"/>
    <w:rsid w:val="00420223"/>
    <w:rsid w:val="00421B3C"/>
    <w:rsid w:val="00441BE3"/>
    <w:rsid w:val="004425E6"/>
    <w:rsid w:val="00445570"/>
    <w:rsid w:val="00445736"/>
    <w:rsid w:val="00455D91"/>
    <w:rsid w:val="00463419"/>
    <w:rsid w:val="004A0F4E"/>
    <w:rsid w:val="004D35B5"/>
    <w:rsid w:val="004D66C3"/>
    <w:rsid w:val="004F1B0C"/>
    <w:rsid w:val="004F4AF5"/>
    <w:rsid w:val="00504D98"/>
    <w:rsid w:val="00510C27"/>
    <w:rsid w:val="0051393C"/>
    <w:rsid w:val="005177A7"/>
    <w:rsid w:val="00542E34"/>
    <w:rsid w:val="005760E0"/>
    <w:rsid w:val="00585471"/>
    <w:rsid w:val="005A67A0"/>
    <w:rsid w:val="005C629C"/>
    <w:rsid w:val="005C6729"/>
    <w:rsid w:val="005D7756"/>
    <w:rsid w:val="005F506E"/>
    <w:rsid w:val="005F52AE"/>
    <w:rsid w:val="00601455"/>
    <w:rsid w:val="006140FC"/>
    <w:rsid w:val="006363CB"/>
    <w:rsid w:val="006461E0"/>
    <w:rsid w:val="006473B0"/>
    <w:rsid w:val="00650B16"/>
    <w:rsid w:val="006627A5"/>
    <w:rsid w:val="00670586"/>
    <w:rsid w:val="00676D4E"/>
    <w:rsid w:val="006C2AFC"/>
    <w:rsid w:val="006C5EE6"/>
    <w:rsid w:val="006D3BB3"/>
    <w:rsid w:val="006D405A"/>
    <w:rsid w:val="006D5EA0"/>
    <w:rsid w:val="006E6A03"/>
    <w:rsid w:val="006E748C"/>
    <w:rsid w:val="006F0D7A"/>
    <w:rsid w:val="00711BC2"/>
    <w:rsid w:val="007268DD"/>
    <w:rsid w:val="00751441"/>
    <w:rsid w:val="00753D8E"/>
    <w:rsid w:val="007727AA"/>
    <w:rsid w:val="0077554E"/>
    <w:rsid w:val="00792C94"/>
    <w:rsid w:val="007B082A"/>
    <w:rsid w:val="007B4A95"/>
    <w:rsid w:val="007F4DBE"/>
    <w:rsid w:val="008019CA"/>
    <w:rsid w:val="008042C1"/>
    <w:rsid w:val="008222DB"/>
    <w:rsid w:val="00824141"/>
    <w:rsid w:val="00865DC7"/>
    <w:rsid w:val="00875C20"/>
    <w:rsid w:val="00887A05"/>
    <w:rsid w:val="00891E5F"/>
    <w:rsid w:val="008A5AF8"/>
    <w:rsid w:val="008A5CCD"/>
    <w:rsid w:val="008B35D6"/>
    <w:rsid w:val="008C2EF0"/>
    <w:rsid w:val="008D4262"/>
    <w:rsid w:val="008F4821"/>
    <w:rsid w:val="00915D10"/>
    <w:rsid w:val="00926A5B"/>
    <w:rsid w:val="009657DA"/>
    <w:rsid w:val="00977841"/>
    <w:rsid w:val="00996001"/>
    <w:rsid w:val="009A30D3"/>
    <w:rsid w:val="009A40A7"/>
    <w:rsid w:val="009A61B2"/>
    <w:rsid w:val="009A6425"/>
    <w:rsid w:val="009A736F"/>
    <w:rsid w:val="009A75CE"/>
    <w:rsid w:val="009B1401"/>
    <w:rsid w:val="009E145B"/>
    <w:rsid w:val="009F03F0"/>
    <w:rsid w:val="009F2308"/>
    <w:rsid w:val="009F4CEA"/>
    <w:rsid w:val="00A15900"/>
    <w:rsid w:val="00A30728"/>
    <w:rsid w:val="00A40B81"/>
    <w:rsid w:val="00A60956"/>
    <w:rsid w:val="00A60B31"/>
    <w:rsid w:val="00A901D0"/>
    <w:rsid w:val="00AC2B77"/>
    <w:rsid w:val="00AC663B"/>
    <w:rsid w:val="00AD5D57"/>
    <w:rsid w:val="00AE6C0A"/>
    <w:rsid w:val="00B10673"/>
    <w:rsid w:val="00B116E8"/>
    <w:rsid w:val="00B12EDA"/>
    <w:rsid w:val="00B25F40"/>
    <w:rsid w:val="00BA2D40"/>
    <w:rsid w:val="00BA354A"/>
    <w:rsid w:val="00BB246B"/>
    <w:rsid w:val="00BB635A"/>
    <w:rsid w:val="00BC5B74"/>
    <w:rsid w:val="00BC646D"/>
    <w:rsid w:val="00BD0676"/>
    <w:rsid w:val="00BE4C7B"/>
    <w:rsid w:val="00BF772F"/>
    <w:rsid w:val="00C06C7B"/>
    <w:rsid w:val="00C17381"/>
    <w:rsid w:val="00C47222"/>
    <w:rsid w:val="00C62C0E"/>
    <w:rsid w:val="00C65A2D"/>
    <w:rsid w:val="00C66FD2"/>
    <w:rsid w:val="00C72C49"/>
    <w:rsid w:val="00C9314F"/>
    <w:rsid w:val="00C9330F"/>
    <w:rsid w:val="00CD0B7C"/>
    <w:rsid w:val="00CD370C"/>
    <w:rsid w:val="00CE62A1"/>
    <w:rsid w:val="00CF6D66"/>
    <w:rsid w:val="00D11B81"/>
    <w:rsid w:val="00D11F76"/>
    <w:rsid w:val="00D232CB"/>
    <w:rsid w:val="00D55C8A"/>
    <w:rsid w:val="00D674FE"/>
    <w:rsid w:val="00D719D8"/>
    <w:rsid w:val="00D84605"/>
    <w:rsid w:val="00D926B4"/>
    <w:rsid w:val="00DB164C"/>
    <w:rsid w:val="00DC23FC"/>
    <w:rsid w:val="00DC6C79"/>
    <w:rsid w:val="00DE43E9"/>
    <w:rsid w:val="00DE463F"/>
    <w:rsid w:val="00DF2180"/>
    <w:rsid w:val="00DF44F9"/>
    <w:rsid w:val="00E01AEF"/>
    <w:rsid w:val="00E02572"/>
    <w:rsid w:val="00E10CF7"/>
    <w:rsid w:val="00E21635"/>
    <w:rsid w:val="00E51835"/>
    <w:rsid w:val="00E67D2C"/>
    <w:rsid w:val="00E77505"/>
    <w:rsid w:val="00E8014F"/>
    <w:rsid w:val="00E8385F"/>
    <w:rsid w:val="00EB0AF6"/>
    <w:rsid w:val="00ED3373"/>
    <w:rsid w:val="00ED3624"/>
    <w:rsid w:val="00EE35DE"/>
    <w:rsid w:val="00F05ABA"/>
    <w:rsid w:val="00F119A9"/>
    <w:rsid w:val="00F12A78"/>
    <w:rsid w:val="00F336EF"/>
    <w:rsid w:val="00F4581A"/>
    <w:rsid w:val="00F509A6"/>
    <w:rsid w:val="00F9040C"/>
    <w:rsid w:val="00F92DA9"/>
    <w:rsid w:val="00F946A3"/>
    <w:rsid w:val="00FA46A6"/>
    <w:rsid w:val="00FB2811"/>
    <w:rsid w:val="00FC108B"/>
    <w:rsid w:val="00FD1C51"/>
    <w:rsid w:val="00FE3FCC"/>
    <w:rsid w:val="00FF0029"/>
    <w:rsid w:val="00FF28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8A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A5CCD"/>
  </w:style>
  <w:style w:type="paragraph" w:styleId="Footer">
    <w:name w:val="footer"/>
    <w:basedOn w:val="Normal"/>
    <w:link w:val="a0"/>
    <w:uiPriority w:val="99"/>
    <w:semiHidden/>
    <w:unhideWhenUsed/>
    <w:rsid w:val="008A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8A5CCD"/>
  </w:style>
  <w:style w:type="paragraph" w:customStyle="1" w:styleId="ConsPlusNormal">
    <w:name w:val="ConsPlusNormal"/>
    <w:rsid w:val="006D3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