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CFF" w:rsidRPr="00896FDC" w:rsidP="00FF207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FD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40A54">
        <w:rPr>
          <w:rFonts w:ascii="Times New Roman" w:eastAsia="Times New Roman" w:hAnsi="Times New Roman"/>
          <w:sz w:val="28"/>
          <w:szCs w:val="28"/>
          <w:lang w:eastAsia="ru-RU"/>
        </w:rPr>
        <w:t>267</w:t>
      </w:r>
      <w:r w:rsidRPr="00896FDC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896FDC" w:rsidR="0098279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66CFF" w:rsidRPr="00896FDC" w:rsidP="00F66CF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 июн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741A4" w:rsidR="007C27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741A4" w:rsidR="0098279F">
        <w:rPr>
          <w:rFonts w:ascii="Times New Roman" w:eastAsia="Times New Roman" w:hAnsi="Times New Roman"/>
          <w:sz w:val="26"/>
          <w:szCs w:val="26"/>
          <w:lang w:eastAsia="ru-RU"/>
        </w:rPr>
        <w:t>Ленино</w:t>
      </w: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279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62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Ленинского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(Ленинский муниципальный район) 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>Кулунчаков А.А.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должностного</w:t>
      </w:r>
      <w:r w:rsidRPr="004741A4" w:rsidR="00F550B3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 -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Самарбекова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01729E">
        <w:rPr>
          <w:rFonts w:ascii="Times New Roman" w:eastAsia="Times New Roman" w:hAnsi="Times New Roman"/>
          <w:sz w:val="26"/>
          <w:szCs w:val="26"/>
          <w:lang w:eastAsia="ru-RU"/>
        </w:rPr>
        <w:t xml:space="preserve">.С.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Pr="004741A4" w:rsidR="005D23C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66CFF" w:rsidRPr="004741A4" w:rsidP="004741A4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41A4"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  </w:t>
      </w:r>
      <w:r w:rsidRPr="004741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У С Т А Н О В И Л: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ООО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4592">
        <w:rPr>
          <w:rFonts w:ascii="Times New Roman" w:eastAsia="Times New Roman" w:hAnsi="Times New Roman"/>
          <w:sz w:val="26"/>
          <w:szCs w:val="26"/>
          <w:lang w:eastAsia="ru-RU"/>
        </w:rPr>
        <w:t>«КР-Групп»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Pr="004741A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Ленинский район,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545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представило в </w:t>
      </w:r>
      <w:r w:rsidRPr="004741A4" w:rsidR="00062FE1">
        <w:rPr>
          <w:rFonts w:ascii="Times New Roman" w:hAnsi="Times New Roman"/>
          <w:sz w:val="26"/>
          <w:szCs w:val="26"/>
        </w:rPr>
        <w:t>Межрайонную ИФНС №7 по Республике Крым</w:t>
      </w:r>
      <w:r w:rsidRPr="004741A4">
        <w:rPr>
          <w:rFonts w:ascii="Times New Roman" w:hAnsi="Times New Roman"/>
          <w:sz w:val="26"/>
          <w:szCs w:val="26"/>
        </w:rPr>
        <w:t xml:space="preserve"> годов</w:t>
      </w:r>
      <w:r w:rsidRPr="004741A4" w:rsidR="00062FE1">
        <w:rPr>
          <w:rFonts w:ascii="Times New Roman" w:hAnsi="Times New Roman"/>
          <w:sz w:val="26"/>
          <w:szCs w:val="26"/>
        </w:rPr>
        <w:t>ую</w:t>
      </w:r>
      <w:r w:rsidRPr="004741A4">
        <w:rPr>
          <w:rFonts w:ascii="Times New Roman" w:hAnsi="Times New Roman"/>
          <w:sz w:val="26"/>
          <w:szCs w:val="26"/>
        </w:rPr>
        <w:t xml:space="preserve">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(финансов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ую</w:t>
      </w:r>
      <w:r w:rsidRPr="004741A4">
        <w:rPr>
          <w:rStyle w:val="snippetequal"/>
          <w:rFonts w:ascii="Times New Roman" w:hAnsi="Times New Roman"/>
          <w:sz w:val="26"/>
          <w:szCs w:val="26"/>
        </w:rPr>
        <w:t>) отчетност</w:t>
      </w:r>
      <w:r w:rsidRPr="004741A4" w:rsidR="00062FE1">
        <w:rPr>
          <w:rStyle w:val="snippetequal"/>
          <w:rFonts w:ascii="Times New Roman" w:hAnsi="Times New Roman"/>
          <w:sz w:val="26"/>
          <w:szCs w:val="26"/>
        </w:rPr>
        <w:t>ь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за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год</w:t>
      </w:r>
      <w:r w:rsidRPr="004741A4" w:rsidR="00062FE1">
        <w:rPr>
          <w:rFonts w:ascii="Times New Roman" w:hAnsi="Times New Roman"/>
          <w:sz w:val="26"/>
          <w:szCs w:val="26"/>
        </w:rPr>
        <w:t xml:space="preserve">, обязанного представить отчетность не позднее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 xml:space="preserve">года, фактически предоставив такую отчетность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 w:rsidR="00062FE1">
        <w:rPr>
          <w:rFonts w:ascii="Times New Roman" w:hAnsi="Times New Roman"/>
          <w:sz w:val="26"/>
          <w:szCs w:val="26"/>
        </w:rPr>
        <w:t>года, то есть с нарушением срока.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Самарбекова</w:t>
      </w:r>
      <w:r>
        <w:rPr>
          <w:rFonts w:ascii="Times New Roman" w:hAnsi="Times New Roman"/>
          <w:sz w:val="26"/>
          <w:szCs w:val="26"/>
        </w:rPr>
        <w:t xml:space="preserve"> Н.С.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>в судебное заседание не явил</w:t>
      </w:r>
      <w:r>
        <w:rPr>
          <w:rFonts w:ascii="Times New Roman" w:hAnsi="Times New Roman"/>
          <w:sz w:val="26"/>
          <w:szCs w:val="26"/>
        </w:rPr>
        <w:t xml:space="preserve">ась, извещалась надлежащим образом и в срок. В судебный участок поступило заявление от имени </w:t>
      </w:r>
      <w:r>
        <w:rPr>
          <w:rFonts w:ascii="Times New Roman" w:hAnsi="Times New Roman"/>
          <w:sz w:val="26"/>
          <w:szCs w:val="26"/>
        </w:rPr>
        <w:t>Самарбековой</w:t>
      </w:r>
      <w:r>
        <w:rPr>
          <w:rFonts w:ascii="Times New Roman" w:hAnsi="Times New Roman"/>
          <w:sz w:val="26"/>
          <w:szCs w:val="26"/>
        </w:rPr>
        <w:t xml:space="preserve"> Н.С. о прекращении производства по делу об административном правонарушении, подписанное техническим директором ООО «КР-Групп» Никифоренко П.А., однако доверенность от имени </w:t>
      </w:r>
      <w:r>
        <w:rPr>
          <w:rFonts w:ascii="Times New Roman" w:hAnsi="Times New Roman"/>
          <w:sz w:val="26"/>
          <w:szCs w:val="26"/>
        </w:rPr>
        <w:t>Самарбековой</w:t>
      </w:r>
      <w:r>
        <w:rPr>
          <w:rFonts w:ascii="Times New Roman" w:hAnsi="Times New Roman"/>
          <w:sz w:val="26"/>
          <w:szCs w:val="26"/>
        </w:rPr>
        <w:t xml:space="preserve"> Н.С. не приложена.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следующему выводу.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Статьей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ч.1, 2 ст. 18 Федерального закона РФ от 06.12.2011 № 402-ФЗ "О бухгалтерском учете" обязанные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 </w:t>
      </w:r>
      <w:r w:rsidRPr="004741A4">
        <w:rPr>
          <w:rFonts w:ascii="Times New Roman" w:hAnsi="Times New Roman"/>
          <w:sz w:val="26"/>
          <w:szCs w:val="26"/>
        </w:rPr>
        <w:t xml:space="preserve">экономические субъекты, представляют по одному обязательному экземпляру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в орган государственной статистики по месту государственной регистрации не позднее трех месяцев после окончания отчетного периода.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Согласно ч.1 ст. 14 названного Федерального закона годовая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бухгалтерская (финансовая) отчетность </w:t>
      </w:r>
      <w:r w:rsidRPr="004741A4">
        <w:rPr>
          <w:rFonts w:ascii="Times New Roman" w:hAnsi="Times New Roman"/>
          <w:sz w:val="26"/>
          <w:szCs w:val="26"/>
        </w:rPr>
        <w:t xml:space="preserve">состоит из бухгалтерского баланса, отчета о финансовых результатах и приложений к ним.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Экономическими субъектами, обязанными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бухгалтерскую (финансовую) отчетность, </w:t>
      </w:r>
      <w:r w:rsidRPr="004741A4">
        <w:rPr>
          <w:rFonts w:ascii="Times New Roman" w:hAnsi="Times New Roman"/>
          <w:sz w:val="26"/>
          <w:szCs w:val="26"/>
        </w:rPr>
        <w:t xml:space="preserve"> являются коммерческие и некоммерческие организации (п.1 ч.1 ст. </w:t>
      </w:r>
      <w:hyperlink r:id="rId5" w:tgtFrame="_blank" w:tooltip="Федеральный закон от 06.12.2011 N 402-ФЗ &gt; (ред. от 30.12.2021) &gt; 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</w:t>
        </w:r>
      </w:hyperlink>
      <w:r w:rsidRPr="004741A4">
        <w:rPr>
          <w:rFonts w:ascii="Times New Roman" w:hAnsi="Times New Roman"/>
          <w:sz w:val="26"/>
          <w:szCs w:val="26"/>
        </w:rPr>
        <w:t xml:space="preserve"> Федерального закона РФ от 06.12.2011 № 402-ФЗ "О бухгалтерском учете").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Таким образом,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Самарбекова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 xml:space="preserve"> Н.С.</w:t>
      </w:r>
      <w:r w:rsidRPr="004741A4">
        <w:rPr>
          <w:rFonts w:ascii="Times New Roman" w:hAnsi="Times New Roman"/>
          <w:sz w:val="26"/>
          <w:szCs w:val="26"/>
        </w:rPr>
        <w:t xml:space="preserve">, являясь экономическим субъектом, обязанным составлять </w:t>
      </w:r>
      <w:r w:rsidRPr="004741A4">
        <w:rPr>
          <w:rStyle w:val="snippetequal"/>
          <w:rFonts w:ascii="Times New Roman" w:hAnsi="Times New Roman"/>
          <w:sz w:val="26"/>
          <w:szCs w:val="26"/>
        </w:rPr>
        <w:t>бухгалтерскую (финансовую) отчетность</w:t>
      </w:r>
      <w:r w:rsidRPr="004741A4">
        <w:rPr>
          <w:rFonts w:ascii="Times New Roman" w:hAnsi="Times New Roman"/>
          <w:sz w:val="26"/>
          <w:szCs w:val="26"/>
        </w:rPr>
        <w:t xml:space="preserve">, обязано было в срок до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представить в Межрайонную ИФНС №7 по Республике Крым сведения, представления которых предусмотрено законом и необходимо для осуществления этим органом его законной деятельности, а именно: экземпляр годовой </w:t>
      </w:r>
      <w:r w:rsidRPr="004741A4">
        <w:rPr>
          <w:rStyle w:val="snippetequal"/>
          <w:rFonts w:ascii="Times New Roman" w:hAnsi="Times New Roman"/>
          <w:sz w:val="26"/>
          <w:szCs w:val="26"/>
        </w:rPr>
        <w:t xml:space="preserve">бухгалтерской (финансовой) отчетности </w:t>
      </w:r>
      <w:r w:rsidRPr="004741A4">
        <w:rPr>
          <w:rFonts w:ascii="Times New Roman" w:hAnsi="Times New Roman"/>
          <w:sz w:val="26"/>
          <w:szCs w:val="26"/>
        </w:rPr>
        <w:t xml:space="preserve">за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год.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>Однако указанной выше обязанности юридическим лицом в установленный законом срок исполнено не было.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Вина </w:t>
      </w:r>
      <w:r w:rsidR="00E40A54">
        <w:rPr>
          <w:rFonts w:ascii="Times New Roman" w:hAnsi="Times New Roman"/>
          <w:sz w:val="26"/>
          <w:szCs w:val="26"/>
        </w:rPr>
        <w:t>Должностного лица</w:t>
      </w:r>
      <w:r w:rsidRPr="004741A4">
        <w:rPr>
          <w:rFonts w:ascii="Times New Roman" w:hAnsi="Times New Roman"/>
          <w:sz w:val="26"/>
          <w:szCs w:val="26"/>
        </w:rPr>
        <w:t xml:space="preserve"> </w:t>
      </w:r>
      <w:r w:rsidR="00E40A54">
        <w:rPr>
          <w:rFonts w:ascii="Times New Roman" w:hAnsi="Times New Roman"/>
          <w:sz w:val="26"/>
          <w:szCs w:val="26"/>
        </w:rPr>
        <w:t>Самарбековой</w:t>
      </w:r>
      <w:r w:rsidR="00E40A54">
        <w:rPr>
          <w:rFonts w:ascii="Times New Roman" w:hAnsi="Times New Roman"/>
          <w:sz w:val="26"/>
          <w:szCs w:val="26"/>
        </w:rPr>
        <w:t xml:space="preserve"> Н.С.</w:t>
      </w:r>
      <w:r w:rsidRPr="004741A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подтверждается представленными и исследованными в судебном заседании материалами дела: протоколом об административном правонарушении №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 от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и другими исследованными в судебном заседании письменными материалами дела. </w:t>
      </w:r>
    </w:p>
    <w:p w:rsidR="00062FE1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Доказательства по делу собраны в установленном законом порядке, являются допустимыми и подтверждающими виновность </w:t>
      </w:r>
      <w:r w:rsidR="00E40A54">
        <w:rPr>
          <w:rFonts w:ascii="Times New Roman" w:hAnsi="Times New Roman"/>
          <w:sz w:val="26"/>
          <w:szCs w:val="26"/>
        </w:rPr>
        <w:t>должностного</w:t>
      </w:r>
      <w:r w:rsidRPr="004741A4">
        <w:rPr>
          <w:rFonts w:ascii="Times New Roman" w:hAnsi="Times New Roman"/>
          <w:sz w:val="26"/>
          <w:szCs w:val="26"/>
        </w:rPr>
        <w:t xml:space="preserve"> лица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Самарбековой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 xml:space="preserve"> Н.С.</w:t>
      </w:r>
      <w:r w:rsidR="005545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</w:t>
        </w:r>
      </w:hyperlink>
      <w:r w:rsidRPr="004741A4">
        <w:rPr>
          <w:rFonts w:ascii="Times New Roman" w:hAnsi="Times New Roman"/>
          <w:sz w:val="26"/>
          <w:szCs w:val="26"/>
        </w:rPr>
        <w:t xml:space="preserve"> КоАП РФ. Протокол составлен должностным лицом, уполномоченным в соответствии с законом на его составление, непосредственно после выявления самого факта совершения правонарушения. Оснований для признания представленных мировому судье доказательств недопустимыми не установлено.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В соответствии с ч.2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2.1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r w:rsidRPr="004741A4">
        <w:rPr>
          <w:rFonts w:ascii="Times New Roman" w:hAnsi="Times New Roman"/>
          <w:sz w:val="26"/>
          <w:szCs w:val="26"/>
        </w:rPr>
        <w:t xml:space="preserve"> </w:t>
      </w:r>
    </w:p>
    <w:p w:rsidR="005D23C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Должностным</w:t>
      </w:r>
      <w:r w:rsidRPr="004741A4" w:rsidR="00062FE1">
        <w:rPr>
          <w:rFonts w:ascii="Times New Roman" w:hAnsi="Times New Roman"/>
          <w:sz w:val="26"/>
          <w:szCs w:val="26"/>
        </w:rPr>
        <w:t xml:space="preserve"> лицом, привлекаемым к ответственности, не представлено мировому судье убедительных, достаточных и уважительных причин невозможности предоставления в указанный срок в </w:t>
      </w:r>
      <w:r w:rsidRPr="004741A4" w:rsidR="00F550B3">
        <w:rPr>
          <w:rFonts w:ascii="Times New Roman" w:hAnsi="Times New Roman"/>
          <w:sz w:val="26"/>
          <w:szCs w:val="26"/>
        </w:rPr>
        <w:t>ИФНС №7</w:t>
      </w:r>
      <w:r w:rsidRPr="004741A4" w:rsidR="00062FE1">
        <w:rPr>
          <w:rFonts w:ascii="Times New Roman" w:hAnsi="Times New Roman"/>
          <w:sz w:val="26"/>
          <w:szCs w:val="26"/>
        </w:rPr>
        <w:t xml:space="preserve"> по Республике К</w:t>
      </w:r>
      <w:r w:rsidRPr="004741A4" w:rsidR="00F550B3">
        <w:rPr>
          <w:rFonts w:ascii="Times New Roman" w:hAnsi="Times New Roman"/>
          <w:sz w:val="26"/>
          <w:szCs w:val="26"/>
        </w:rPr>
        <w:t>рым</w:t>
      </w:r>
      <w:r w:rsidRPr="004741A4" w:rsidR="00062FE1">
        <w:rPr>
          <w:rFonts w:ascii="Times New Roman" w:hAnsi="Times New Roman"/>
          <w:sz w:val="26"/>
          <w:szCs w:val="26"/>
        </w:rPr>
        <w:t xml:space="preserve"> сведений, необходимых для осуществления его законной деятельности.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На основании изложенного, мировой судья полагает вину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Самарбековой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 xml:space="preserve"> Н.С.</w:t>
      </w:r>
      <w:r w:rsidRPr="004741A4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4741A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19.7 КоАП</w:t>
        </w:r>
      </w:hyperlink>
      <w:r w:rsidRPr="004741A4">
        <w:rPr>
          <w:rFonts w:ascii="Times New Roman" w:hAnsi="Times New Roman"/>
          <w:sz w:val="26"/>
          <w:szCs w:val="26"/>
        </w:rPr>
        <w:t xml:space="preserve"> РФ, установленной и доказанной полностью.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отсутствие обстоятельств, смягчающих, либо отягчающих административную ответственность. </w:t>
      </w:r>
    </w:p>
    <w:p w:rsidR="00F550B3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sz w:val="26"/>
          <w:szCs w:val="26"/>
        </w:rPr>
        <w:t xml:space="preserve">Принимая во </w:t>
      </w:r>
      <w:r w:rsidRPr="004741A4">
        <w:rPr>
          <w:rFonts w:ascii="Times New Roman" w:hAnsi="Times New Roman"/>
          <w:sz w:val="26"/>
          <w:szCs w:val="26"/>
        </w:rPr>
        <w:t>внимание</w:t>
      </w:r>
      <w:r w:rsidRPr="004741A4">
        <w:rPr>
          <w:rFonts w:ascii="Times New Roman" w:hAnsi="Times New Roman"/>
          <w:sz w:val="26"/>
          <w:szCs w:val="26"/>
        </w:rPr>
        <w:t xml:space="preserve"> изложенное, с учетом обстоятельств дела, мировой судья считает возможным назначить </w:t>
      </w:r>
      <w:r w:rsidR="00E40A54">
        <w:rPr>
          <w:rFonts w:ascii="Times New Roman" w:hAnsi="Times New Roman"/>
          <w:sz w:val="26"/>
          <w:szCs w:val="26"/>
        </w:rPr>
        <w:t>Самарбековой</w:t>
      </w:r>
      <w:r w:rsidR="00E40A54">
        <w:rPr>
          <w:rFonts w:ascii="Times New Roman" w:hAnsi="Times New Roman"/>
          <w:sz w:val="26"/>
          <w:szCs w:val="26"/>
        </w:rPr>
        <w:t xml:space="preserve"> Н.С.</w:t>
      </w:r>
      <w:r w:rsidRPr="004741A4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F66CFF" w:rsidRPr="004741A4" w:rsidP="00474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41A4">
        <w:rPr>
          <w:rFonts w:ascii="Times New Roman" w:hAnsi="Times New Roman"/>
          <w:sz w:val="26"/>
          <w:szCs w:val="26"/>
        </w:rPr>
        <w:t xml:space="preserve">Руководствуясь ст.ст.29.9, 29.10, 30.3 Кодекса Российской </w:t>
      </w:r>
      <w:r w:rsidRPr="004741A4">
        <w:rPr>
          <w:rFonts w:ascii="Times New Roman" w:hAnsi="Times New Roman"/>
          <w:color w:val="000000"/>
          <w:sz w:val="26"/>
          <w:szCs w:val="26"/>
        </w:rPr>
        <w:t>Федерации об административных правонарушениях, мировой судья</w:t>
      </w:r>
    </w:p>
    <w:p w:rsidR="00F66CFF" w:rsidRPr="004741A4" w:rsidP="009157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Т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</w:t>
      </w:r>
      <w:r w:rsid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4741A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Л:</w:t>
      </w:r>
    </w:p>
    <w:p w:rsidR="001178BA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виновным </w:t>
      </w:r>
      <w:r w:rsidR="00E40A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должностное лицо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E40A5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Самарбекову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01729E">
        <w:rPr>
          <w:rFonts w:ascii="Times New Roman" w:eastAsia="Times New Roman" w:hAnsi="Times New Roman"/>
          <w:sz w:val="26"/>
          <w:szCs w:val="26"/>
          <w:lang w:eastAsia="ru-RU"/>
        </w:rPr>
        <w:t xml:space="preserve">.С. </w:t>
      </w:r>
      <w:r w:rsidR="0001729E">
        <w:rPr>
          <w:rFonts w:ascii="Times New Roman" w:hAnsi="Times New Roman"/>
          <w:sz w:val="24"/>
          <w:szCs w:val="24"/>
        </w:rPr>
        <w:t>(данные изъяты)</w:t>
      </w:r>
      <w:r w:rsidR="0001729E">
        <w:rPr>
          <w:sz w:val="28"/>
          <w:szCs w:val="28"/>
        </w:rPr>
        <w:t xml:space="preserve"> </w:t>
      </w:r>
      <w:r w:rsidR="00E40A54">
        <w:rPr>
          <w:rFonts w:ascii="Times New Roman" w:eastAsia="Times New Roman" w:hAnsi="Times New Roman"/>
          <w:sz w:val="26"/>
          <w:szCs w:val="26"/>
          <w:lang w:eastAsia="ru-RU"/>
        </w:rPr>
        <w:t>года рождения,</w:t>
      </w:r>
      <w:r w:rsidR="00137D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совершении административного правонарушения, предусмотренного статьей 1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Кодекса РФ об административных правонарушениях, и назначить наказание в виде 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предупреждения</w:t>
      </w:r>
      <w:r w:rsidRPr="004741A4" w:rsidR="00FF207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F66CFF" w:rsidRPr="004741A4" w:rsidP="004741A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 быть обжаловано в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Ленинский районный суд Республики Крым 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 10 суток со дня вручения или получения копии постановления через мирового судью</w:t>
      </w:r>
      <w:r w:rsidRPr="004741A4" w:rsidR="00F550B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вынесшего постановление</w:t>
      </w:r>
      <w:r w:rsidRPr="004741A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C2798" w:rsidRPr="004741A4" w:rsidP="004741A4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          </w:t>
      </w:r>
    </w:p>
    <w:p w:rsidR="007B1B60" w:rsidRPr="004741A4" w:rsidP="004741A4">
      <w:pPr>
        <w:ind w:firstLine="720"/>
        <w:rPr>
          <w:rFonts w:ascii="Times New Roman" w:hAnsi="Times New Roman"/>
          <w:sz w:val="26"/>
          <w:szCs w:val="26"/>
        </w:rPr>
      </w:pPr>
      <w:r w:rsidRPr="004741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>И.о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. мирового судьи                                                  </w:t>
      </w:r>
      <w:r w:rsidRPr="004741A4" w:rsidR="0080102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4741A4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4741A4" w:rsidR="001178BA">
        <w:rPr>
          <w:rFonts w:ascii="Times New Roman" w:hAnsi="Times New Roman"/>
          <w:color w:val="000000"/>
          <w:sz w:val="26"/>
          <w:szCs w:val="26"/>
        </w:rPr>
        <w:t xml:space="preserve"> А.А. Кулунчаков</w:t>
      </w:r>
    </w:p>
    <w:sectPr w:rsidSect="004741A4">
      <w:pgSz w:w="11906" w:h="16838"/>
      <w:pgMar w:top="426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1729E"/>
    <w:rsid w:val="00062FE1"/>
    <w:rsid w:val="000E2110"/>
    <w:rsid w:val="001178BA"/>
    <w:rsid w:val="00137D09"/>
    <w:rsid w:val="001E7C46"/>
    <w:rsid w:val="002B378D"/>
    <w:rsid w:val="003B3EFE"/>
    <w:rsid w:val="003F0D5E"/>
    <w:rsid w:val="00404FF1"/>
    <w:rsid w:val="004741A4"/>
    <w:rsid w:val="00554592"/>
    <w:rsid w:val="005A1BEB"/>
    <w:rsid w:val="005D23C3"/>
    <w:rsid w:val="006A38E2"/>
    <w:rsid w:val="006E5366"/>
    <w:rsid w:val="007B1B60"/>
    <w:rsid w:val="007C2798"/>
    <w:rsid w:val="00801028"/>
    <w:rsid w:val="008949BB"/>
    <w:rsid w:val="00896FDC"/>
    <w:rsid w:val="00915764"/>
    <w:rsid w:val="0098279F"/>
    <w:rsid w:val="00C64D2D"/>
    <w:rsid w:val="00D8403F"/>
    <w:rsid w:val="00DE2AA8"/>
    <w:rsid w:val="00E01136"/>
    <w:rsid w:val="00E40A54"/>
    <w:rsid w:val="00E5087D"/>
    <w:rsid w:val="00F2680E"/>
    <w:rsid w:val="00F550B3"/>
    <w:rsid w:val="00F57B73"/>
    <w:rsid w:val="00F66CFF"/>
    <w:rsid w:val="00F676E0"/>
    <w:rsid w:val="00F84D8F"/>
    <w:rsid w:val="00FE40B8"/>
    <w:rsid w:val="00FF20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snippetequal">
    <w:name w:val="snippet_equal"/>
    <w:basedOn w:val="DefaultParagraphFont"/>
    <w:rsid w:val="005D23C3"/>
  </w:style>
  <w:style w:type="character" w:styleId="Hyperlink">
    <w:name w:val="Hyperlink"/>
    <w:basedOn w:val="DefaultParagraphFont"/>
    <w:uiPriority w:val="99"/>
    <w:semiHidden/>
    <w:unhideWhenUsed/>
    <w:rsid w:val="0006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https://sudact.ru/law/federalnyi-zakon-ot-06122011-n-402-fz-o/glava-1/statia-2/" TargetMode="External" /><Relationship Id="rId6" Type="http://schemas.openxmlformats.org/officeDocument/2006/relationships/hyperlink" Target="https://sudact.ru/law/koap/razdel-i/glava-2/statia-2.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