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A46FF1" w:rsidP="0008297E">
      <w:pPr>
        <w:rPr>
          <w:b/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Pr="00A12745" w:rsidR="00A12745">
        <w:rPr>
          <w:sz w:val="28"/>
          <w:szCs w:val="28"/>
        </w:rPr>
        <w:t>2</w:t>
      </w:r>
      <w:r w:rsidRPr="00694CCA" w:rsidR="00A12745">
        <w:rPr>
          <w:sz w:val="28"/>
          <w:szCs w:val="28"/>
        </w:rPr>
        <w:t>71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8E720F">
        <w:rPr>
          <w:sz w:val="28"/>
          <w:szCs w:val="28"/>
        </w:rPr>
        <w:t>2</w:t>
      </w:r>
      <w:r w:rsidR="00DA6BB0">
        <w:rPr>
          <w:sz w:val="28"/>
          <w:szCs w:val="28"/>
        </w:rPr>
        <w:t>1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 w:rsidRPr="00694CCA">
        <w:rPr>
          <w:sz w:val="28"/>
          <w:szCs w:val="28"/>
        </w:rPr>
        <w:t>1</w:t>
      </w:r>
      <w:r w:rsidRPr="0008297E" w:rsidR="0008297E">
        <w:rPr>
          <w:sz w:val="28"/>
          <w:szCs w:val="28"/>
        </w:rPr>
        <w:t>5</w:t>
      </w:r>
      <w:r w:rsidR="00B7272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72724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</w:t>
      </w:r>
      <w:r w:rsidR="008E720F">
        <w:rPr>
          <w:sz w:val="28"/>
          <w:szCs w:val="28"/>
        </w:rPr>
        <w:t>1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="00B72724">
        <w:rPr>
          <w:sz w:val="28"/>
          <w:szCs w:val="28"/>
        </w:rPr>
        <w:tab/>
      </w:r>
      <w:r w:rsidRPr="00A46FF1" w:rsidR="008B36DB">
        <w:rPr>
          <w:sz w:val="28"/>
          <w:szCs w:val="28"/>
        </w:rPr>
        <w:t>пгт.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</w:t>
      </w:r>
      <w:r w:rsidR="00221B93">
        <w:rPr>
          <w:sz w:val="28"/>
          <w:szCs w:val="28"/>
        </w:rPr>
        <w:t xml:space="preserve">ул. Дзержинского, дом 8, </w:t>
      </w:r>
      <w:r w:rsidRPr="00A46FF1" w:rsidR="0038640F">
        <w:rPr>
          <w:sz w:val="28"/>
          <w:szCs w:val="28"/>
        </w:rPr>
        <w:t>материал</w:t>
      </w:r>
      <w:r w:rsidR="00221B93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221B93">
        <w:rPr>
          <w:sz w:val="28"/>
          <w:szCs w:val="28"/>
        </w:rPr>
        <w:t>е</w:t>
      </w:r>
      <w:r w:rsidR="00694CCA">
        <w:rPr>
          <w:sz w:val="28"/>
          <w:szCs w:val="28"/>
        </w:rPr>
        <w:t xml:space="preserve"> </w:t>
      </w:r>
      <w:r w:rsidR="00A12745">
        <w:rPr>
          <w:sz w:val="28"/>
          <w:szCs w:val="28"/>
        </w:rPr>
        <w:t xml:space="preserve">из отделения (погз) в н.п. Заветное </w:t>
      </w:r>
      <w:r w:rsidRPr="00A46FF1" w:rsidR="008C4D65">
        <w:rPr>
          <w:sz w:val="28"/>
          <w:szCs w:val="28"/>
        </w:rPr>
        <w:t>Службы в г. Керчи Пограничного Управления ФСБ России по Республике Крым</w:t>
      </w:r>
      <w:r w:rsidR="00221B93">
        <w:rPr>
          <w:sz w:val="28"/>
          <w:szCs w:val="28"/>
        </w:rPr>
        <w:t>,</w:t>
      </w:r>
      <w:r w:rsidR="00694C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6F2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Киндра А</w:t>
            </w:r>
            <w:r w:rsidR="006F2B99">
              <w:rPr>
                <w:sz w:val="28"/>
                <w:szCs w:val="28"/>
              </w:rPr>
              <w:t xml:space="preserve">.Н. (данные изъяты) </w:t>
            </w:r>
            <w:r w:rsidR="00472EA1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694C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Коде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са Р</w:t>
      </w:r>
      <w:r w:rsidR="00051A6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051A6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6F2B99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6F2B99">
        <w:rPr>
          <w:sz w:val="28"/>
          <w:szCs w:val="28"/>
        </w:rPr>
        <w:t xml:space="preserve"> (данные изъяты) </w:t>
      </w:r>
      <w:r w:rsidRPr="00A46FF1" w:rsidR="00485954">
        <w:rPr>
          <w:sz w:val="28"/>
          <w:szCs w:val="28"/>
        </w:rPr>
        <w:t xml:space="preserve">года, </w:t>
      </w:r>
      <w:r w:rsidR="006F2B99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6F2B99">
        <w:rPr>
          <w:sz w:val="28"/>
          <w:szCs w:val="28"/>
        </w:rPr>
        <w:t xml:space="preserve"> (данные изъяты) </w:t>
      </w:r>
      <w:r w:rsidRPr="00A46FF1" w:rsidR="00AB0D92">
        <w:rPr>
          <w:sz w:val="28"/>
          <w:szCs w:val="28"/>
        </w:rPr>
        <w:t xml:space="preserve"> часов </w:t>
      </w:r>
      <w:r w:rsidR="00472EA1">
        <w:rPr>
          <w:sz w:val="28"/>
          <w:szCs w:val="28"/>
        </w:rPr>
        <w:t>00</w:t>
      </w:r>
      <w:r w:rsidRPr="00A46FF1" w:rsidR="00AB0D92">
        <w:rPr>
          <w:sz w:val="28"/>
          <w:szCs w:val="28"/>
        </w:rPr>
        <w:t xml:space="preserve"> минут</w:t>
      </w:r>
      <w:r w:rsidR="00694CCA">
        <w:rPr>
          <w:sz w:val="28"/>
          <w:szCs w:val="28"/>
        </w:rPr>
        <w:t xml:space="preserve"> </w:t>
      </w:r>
      <w:r w:rsidR="00B5310F">
        <w:rPr>
          <w:sz w:val="28"/>
          <w:szCs w:val="28"/>
        </w:rPr>
        <w:t>в х</w:t>
      </w:r>
      <w:r w:rsidR="00B5310F">
        <w:rPr>
          <w:sz w:val="28"/>
          <w:szCs w:val="28"/>
        </w:rPr>
        <w:t>о</w:t>
      </w:r>
      <w:r w:rsidR="00B5310F">
        <w:rPr>
          <w:sz w:val="28"/>
          <w:szCs w:val="28"/>
        </w:rPr>
        <w:t xml:space="preserve">де </w:t>
      </w:r>
      <w:r w:rsidR="00472EA1">
        <w:rPr>
          <w:sz w:val="28"/>
          <w:szCs w:val="28"/>
        </w:rPr>
        <w:t>контроля за соблюдением гражданами правил пограничного режима и пр</w:t>
      </w:r>
      <w:r w:rsidR="00472EA1">
        <w:rPr>
          <w:sz w:val="28"/>
          <w:szCs w:val="28"/>
        </w:rPr>
        <w:t>а</w:t>
      </w:r>
      <w:r w:rsidR="00472EA1">
        <w:rPr>
          <w:sz w:val="28"/>
          <w:szCs w:val="28"/>
        </w:rPr>
        <w:t>вил рыболовства на берегу сливного канала Керченской ТЭЦ, имеющего пр</w:t>
      </w:r>
      <w:r w:rsidR="00472EA1">
        <w:rPr>
          <w:sz w:val="28"/>
          <w:szCs w:val="28"/>
        </w:rPr>
        <w:t>я</w:t>
      </w:r>
      <w:r w:rsidR="00472EA1">
        <w:rPr>
          <w:sz w:val="28"/>
          <w:szCs w:val="28"/>
        </w:rPr>
        <w:t>мое сообщение с Керченским проливом</w:t>
      </w:r>
      <w:r w:rsidR="00B20C59">
        <w:rPr>
          <w:sz w:val="28"/>
          <w:szCs w:val="28"/>
        </w:rPr>
        <w:t>,</w:t>
      </w:r>
      <w:r w:rsidR="00472EA1">
        <w:rPr>
          <w:sz w:val="28"/>
          <w:szCs w:val="28"/>
        </w:rPr>
        <w:t xml:space="preserve"> был</w:t>
      </w:r>
      <w:r w:rsidR="00472EA1">
        <w:rPr>
          <w:sz w:val="28"/>
          <w:szCs w:val="28"/>
        </w:rPr>
        <w:t xml:space="preserve"> выявлен Киндра А.Н.,</w:t>
      </w:r>
      <w:r w:rsidR="00694CCA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 xml:space="preserve">который </w:t>
      </w:r>
      <w:r w:rsidR="00472EA1">
        <w:rPr>
          <w:sz w:val="28"/>
          <w:szCs w:val="28"/>
        </w:rPr>
        <w:t>ос</w:t>
      </w:r>
      <w:r w:rsidR="00472EA1">
        <w:rPr>
          <w:sz w:val="28"/>
          <w:szCs w:val="28"/>
        </w:rPr>
        <w:t>у</w:t>
      </w:r>
      <w:r w:rsidR="00472EA1">
        <w:rPr>
          <w:sz w:val="28"/>
          <w:szCs w:val="28"/>
        </w:rPr>
        <w:t xml:space="preserve">ществлял переборку сети ставной </w:t>
      </w:r>
      <w:r w:rsidR="006F2B99">
        <w:rPr>
          <w:sz w:val="28"/>
          <w:szCs w:val="28"/>
        </w:rPr>
        <w:t xml:space="preserve">(данные изъяты) </w:t>
      </w:r>
      <w:r w:rsidR="00472EA1">
        <w:rPr>
          <w:sz w:val="28"/>
          <w:szCs w:val="28"/>
        </w:rPr>
        <w:t>мм, в которой находились следы водной растительности, при этом</w:t>
      </w:r>
      <w:r w:rsidR="00694CCA">
        <w:rPr>
          <w:sz w:val="28"/>
          <w:szCs w:val="28"/>
        </w:rPr>
        <w:t xml:space="preserve"> </w:t>
      </w:r>
      <w:r w:rsidRPr="00A46FF1" w:rsidR="0095271D">
        <w:rPr>
          <w:sz w:val="28"/>
          <w:szCs w:val="28"/>
        </w:rPr>
        <w:t>водных биол</w:t>
      </w:r>
      <w:r w:rsidRPr="00A46FF1" w:rsidR="0095271D">
        <w:rPr>
          <w:sz w:val="28"/>
          <w:szCs w:val="28"/>
        </w:rPr>
        <w:t>о</w:t>
      </w:r>
      <w:r w:rsidRPr="00A46FF1" w:rsidR="0095271D">
        <w:rPr>
          <w:sz w:val="28"/>
          <w:szCs w:val="28"/>
        </w:rPr>
        <w:t>гических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обнаружено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472EA1">
        <w:rPr>
          <w:sz w:val="28"/>
          <w:szCs w:val="28"/>
        </w:rPr>
        <w:t>Киндра А.Н.</w:t>
      </w:r>
      <w:r w:rsidRPr="00A46FF1">
        <w:rPr>
          <w:sz w:val="28"/>
          <w:szCs w:val="28"/>
        </w:rPr>
        <w:t xml:space="preserve"> нарушил  </w:t>
      </w:r>
      <w:r w:rsidR="00472EA1">
        <w:rPr>
          <w:sz w:val="28"/>
          <w:szCs w:val="28"/>
        </w:rPr>
        <w:t xml:space="preserve">п. 4 ст. 43.1 Федерального закона РФ №166-ФЗ «О рыболовстве и сохранении водных биологических ресурсов», </w:t>
      </w:r>
      <w:r w:rsidRPr="00A46FF1">
        <w:rPr>
          <w:sz w:val="28"/>
          <w:szCs w:val="28"/>
        </w:rPr>
        <w:t xml:space="preserve">пп.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водства для Азово-Черноморского рыбохозяйственного бассейна, утвержденных Приказом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нистерства сельского хозяйства Российской Федерации от </w:t>
      </w:r>
      <w:r w:rsidR="008E720F">
        <w:rPr>
          <w:sz w:val="28"/>
          <w:szCs w:val="28"/>
        </w:rPr>
        <w:t>января</w:t>
      </w:r>
      <w:r w:rsidRPr="00A46FF1">
        <w:rPr>
          <w:sz w:val="28"/>
          <w:szCs w:val="28"/>
        </w:rPr>
        <w:t xml:space="preserve"> 20</w:t>
      </w:r>
      <w:r w:rsidR="008E720F">
        <w:rPr>
          <w:sz w:val="28"/>
          <w:szCs w:val="28"/>
        </w:rPr>
        <w:t>20 года №1</w:t>
      </w:r>
      <w:r w:rsidR="00472EA1">
        <w:rPr>
          <w:sz w:val="28"/>
          <w:szCs w:val="28"/>
        </w:rPr>
        <w:t>, 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предусмотренное ч. 2 ст. 8.37 К</w:t>
      </w:r>
      <w:r w:rsidRPr="00A46FF1" w:rsidR="00995352">
        <w:rPr>
          <w:sz w:val="28"/>
          <w:szCs w:val="28"/>
        </w:rPr>
        <w:t>о</w:t>
      </w:r>
      <w:r w:rsidRPr="00A46FF1" w:rsidR="00995352">
        <w:rPr>
          <w:sz w:val="28"/>
          <w:szCs w:val="28"/>
        </w:rPr>
        <w:t>декса Российской Федерации об административных правон</w:t>
      </w:r>
      <w:r w:rsidRPr="00A46FF1" w:rsidR="00995352">
        <w:rPr>
          <w:sz w:val="28"/>
          <w:szCs w:val="28"/>
        </w:rPr>
        <w:t>а</w:t>
      </w:r>
      <w:r w:rsidRPr="00A46FF1" w:rsidR="00995352">
        <w:rPr>
          <w:sz w:val="28"/>
          <w:szCs w:val="28"/>
        </w:rPr>
        <w:t xml:space="preserve">рушениях (далее </w:t>
      </w:r>
      <w:r w:rsidR="00221B93">
        <w:rPr>
          <w:sz w:val="28"/>
          <w:szCs w:val="28"/>
        </w:rPr>
        <w:t>по тексту</w:t>
      </w:r>
      <w:r w:rsidRPr="00A46FF1" w:rsidR="00995352">
        <w:rPr>
          <w:sz w:val="28"/>
          <w:szCs w:val="28"/>
        </w:rPr>
        <w:t>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Киндра А.Н.вину признал</w:t>
      </w:r>
      <w:r w:rsidRPr="00A46FF1">
        <w:rPr>
          <w:sz w:val="28"/>
          <w:szCs w:val="28"/>
        </w:rPr>
        <w:t>.</w:t>
      </w:r>
    </w:p>
    <w:p w:rsidR="00117ACD" w:rsidRPr="00A46FF1" w:rsidP="00472EA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Объективную сторону состава административного правонарушения, пр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дусмотренного ч.2 ст. 8.37 КоАП РФ, образуют действия (бездействие), выр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</w:t>
      </w:r>
      <w:r w:rsidRPr="00A46FF1">
        <w:rPr>
          <w:color w:val="000000"/>
          <w:sz w:val="28"/>
          <w:szCs w:val="28"/>
          <w:shd w:val="clear" w:color="auto" w:fill="FFFFFF"/>
        </w:rPr>
        <w:t>н</w:t>
      </w:r>
      <w:r w:rsidRPr="00A46FF1">
        <w:rPr>
          <w:color w:val="000000"/>
          <w:sz w:val="28"/>
          <w:szCs w:val="28"/>
          <w:shd w:val="clear" w:color="auto" w:fill="FFFFFF"/>
        </w:rPr>
        <w:t>ных Приказом Минсельхоза России от 0</w:t>
      </w:r>
      <w:r w:rsidR="008E720F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8E720F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.20</w:t>
      </w:r>
      <w:r w:rsidR="008E720F">
        <w:rPr>
          <w:color w:val="000000"/>
          <w:sz w:val="28"/>
          <w:szCs w:val="28"/>
          <w:shd w:val="clear" w:color="auto" w:fill="FFFFFF"/>
        </w:rPr>
        <w:t>20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8E720F">
        <w:rPr>
          <w:color w:val="000000"/>
          <w:sz w:val="28"/>
          <w:szCs w:val="28"/>
          <w:shd w:val="clear" w:color="auto" w:fill="FFFFFF"/>
        </w:rPr>
        <w:t>1 (далее по тексту –Правила рыболовства),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щается применение сетей всех типов.</w:t>
      </w:r>
    </w:p>
    <w:p w:rsidR="00472EA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>ак следует из материалов дела</w:t>
      </w:r>
      <w:r>
        <w:rPr>
          <w:color w:val="000000"/>
          <w:sz w:val="28"/>
          <w:szCs w:val="28"/>
          <w:shd w:val="clear" w:color="auto" w:fill="FFFFFF"/>
        </w:rPr>
        <w:t xml:space="preserve"> и установлено в судебном заседании</w:t>
      </w:r>
      <w:r w:rsidR="008F5083">
        <w:rPr>
          <w:color w:val="000000"/>
          <w:sz w:val="28"/>
          <w:szCs w:val="28"/>
          <w:shd w:val="clear" w:color="auto" w:fill="FFFFFF"/>
        </w:rPr>
        <w:t xml:space="preserve">, </w:t>
      </w:r>
      <w:r w:rsidR="006F2B99">
        <w:rPr>
          <w:color w:val="000000"/>
          <w:sz w:val="28"/>
          <w:szCs w:val="28"/>
          <w:shd w:val="clear" w:color="auto" w:fill="FFFFFF"/>
        </w:rPr>
        <w:t xml:space="preserve"> </w:t>
      </w:r>
      <w:r w:rsidR="006F2B99">
        <w:rPr>
          <w:sz w:val="28"/>
          <w:szCs w:val="28"/>
        </w:rPr>
        <w:t xml:space="preserve">(данные изъяты) </w:t>
      </w:r>
      <w:r w:rsidRPr="00472EA1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6F2B99">
        <w:rPr>
          <w:sz w:val="28"/>
          <w:szCs w:val="28"/>
        </w:rPr>
        <w:t xml:space="preserve">(данные изъяты) </w:t>
      </w:r>
      <w:r w:rsidRPr="00472EA1">
        <w:rPr>
          <w:color w:val="000000"/>
          <w:sz w:val="28"/>
          <w:szCs w:val="28"/>
          <w:shd w:val="clear" w:color="auto" w:fill="FFFFFF"/>
        </w:rPr>
        <w:t xml:space="preserve"> часов 00 минут в ходе контроля за соблюд</w:t>
      </w:r>
      <w:r w:rsidRPr="00472EA1">
        <w:rPr>
          <w:color w:val="000000"/>
          <w:sz w:val="28"/>
          <w:szCs w:val="28"/>
          <w:shd w:val="clear" w:color="auto" w:fill="FFFFFF"/>
        </w:rPr>
        <w:t>е</w:t>
      </w:r>
      <w:r w:rsidRPr="00472EA1">
        <w:rPr>
          <w:color w:val="000000"/>
          <w:sz w:val="28"/>
          <w:szCs w:val="28"/>
          <w:shd w:val="clear" w:color="auto" w:fill="FFFFFF"/>
        </w:rPr>
        <w:t>нием гражданами правил пограничного режима и правил рыболовства на б</w:t>
      </w:r>
      <w:r w:rsidRPr="00472EA1">
        <w:rPr>
          <w:color w:val="000000"/>
          <w:sz w:val="28"/>
          <w:szCs w:val="28"/>
          <w:shd w:val="clear" w:color="auto" w:fill="FFFFFF"/>
        </w:rPr>
        <w:t>е</w:t>
      </w:r>
      <w:r w:rsidRPr="00472EA1">
        <w:rPr>
          <w:color w:val="000000"/>
          <w:sz w:val="28"/>
          <w:szCs w:val="28"/>
          <w:shd w:val="clear" w:color="auto" w:fill="FFFFFF"/>
        </w:rPr>
        <w:t>регу сливного канала Керченской ТЭЦ, имеющего прямое сообщение с Керченским проливом</w:t>
      </w:r>
      <w:r w:rsidR="00B20C59">
        <w:rPr>
          <w:color w:val="000000"/>
          <w:sz w:val="28"/>
          <w:szCs w:val="28"/>
          <w:shd w:val="clear" w:color="auto" w:fill="FFFFFF"/>
        </w:rPr>
        <w:t>,</w:t>
      </w:r>
      <w:r w:rsidRPr="00472EA1">
        <w:rPr>
          <w:color w:val="000000"/>
          <w:sz w:val="28"/>
          <w:szCs w:val="28"/>
          <w:shd w:val="clear" w:color="auto" w:fill="FFFFFF"/>
        </w:rPr>
        <w:t xml:space="preserve"> был выявлен Киндра А.Н., который осуществлял пер</w:t>
      </w:r>
      <w:r w:rsidRPr="00472EA1">
        <w:rPr>
          <w:color w:val="000000"/>
          <w:sz w:val="28"/>
          <w:szCs w:val="28"/>
          <w:shd w:val="clear" w:color="auto" w:fill="FFFFFF"/>
        </w:rPr>
        <w:t>е</w:t>
      </w:r>
      <w:r w:rsidRPr="00472EA1">
        <w:rPr>
          <w:color w:val="000000"/>
          <w:sz w:val="28"/>
          <w:szCs w:val="28"/>
          <w:shd w:val="clear" w:color="auto" w:fill="FFFFFF"/>
        </w:rPr>
        <w:t xml:space="preserve">борку сети ставной </w:t>
      </w:r>
      <w:r w:rsidR="006F2B99">
        <w:rPr>
          <w:sz w:val="28"/>
          <w:szCs w:val="28"/>
        </w:rPr>
        <w:t xml:space="preserve">(данные изъяты) </w:t>
      </w:r>
      <w:r w:rsidRPr="00472EA1">
        <w:rPr>
          <w:color w:val="000000"/>
          <w:sz w:val="28"/>
          <w:szCs w:val="28"/>
          <w:shd w:val="clear" w:color="auto" w:fill="FFFFFF"/>
        </w:rPr>
        <w:t>х30 мм, в которой находились следы во</w:t>
      </w:r>
      <w:r w:rsidRPr="00472EA1">
        <w:rPr>
          <w:color w:val="000000"/>
          <w:sz w:val="28"/>
          <w:szCs w:val="28"/>
          <w:shd w:val="clear" w:color="auto" w:fill="FFFFFF"/>
        </w:rPr>
        <w:t>д</w:t>
      </w:r>
      <w:r w:rsidRPr="00472EA1">
        <w:rPr>
          <w:color w:val="000000"/>
          <w:sz w:val="28"/>
          <w:szCs w:val="28"/>
          <w:shd w:val="clear" w:color="auto" w:fill="FFFFFF"/>
        </w:rPr>
        <w:t>ной растительности, при этом водных биологических ресурсов в ней обнар</w:t>
      </w:r>
      <w:r w:rsidRPr="00472EA1">
        <w:rPr>
          <w:color w:val="000000"/>
          <w:sz w:val="28"/>
          <w:szCs w:val="28"/>
          <w:shd w:val="clear" w:color="auto" w:fill="FFFFFF"/>
        </w:rPr>
        <w:t>у</w:t>
      </w:r>
      <w:r w:rsidRPr="00472EA1">
        <w:rPr>
          <w:color w:val="000000"/>
          <w:sz w:val="28"/>
          <w:szCs w:val="28"/>
          <w:shd w:val="clear" w:color="auto" w:fill="FFFFFF"/>
        </w:rPr>
        <w:t xml:space="preserve">жено не было.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6F2B99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="006F2B99">
        <w:rPr>
          <w:sz w:val="28"/>
          <w:szCs w:val="28"/>
        </w:rPr>
        <w:t xml:space="preserve"> 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(л.д. </w:t>
      </w:r>
      <w:r w:rsidR="00B20C59">
        <w:rPr>
          <w:sz w:val="28"/>
          <w:szCs w:val="28"/>
        </w:rPr>
        <w:t>4</w:t>
      </w:r>
      <w:r w:rsidR="00D11561">
        <w:rPr>
          <w:sz w:val="28"/>
          <w:szCs w:val="28"/>
        </w:rPr>
        <w:t>-</w:t>
      </w:r>
      <w:r w:rsidR="00B5310F">
        <w:rPr>
          <w:sz w:val="28"/>
          <w:szCs w:val="28"/>
        </w:rPr>
        <w:t>5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>п</w:t>
      </w:r>
      <w:r w:rsidRPr="00A46FF1" w:rsidR="007F34A6">
        <w:rPr>
          <w:sz w:val="28"/>
          <w:szCs w:val="28"/>
        </w:rPr>
        <w:t xml:space="preserve">ротоколом об изъятии вещей и документов от </w:t>
      </w:r>
      <w:r w:rsidR="006F2B99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>, согласно котор</w:t>
      </w:r>
      <w:r w:rsidR="00B20C59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472EA1">
        <w:rPr>
          <w:sz w:val="28"/>
          <w:szCs w:val="28"/>
        </w:rPr>
        <w:t>Киндра А.Н.</w:t>
      </w:r>
      <w:r w:rsidRPr="00A46FF1" w:rsidR="00D65D27">
        <w:rPr>
          <w:sz w:val="28"/>
          <w:szCs w:val="28"/>
        </w:rPr>
        <w:t xml:space="preserve"> изъята сеть ставная </w:t>
      </w:r>
      <w:r w:rsidR="00902823">
        <w:rPr>
          <w:sz w:val="28"/>
          <w:szCs w:val="28"/>
        </w:rPr>
        <w:t>леск</w:t>
      </w:r>
      <w:r w:rsidR="00902823">
        <w:rPr>
          <w:sz w:val="28"/>
          <w:szCs w:val="28"/>
        </w:rPr>
        <w:t>о</w:t>
      </w:r>
      <w:r w:rsidR="00902823">
        <w:rPr>
          <w:sz w:val="28"/>
          <w:szCs w:val="28"/>
        </w:rPr>
        <w:t xml:space="preserve">вая </w:t>
      </w:r>
      <w:r w:rsidRPr="00A46FF1" w:rsidR="00D65D27">
        <w:rPr>
          <w:sz w:val="28"/>
          <w:szCs w:val="28"/>
        </w:rPr>
        <w:t>1 шт.</w:t>
      </w:r>
      <w:r w:rsidR="00B20C59">
        <w:rPr>
          <w:sz w:val="28"/>
          <w:szCs w:val="28"/>
        </w:rPr>
        <w:t xml:space="preserve"> и комбинезон рыболовный</w:t>
      </w:r>
      <w:r w:rsidRPr="00A46FF1" w:rsidR="007F34A6">
        <w:rPr>
          <w:sz w:val="28"/>
          <w:szCs w:val="28"/>
        </w:rPr>
        <w:t xml:space="preserve">(л.д. </w:t>
      </w:r>
      <w:r w:rsidR="00B20C59">
        <w:rPr>
          <w:sz w:val="28"/>
          <w:szCs w:val="28"/>
        </w:rPr>
        <w:t>1</w:t>
      </w:r>
      <w:r w:rsidR="00B5310F">
        <w:rPr>
          <w:sz w:val="28"/>
          <w:szCs w:val="28"/>
        </w:rPr>
        <w:t>-</w:t>
      </w:r>
      <w:r w:rsidR="00B20C59">
        <w:rPr>
          <w:sz w:val="28"/>
          <w:szCs w:val="28"/>
        </w:rPr>
        <w:t>3</w:t>
      </w:r>
      <w:r w:rsidRPr="00A46FF1" w:rsidR="007F34A6">
        <w:rPr>
          <w:sz w:val="28"/>
          <w:szCs w:val="28"/>
        </w:rPr>
        <w:t>);</w:t>
      </w:r>
      <w:r w:rsidR="00B5310F">
        <w:rPr>
          <w:sz w:val="28"/>
          <w:szCs w:val="28"/>
        </w:rPr>
        <w:t>актом приема передачи  изъятых в</w:t>
      </w:r>
      <w:r w:rsidR="00B5310F">
        <w:rPr>
          <w:sz w:val="28"/>
          <w:szCs w:val="28"/>
        </w:rPr>
        <w:t>е</w:t>
      </w:r>
      <w:r w:rsidR="00B5310F">
        <w:rPr>
          <w:sz w:val="28"/>
          <w:szCs w:val="28"/>
        </w:rPr>
        <w:t xml:space="preserve">щей на хранение от </w:t>
      </w:r>
      <w:r w:rsidR="006F2B99">
        <w:rPr>
          <w:sz w:val="28"/>
          <w:szCs w:val="28"/>
        </w:rPr>
        <w:t xml:space="preserve">(данные изъяты) </w:t>
      </w:r>
      <w:r w:rsidR="00B5310F">
        <w:rPr>
          <w:sz w:val="28"/>
          <w:szCs w:val="28"/>
        </w:rPr>
        <w:t xml:space="preserve">года (л.д. </w:t>
      </w:r>
      <w:r w:rsidR="00B20C59">
        <w:rPr>
          <w:sz w:val="28"/>
          <w:szCs w:val="28"/>
        </w:rPr>
        <w:t>7</w:t>
      </w:r>
      <w:r w:rsidR="00B5310F">
        <w:rPr>
          <w:sz w:val="28"/>
          <w:szCs w:val="28"/>
        </w:rPr>
        <w:t xml:space="preserve">); объяснениями </w:t>
      </w:r>
      <w:r w:rsidR="00472EA1">
        <w:rPr>
          <w:sz w:val="28"/>
          <w:szCs w:val="28"/>
        </w:rPr>
        <w:t>Киндра А.Н.</w:t>
      </w:r>
      <w:r w:rsidR="00B5310F">
        <w:rPr>
          <w:sz w:val="28"/>
          <w:szCs w:val="28"/>
        </w:rPr>
        <w:t xml:space="preserve"> от </w:t>
      </w:r>
      <w:r w:rsidR="006F2B99">
        <w:rPr>
          <w:sz w:val="28"/>
          <w:szCs w:val="28"/>
        </w:rPr>
        <w:t xml:space="preserve">(данные изъяты) </w:t>
      </w:r>
      <w:r w:rsidR="00B5310F">
        <w:rPr>
          <w:sz w:val="28"/>
          <w:szCs w:val="28"/>
        </w:rPr>
        <w:t xml:space="preserve">года (л.д. </w:t>
      </w:r>
      <w:r w:rsidR="00B20C59">
        <w:rPr>
          <w:sz w:val="28"/>
          <w:szCs w:val="28"/>
        </w:rPr>
        <w:t>8</w:t>
      </w:r>
      <w:r w:rsidR="00B5310F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показаниями свидетеля </w:t>
      </w:r>
      <w:r w:rsidR="00B20C59">
        <w:rPr>
          <w:sz w:val="28"/>
          <w:szCs w:val="28"/>
        </w:rPr>
        <w:t>Блызнюка А.Ю.</w:t>
      </w:r>
      <w:r w:rsidR="008F5083">
        <w:rPr>
          <w:sz w:val="28"/>
          <w:szCs w:val="28"/>
        </w:rPr>
        <w:t xml:space="preserve"> от </w:t>
      </w:r>
      <w:r w:rsidR="006F2B99">
        <w:rPr>
          <w:sz w:val="28"/>
          <w:szCs w:val="28"/>
        </w:rPr>
        <w:t xml:space="preserve">(данные изъяты) </w:t>
      </w:r>
      <w:r w:rsidR="008F5083">
        <w:rPr>
          <w:sz w:val="28"/>
          <w:szCs w:val="28"/>
        </w:rPr>
        <w:t xml:space="preserve">года </w:t>
      </w:r>
      <w:r w:rsidR="00274A70">
        <w:rPr>
          <w:sz w:val="28"/>
          <w:szCs w:val="28"/>
        </w:rPr>
        <w:t xml:space="preserve">(л.д. </w:t>
      </w:r>
      <w:r w:rsidR="00B20C59">
        <w:rPr>
          <w:sz w:val="28"/>
          <w:szCs w:val="28"/>
        </w:rPr>
        <w:t>9</w:t>
      </w:r>
      <w:r w:rsidR="008F5083">
        <w:rPr>
          <w:sz w:val="28"/>
          <w:szCs w:val="28"/>
        </w:rPr>
        <w:t>);</w:t>
      </w:r>
      <w:r w:rsidR="00274A70">
        <w:rPr>
          <w:sz w:val="28"/>
          <w:szCs w:val="28"/>
        </w:rPr>
        <w:t xml:space="preserve">показаниями свидетеля </w:t>
      </w:r>
      <w:r w:rsidR="00B20C59">
        <w:rPr>
          <w:sz w:val="28"/>
          <w:szCs w:val="28"/>
        </w:rPr>
        <w:t>Краснова В.В</w:t>
      </w:r>
      <w:r w:rsidR="00B5310F">
        <w:rPr>
          <w:sz w:val="28"/>
          <w:szCs w:val="28"/>
        </w:rPr>
        <w:t>.</w:t>
      </w:r>
      <w:r w:rsidR="00274A70">
        <w:rPr>
          <w:sz w:val="28"/>
          <w:szCs w:val="28"/>
        </w:rPr>
        <w:t xml:space="preserve"> от </w:t>
      </w:r>
      <w:r w:rsidR="006F2B99">
        <w:rPr>
          <w:sz w:val="28"/>
          <w:szCs w:val="28"/>
        </w:rPr>
        <w:t xml:space="preserve">(данные изъяты) </w:t>
      </w:r>
      <w:r w:rsidR="00274A70">
        <w:rPr>
          <w:sz w:val="28"/>
          <w:szCs w:val="28"/>
        </w:rPr>
        <w:t>года (л.д.</w:t>
      </w:r>
      <w:r w:rsidR="00B20C59">
        <w:rPr>
          <w:sz w:val="28"/>
          <w:szCs w:val="28"/>
        </w:rPr>
        <w:t>10</w:t>
      </w:r>
      <w:r w:rsidR="00B5310F">
        <w:rPr>
          <w:sz w:val="28"/>
          <w:szCs w:val="28"/>
        </w:rPr>
        <w:t xml:space="preserve">); </w:t>
      </w:r>
      <w:r w:rsidR="001939F4">
        <w:rPr>
          <w:sz w:val="28"/>
          <w:szCs w:val="28"/>
        </w:rPr>
        <w:t>видеоз</w:t>
      </w:r>
      <w:r w:rsidR="001939F4">
        <w:rPr>
          <w:sz w:val="28"/>
          <w:szCs w:val="28"/>
        </w:rPr>
        <w:t>а</w:t>
      </w:r>
      <w:r w:rsidR="001939F4">
        <w:rPr>
          <w:sz w:val="28"/>
          <w:szCs w:val="28"/>
        </w:rPr>
        <w:t xml:space="preserve">писью от </w:t>
      </w:r>
      <w:r w:rsidR="006F2B99">
        <w:rPr>
          <w:sz w:val="28"/>
          <w:szCs w:val="28"/>
        </w:rPr>
        <w:t xml:space="preserve">(данные изъяты) </w:t>
      </w:r>
      <w:r w:rsidR="001939F4">
        <w:rPr>
          <w:sz w:val="28"/>
          <w:szCs w:val="28"/>
        </w:rPr>
        <w:t>года</w:t>
      </w:r>
      <w:r w:rsidR="00771FDD">
        <w:rPr>
          <w:sz w:val="28"/>
          <w:szCs w:val="28"/>
        </w:rPr>
        <w:t>.</w:t>
      </w:r>
    </w:p>
    <w:p w:rsidR="00274A70" w:rsidRP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дательства.</w:t>
      </w:r>
    </w:p>
    <w:p w:rsid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ab/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472EA1">
        <w:rPr>
          <w:sz w:val="28"/>
          <w:szCs w:val="28"/>
        </w:rPr>
        <w:t>Киндра А.Н.</w:t>
      </w:r>
      <w:r w:rsidRPr="00274A70">
        <w:rPr>
          <w:sz w:val="28"/>
          <w:szCs w:val="28"/>
        </w:rPr>
        <w:t>содержат объективную сторону правонарушения, предусмотренного ч. 2 ст. 8.37 КоАП РФ, то есть нарушение правил, регламентирующих рыболовство.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</w:t>
      </w:r>
      <w:r w:rsidRPr="00982CC2">
        <w:rPr>
          <w:sz w:val="28"/>
          <w:szCs w:val="28"/>
          <w:shd w:val="clear" w:color="auto" w:fill="FFFFFF"/>
        </w:rPr>
        <w:t>е</w:t>
      </w:r>
      <w:r w:rsidRPr="00982CC2">
        <w:rPr>
          <w:sz w:val="28"/>
          <w:szCs w:val="28"/>
          <w:shd w:val="clear" w:color="auto" w:fill="FFFFFF"/>
        </w:rPr>
        <w:t>лу не имеется.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Как смягчающее административную ответственность обстоятельство м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ровой судья учитывает, что</w:t>
      </w:r>
      <w:r w:rsidR="00472EA1">
        <w:rPr>
          <w:sz w:val="28"/>
          <w:szCs w:val="28"/>
          <w:shd w:val="clear" w:color="auto" w:fill="FFFFFF"/>
        </w:rPr>
        <w:t>Киндра А.Н.</w:t>
      </w:r>
      <w:r w:rsidRPr="00982CC2">
        <w:rPr>
          <w:sz w:val="28"/>
          <w:szCs w:val="28"/>
          <w:shd w:val="clear" w:color="auto" w:fill="FFFFFF"/>
        </w:rPr>
        <w:t xml:space="preserve"> свою вину признал.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982CC2">
        <w:rPr>
          <w:sz w:val="28"/>
          <w:szCs w:val="28"/>
          <w:shd w:val="clear" w:color="auto" w:fill="FFFFFF"/>
        </w:rPr>
        <w:t>тягчающ</w:t>
      </w:r>
      <w:r>
        <w:rPr>
          <w:sz w:val="28"/>
          <w:szCs w:val="28"/>
          <w:shd w:val="clear" w:color="auto" w:fill="FFFFFF"/>
        </w:rPr>
        <w:t>их</w:t>
      </w:r>
      <w:r w:rsidRPr="00982CC2">
        <w:rPr>
          <w:sz w:val="28"/>
          <w:szCs w:val="28"/>
          <w:shd w:val="clear" w:color="auto" w:fill="FFFFFF"/>
        </w:rPr>
        <w:t xml:space="preserve"> ответственность обстоятельств миров</w:t>
      </w:r>
      <w:r>
        <w:rPr>
          <w:sz w:val="28"/>
          <w:szCs w:val="28"/>
          <w:shd w:val="clear" w:color="auto" w:fill="FFFFFF"/>
        </w:rPr>
        <w:t>ым</w:t>
      </w:r>
      <w:r w:rsidRPr="00982CC2">
        <w:rPr>
          <w:sz w:val="28"/>
          <w:szCs w:val="28"/>
          <w:shd w:val="clear" w:color="auto" w:fill="FFFFFF"/>
        </w:rPr>
        <w:t xml:space="preserve"> судь</w:t>
      </w:r>
      <w:r>
        <w:rPr>
          <w:sz w:val="28"/>
          <w:szCs w:val="28"/>
          <w:shd w:val="clear" w:color="auto" w:fill="FFFFFF"/>
        </w:rPr>
        <w:t>ей не устано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лено.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В соответствии с ч. 3 ст. 29.10 КоАП РФ в постановлении по делу об а</w:t>
      </w:r>
      <w:r w:rsidRPr="00982CC2">
        <w:rPr>
          <w:sz w:val="28"/>
          <w:szCs w:val="28"/>
          <w:shd w:val="clear" w:color="auto" w:fill="FFFFFF"/>
        </w:rPr>
        <w:t>д</w:t>
      </w:r>
      <w:r w:rsidRPr="00982CC2">
        <w:rPr>
          <w:sz w:val="28"/>
          <w:szCs w:val="28"/>
          <w:shd w:val="clear" w:color="auto" w:fill="FFFFFF"/>
        </w:rPr>
        <w:t xml:space="preserve">министративном правонарушении должны быть решены вопросы об изъятых вещах и документах, о вещах, на которые наложен арест, если в отношении их </w:t>
      </w:r>
      <w:r w:rsidRPr="00982CC2">
        <w:rPr>
          <w:sz w:val="28"/>
          <w:szCs w:val="28"/>
          <w:shd w:val="clear" w:color="auto" w:fill="FFFFFF"/>
        </w:rPr>
        <w:t>не применено или не может быть применено административное наказание в виде конфискации.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982CC2">
        <w:rPr>
          <w:sz w:val="28"/>
          <w:szCs w:val="28"/>
          <w:shd w:val="clear" w:color="auto" w:fill="FFFFFF"/>
        </w:rPr>
        <w:t>з</w:t>
      </w:r>
      <w:r w:rsidRPr="00982CC2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221B93">
        <w:rPr>
          <w:sz w:val="28"/>
          <w:szCs w:val="28"/>
          <w:shd w:val="clear" w:color="auto" w:fill="FFFFFF"/>
        </w:rPr>
        <w:t>,</w:t>
      </w:r>
      <w:r w:rsidRPr="00982CC2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</w:t>
      </w:r>
      <w:r>
        <w:rPr>
          <w:sz w:val="28"/>
          <w:szCs w:val="28"/>
          <w:shd w:val="clear" w:color="auto" w:fill="FFFFFF"/>
        </w:rPr>
        <w:t xml:space="preserve">сеть ставная лесковая </w:t>
      </w:r>
      <w:r w:rsidRPr="00982CC2">
        <w:rPr>
          <w:sz w:val="28"/>
          <w:szCs w:val="28"/>
          <w:shd w:val="clear" w:color="auto" w:fill="FFFFFF"/>
        </w:rPr>
        <w:t>подлеж</w:t>
      </w:r>
      <w:r w:rsidR="00B5310F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т обращению (конф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4316F5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316F5">
        <w:rPr>
          <w:sz w:val="28"/>
          <w:szCs w:val="28"/>
          <w:shd w:val="clear" w:color="auto" w:fill="FFFFFF"/>
        </w:rPr>
        <w:t>Иных запрещенных орудий добычи (вылова) ВБР изъято не было.</w:t>
      </w:r>
    </w:p>
    <w:p w:rsidR="004316F5" w:rsidRPr="004316F5" w:rsidP="004316F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316F5">
        <w:rPr>
          <w:sz w:val="28"/>
          <w:szCs w:val="28"/>
          <w:shd w:val="clear" w:color="auto" w:fill="FFFFFF"/>
        </w:rPr>
        <w:t xml:space="preserve">При решении вопроса о конфискации </w:t>
      </w:r>
      <w:r>
        <w:rPr>
          <w:sz w:val="28"/>
          <w:szCs w:val="28"/>
          <w:shd w:val="clear" w:color="auto" w:fill="FFFFFF"/>
        </w:rPr>
        <w:t>комбинезона рыбацкого</w:t>
      </w:r>
      <w:r w:rsidRPr="004316F5">
        <w:rPr>
          <w:sz w:val="28"/>
          <w:szCs w:val="28"/>
          <w:shd w:val="clear" w:color="auto" w:fill="FFFFFF"/>
        </w:rPr>
        <w:t xml:space="preserve"> мировой судья исходит из того, что указанны</w:t>
      </w:r>
      <w:r>
        <w:rPr>
          <w:sz w:val="28"/>
          <w:szCs w:val="28"/>
          <w:shd w:val="clear" w:color="auto" w:fill="FFFFFF"/>
        </w:rPr>
        <w:t>й</w:t>
      </w:r>
      <w:r w:rsidRPr="004316F5">
        <w:rPr>
          <w:sz w:val="28"/>
          <w:szCs w:val="28"/>
          <w:shd w:val="clear" w:color="auto" w:fill="FFFFFF"/>
        </w:rPr>
        <w:t xml:space="preserve"> предмет не является запрещённым, в связи с чем приходит к выводу о неприменении к н</w:t>
      </w:r>
      <w:r>
        <w:rPr>
          <w:sz w:val="28"/>
          <w:szCs w:val="28"/>
          <w:shd w:val="clear" w:color="auto" w:fill="FFFFFF"/>
        </w:rPr>
        <w:t>ему</w:t>
      </w:r>
      <w:r w:rsidRPr="004316F5">
        <w:rPr>
          <w:sz w:val="28"/>
          <w:szCs w:val="28"/>
          <w:shd w:val="clear" w:color="auto" w:fill="FFFFFF"/>
        </w:rPr>
        <w:t xml:space="preserve"> дополнительного вида наказания- конфискации.</w:t>
      </w:r>
    </w:p>
    <w:p w:rsid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316F5">
        <w:rPr>
          <w:sz w:val="28"/>
          <w:szCs w:val="28"/>
          <w:shd w:val="clear" w:color="auto" w:fill="FFFFFF"/>
        </w:rPr>
        <w:tab/>
      </w:r>
      <w:r w:rsidRPr="00982CC2">
        <w:rPr>
          <w:sz w:val="28"/>
          <w:szCs w:val="28"/>
          <w:shd w:val="clear" w:color="auto" w:fill="FFFFFF"/>
        </w:rPr>
        <w:t xml:space="preserve">При назначении наказания судья учитывает </w:t>
      </w:r>
      <w:r>
        <w:rPr>
          <w:sz w:val="28"/>
          <w:szCs w:val="28"/>
          <w:shd w:val="clear" w:color="auto" w:fill="FFFFFF"/>
        </w:rPr>
        <w:t>личность привлекаемого 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ца, </w:t>
      </w:r>
      <w:r w:rsidRPr="00982CC2">
        <w:rPr>
          <w:sz w:val="28"/>
          <w:szCs w:val="28"/>
          <w:shd w:val="clear" w:color="auto" w:fill="FFFFFF"/>
        </w:rPr>
        <w:t xml:space="preserve">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признание вины, </w:t>
      </w:r>
      <w:r w:rsidR="00B5310F">
        <w:rPr>
          <w:sz w:val="28"/>
          <w:szCs w:val="28"/>
          <w:shd w:val="clear" w:color="auto" w:fill="FFFFFF"/>
        </w:rPr>
        <w:t>отсутствие</w:t>
      </w:r>
      <w:r w:rsidRPr="00982CC2">
        <w:rPr>
          <w:sz w:val="28"/>
          <w:szCs w:val="28"/>
          <w:shd w:val="clear" w:color="auto" w:fill="FFFFFF"/>
        </w:rPr>
        <w:t xml:space="preserve"> отягчающих ответственность обстоятельств, в связи с чем считает необход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 xml:space="preserve">мым и достаточным избрать наказание в виде штрафа в </w:t>
      </w:r>
      <w:r w:rsidR="00B5310F">
        <w:rPr>
          <w:sz w:val="28"/>
          <w:szCs w:val="28"/>
          <w:shd w:val="clear" w:color="auto" w:fill="FFFFFF"/>
        </w:rPr>
        <w:t xml:space="preserve">минимальном </w:t>
      </w:r>
      <w:r w:rsidRPr="00982CC2">
        <w:rPr>
          <w:sz w:val="28"/>
          <w:szCs w:val="28"/>
          <w:shd w:val="clear" w:color="auto" w:fill="FFFFFF"/>
        </w:rPr>
        <w:t>размере, предусмотренном санкцией ч.2 ст. 8.37  КоАП РФ с конфискацией запре</w:t>
      </w:r>
      <w:r>
        <w:rPr>
          <w:sz w:val="28"/>
          <w:szCs w:val="28"/>
          <w:shd w:val="clear" w:color="auto" w:fill="FFFFFF"/>
        </w:rPr>
        <w:t>ще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ного</w:t>
      </w:r>
      <w:r w:rsidRPr="00982CC2">
        <w:rPr>
          <w:sz w:val="28"/>
          <w:szCs w:val="28"/>
          <w:shd w:val="clear" w:color="auto" w:fill="FFFFFF"/>
        </w:rPr>
        <w:t xml:space="preserve"> орудия вылова водных биологических ресурсов.</w:t>
      </w:r>
      <w:r w:rsidRPr="00A46FF1" w:rsidR="00A46FF1">
        <w:rPr>
          <w:sz w:val="28"/>
          <w:szCs w:val="28"/>
        </w:rPr>
        <w:tab/>
      </w:r>
    </w:p>
    <w:p w:rsidR="008B36DB" w:rsidRPr="00A46FF1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46FF1" w:rsidR="00A46FF1">
        <w:rPr>
          <w:sz w:val="28"/>
          <w:szCs w:val="28"/>
        </w:rPr>
        <w:t>уководствуясь частью 2 статьи 8.37, стать</w:t>
      </w:r>
      <w:r w:rsidRPr="00A46FF1" w:rsidR="00A46FF1">
        <w:rPr>
          <w:sz w:val="28"/>
          <w:szCs w:val="28"/>
        </w:rPr>
        <w:t>я</w:t>
      </w:r>
      <w:r w:rsidRPr="00A46FF1" w:rsidR="00A46FF1">
        <w:rPr>
          <w:sz w:val="28"/>
          <w:szCs w:val="28"/>
        </w:rPr>
        <w:t>ми 29.9 – 29.11  Кодекса Российской Федерации об административных прав</w:t>
      </w:r>
      <w:r w:rsidRPr="00A46FF1" w:rsidR="00A46FF1">
        <w:rPr>
          <w:sz w:val="28"/>
          <w:szCs w:val="28"/>
        </w:rPr>
        <w:t>о</w:t>
      </w:r>
      <w:r w:rsidRPr="00A46FF1" w:rsidR="00A46FF1">
        <w:rPr>
          <w:sz w:val="28"/>
          <w:szCs w:val="28"/>
        </w:rPr>
        <w:t>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Киндра А</w:t>
      </w:r>
      <w:r w:rsidR="006F2B99">
        <w:rPr>
          <w:sz w:val="28"/>
          <w:szCs w:val="28"/>
        </w:rPr>
        <w:t>.Н.</w:t>
      </w:r>
      <w:r w:rsidR="00694CCA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</w:t>
      </w:r>
      <w:r w:rsidRPr="00A46FF1" w:rsidR="008B36DB">
        <w:rPr>
          <w:sz w:val="28"/>
          <w:szCs w:val="28"/>
        </w:rPr>
        <w:t>а</w:t>
      </w:r>
      <w:r w:rsidRPr="00A46FF1" w:rsidR="008B36DB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694CCA">
        <w:rPr>
          <w:sz w:val="28"/>
          <w:szCs w:val="28"/>
        </w:rPr>
        <w:t xml:space="preserve"> </w:t>
      </w:r>
      <w:r w:rsidR="00B5310F">
        <w:rPr>
          <w:sz w:val="28"/>
          <w:szCs w:val="28"/>
        </w:rPr>
        <w:t xml:space="preserve">2 </w:t>
      </w:r>
      <w:r w:rsidRPr="00A46FF1" w:rsidR="008B36DB">
        <w:rPr>
          <w:sz w:val="28"/>
          <w:szCs w:val="28"/>
        </w:rPr>
        <w:t>000 (</w:t>
      </w:r>
      <w:r w:rsidR="00B5310F">
        <w:rPr>
          <w:sz w:val="28"/>
          <w:szCs w:val="28"/>
        </w:rPr>
        <w:t>две</w:t>
      </w:r>
      <w:r w:rsidR="00694CCA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5C7537" w:rsidRPr="005C7537" w:rsidP="005C7537">
      <w:pPr>
        <w:ind w:firstLine="540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Штраф подлежит уплате на реквизиты: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г. Симферополь, ул. Набережная им. 60-летия СССР, 28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ОГРН   1149102019164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ИНН 9102013284,  КПП 910201001,   БИК 013510002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единый казначейский счет  №40102810645370000035,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казначейский счет   №03100643000000017500,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лицевой счет № 04752203230 в УФК по  Республике Крым,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код Сводного реестра 35220323, ОКТМО 35627000,</w:t>
      </w:r>
    </w:p>
    <w:p w:rsidR="005C7537" w:rsidRPr="005C7537" w:rsidP="005C753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КБК   828</w:t>
      </w:r>
      <w:r w:rsidRPr="00393724">
        <w:rPr>
          <w:sz w:val="28"/>
          <w:szCs w:val="28"/>
        </w:rPr>
        <w:t>11601083010037140</w:t>
      </w:r>
      <w:r w:rsidRPr="008317FF">
        <w:rPr>
          <w:sz w:val="28"/>
          <w:szCs w:val="28"/>
        </w:rPr>
        <w:t xml:space="preserve">,  </w:t>
      </w:r>
      <w:r w:rsidRPr="005C7537">
        <w:rPr>
          <w:sz w:val="28"/>
          <w:szCs w:val="28"/>
        </w:rPr>
        <w:t>УИД  91MS0062-01-2021-000</w:t>
      </w:r>
      <w:r w:rsidR="00B20C59">
        <w:rPr>
          <w:sz w:val="28"/>
          <w:szCs w:val="28"/>
        </w:rPr>
        <w:t>790</w:t>
      </w:r>
      <w:r w:rsidRPr="005C7537">
        <w:rPr>
          <w:sz w:val="28"/>
          <w:szCs w:val="28"/>
        </w:rPr>
        <w:t>-</w:t>
      </w:r>
      <w:r w:rsidR="00B20C59">
        <w:rPr>
          <w:sz w:val="28"/>
          <w:szCs w:val="28"/>
        </w:rPr>
        <w:t>82</w:t>
      </w:r>
      <w:r w:rsidRPr="00221B93">
        <w:rPr>
          <w:sz w:val="28"/>
          <w:szCs w:val="28"/>
        </w:rPr>
        <w:t>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назначение платежа: административный штраф по делу №5-62-</w:t>
      </w:r>
      <w:r w:rsidR="00B20C59">
        <w:rPr>
          <w:sz w:val="28"/>
          <w:szCs w:val="28"/>
        </w:rPr>
        <w:t>271</w:t>
      </w:r>
      <w:r w:rsidRPr="005C7537">
        <w:rPr>
          <w:sz w:val="28"/>
          <w:szCs w:val="28"/>
        </w:rPr>
        <w:t>/2021 в о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 xml:space="preserve">ношении </w:t>
      </w:r>
      <w:r w:rsidR="00472EA1">
        <w:rPr>
          <w:sz w:val="28"/>
          <w:szCs w:val="28"/>
        </w:rPr>
        <w:t>Киндра А.Н.</w:t>
      </w:r>
    </w:p>
    <w:p w:rsidR="00B20C59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>
        <w:rPr>
          <w:sz w:val="28"/>
          <w:szCs w:val="28"/>
        </w:rPr>
        <w:t>Киндра А</w:t>
      </w:r>
      <w:r w:rsidR="006F2B99">
        <w:rPr>
          <w:sz w:val="28"/>
          <w:szCs w:val="28"/>
        </w:rPr>
        <w:t>.Н.</w:t>
      </w:r>
      <w:r w:rsidRPr="001939F4" w:rsidR="001939F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6F2B99">
        <w:rPr>
          <w:sz w:val="28"/>
          <w:szCs w:val="28"/>
        </w:rPr>
        <w:t xml:space="preserve">(данные изъяты)  </w:t>
      </w:r>
      <w:r w:rsidRPr="00A46FF1">
        <w:rPr>
          <w:sz w:val="28"/>
          <w:szCs w:val="28"/>
        </w:rPr>
        <w:t xml:space="preserve">года запрещенное орудие вылова (добычи) -сеть ставную </w:t>
      </w:r>
      <w:r w:rsidR="006F2B99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мм, </w:t>
      </w:r>
      <w:r w:rsidR="00724B9B"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 xml:space="preserve">на ответственном хранении </w:t>
      </w:r>
      <w:r w:rsidRPr="00B20C59">
        <w:rPr>
          <w:sz w:val="28"/>
          <w:szCs w:val="28"/>
        </w:rPr>
        <w:t>в складском помещении на территории отделения н.п. Багерово Службы в г. Керчи Погр</w:t>
      </w:r>
      <w:r w:rsidRPr="00B20C59">
        <w:rPr>
          <w:sz w:val="28"/>
          <w:szCs w:val="28"/>
        </w:rPr>
        <w:t>а</w:t>
      </w:r>
      <w:r w:rsidRPr="00B20C59">
        <w:rPr>
          <w:sz w:val="28"/>
          <w:szCs w:val="28"/>
        </w:rPr>
        <w:t xml:space="preserve">ничного управления  ФСБ России по Республике Крым по адресу: Республика Крым, </w:t>
      </w:r>
      <w:r w:rsidR="006F2B99">
        <w:rPr>
          <w:sz w:val="28"/>
          <w:szCs w:val="28"/>
        </w:rPr>
        <w:t>(данные изъяты)</w:t>
      </w:r>
      <w:r w:rsidRPr="00B20C59">
        <w:rPr>
          <w:sz w:val="28"/>
          <w:szCs w:val="28"/>
        </w:rPr>
        <w:t>», конфисковать в доход государства –Российской Ф</w:t>
      </w:r>
      <w:r w:rsidRPr="00B20C59">
        <w:rPr>
          <w:sz w:val="28"/>
          <w:szCs w:val="28"/>
        </w:rPr>
        <w:t>е</w:t>
      </w:r>
      <w:r w:rsidRPr="00B20C59">
        <w:rPr>
          <w:sz w:val="28"/>
          <w:szCs w:val="28"/>
        </w:rPr>
        <w:t>дерации с последующим уничт</w:t>
      </w:r>
      <w:r w:rsidRPr="00B20C59">
        <w:rPr>
          <w:sz w:val="28"/>
          <w:szCs w:val="28"/>
        </w:rPr>
        <w:t>о</w:t>
      </w:r>
      <w:r w:rsidRPr="00B20C59">
        <w:rPr>
          <w:sz w:val="28"/>
          <w:szCs w:val="28"/>
        </w:rPr>
        <w:t>жением.</w:t>
      </w:r>
    </w:p>
    <w:p w:rsidR="004316F5" w:rsidP="004316F5">
      <w:pPr>
        <w:ind w:firstLine="708"/>
        <w:jc w:val="both"/>
        <w:rPr>
          <w:sz w:val="28"/>
          <w:szCs w:val="28"/>
        </w:rPr>
      </w:pPr>
      <w:r w:rsidRPr="004316F5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й у Киндра Александра Николаевича </w:t>
      </w:r>
      <w:r w:rsidRPr="004316F5">
        <w:rPr>
          <w:sz w:val="28"/>
          <w:szCs w:val="28"/>
        </w:rPr>
        <w:t>протоколом об изъятии в</w:t>
      </w:r>
      <w:r w:rsidRPr="004316F5">
        <w:rPr>
          <w:sz w:val="28"/>
          <w:szCs w:val="28"/>
        </w:rPr>
        <w:t>е</w:t>
      </w:r>
      <w:r w:rsidRPr="004316F5">
        <w:rPr>
          <w:sz w:val="28"/>
          <w:szCs w:val="28"/>
        </w:rPr>
        <w:t>щей и докумен</w:t>
      </w:r>
      <w:r>
        <w:rPr>
          <w:sz w:val="28"/>
          <w:szCs w:val="28"/>
        </w:rPr>
        <w:t xml:space="preserve">тов от </w:t>
      </w:r>
      <w:r w:rsidR="006F2B99">
        <w:rPr>
          <w:sz w:val="28"/>
          <w:szCs w:val="28"/>
        </w:rPr>
        <w:t xml:space="preserve">(данные изъяты) </w:t>
      </w:r>
      <w:r w:rsidRPr="004316F5">
        <w:rPr>
          <w:sz w:val="28"/>
          <w:szCs w:val="28"/>
        </w:rPr>
        <w:t xml:space="preserve">года </w:t>
      </w:r>
      <w:r>
        <w:rPr>
          <w:sz w:val="28"/>
          <w:szCs w:val="28"/>
        </w:rPr>
        <w:t>комбинезон рыбацкий зеленого цвета</w:t>
      </w:r>
      <w:r w:rsidRPr="004316F5">
        <w:rPr>
          <w:sz w:val="28"/>
          <w:szCs w:val="28"/>
        </w:rPr>
        <w:t xml:space="preserve">, </w:t>
      </w:r>
      <w:r w:rsidRPr="00C87C78" w:rsidR="00C87C78">
        <w:rPr>
          <w:sz w:val="28"/>
          <w:szCs w:val="28"/>
        </w:rPr>
        <w:t>находящ</w:t>
      </w:r>
      <w:r w:rsidR="00C87C78">
        <w:rPr>
          <w:sz w:val="28"/>
          <w:szCs w:val="28"/>
        </w:rPr>
        <w:t>ий</w:t>
      </w:r>
      <w:r w:rsidRPr="00C87C78" w:rsidR="00C87C78">
        <w:rPr>
          <w:sz w:val="28"/>
          <w:szCs w:val="28"/>
        </w:rPr>
        <w:t>ся на ответственном хранении в складском помещении на территории отделения н.п. Багерово Службы в г. Керчи Пограничного упра</w:t>
      </w:r>
      <w:r w:rsidRPr="00C87C78" w:rsidR="00C87C78">
        <w:rPr>
          <w:sz w:val="28"/>
          <w:szCs w:val="28"/>
        </w:rPr>
        <w:t>в</w:t>
      </w:r>
      <w:r w:rsidRPr="00C87C78" w:rsidR="00C87C78">
        <w:rPr>
          <w:sz w:val="28"/>
          <w:szCs w:val="28"/>
        </w:rPr>
        <w:t xml:space="preserve">ления  ФСБ России по Республике Крым по адресу: Республика Крым, г. </w:t>
      </w:r>
      <w:r w:rsidR="006F2B99">
        <w:rPr>
          <w:sz w:val="28"/>
          <w:szCs w:val="28"/>
        </w:rPr>
        <w:t>(да</w:t>
      </w:r>
      <w:r w:rsidR="006F2B99">
        <w:rPr>
          <w:sz w:val="28"/>
          <w:szCs w:val="28"/>
        </w:rPr>
        <w:t>н</w:t>
      </w:r>
      <w:r w:rsidR="006F2B99">
        <w:rPr>
          <w:sz w:val="28"/>
          <w:szCs w:val="28"/>
        </w:rPr>
        <w:t>ные изъяты)</w:t>
      </w:r>
      <w:r w:rsidRPr="00C87C78" w:rsidR="00C87C78">
        <w:rPr>
          <w:sz w:val="28"/>
          <w:szCs w:val="28"/>
        </w:rPr>
        <w:t xml:space="preserve">», </w:t>
      </w:r>
      <w:r w:rsidRPr="004316F5">
        <w:rPr>
          <w:sz w:val="28"/>
          <w:szCs w:val="28"/>
        </w:rPr>
        <w:t xml:space="preserve">по вступлении постановления в законную силу </w:t>
      </w:r>
      <w:r w:rsidR="00C87C78">
        <w:rPr>
          <w:sz w:val="28"/>
          <w:szCs w:val="28"/>
        </w:rPr>
        <w:t>ему</w:t>
      </w:r>
      <w:r w:rsidRPr="004316F5">
        <w:rPr>
          <w:sz w:val="28"/>
          <w:szCs w:val="28"/>
        </w:rPr>
        <w:t xml:space="preserve"> по прина</w:t>
      </w:r>
      <w:r w:rsidRPr="004316F5">
        <w:rPr>
          <w:sz w:val="28"/>
          <w:szCs w:val="28"/>
        </w:rPr>
        <w:t>д</w:t>
      </w:r>
      <w:r w:rsidRPr="004316F5">
        <w:rPr>
          <w:sz w:val="28"/>
          <w:szCs w:val="28"/>
        </w:rPr>
        <w:t>лежности.</w:t>
      </w:r>
    </w:p>
    <w:p w:rsidR="005C7537" w:rsidRP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Разъяснить </w:t>
      </w:r>
      <w:r w:rsidRPr="00C87C78" w:rsidR="00C87C78">
        <w:rPr>
          <w:sz w:val="28"/>
          <w:szCs w:val="28"/>
        </w:rPr>
        <w:t>Киндра А</w:t>
      </w:r>
      <w:r w:rsidR="006F2B99">
        <w:rPr>
          <w:sz w:val="28"/>
          <w:szCs w:val="28"/>
        </w:rPr>
        <w:t>.Н.</w:t>
      </w:r>
      <w:r w:rsidRPr="005C7537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5C7537">
        <w:rPr>
          <w:sz w:val="28"/>
          <w:szCs w:val="28"/>
        </w:rPr>
        <w:t>и</w:t>
      </w:r>
      <w:r w:rsidRPr="005C7537">
        <w:rPr>
          <w:sz w:val="28"/>
          <w:szCs w:val="28"/>
        </w:rPr>
        <w:t>стративного штрафа в законную силу либо со дня истечения срока о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>срочки или срока рассрочки, предусмотренных статьей 31.5 КоАП РФ.</w:t>
      </w:r>
    </w:p>
    <w:p w:rsid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C7537" w:rsidRPr="005C7537" w:rsidP="005C7537">
      <w:pPr>
        <w:ind w:firstLine="708"/>
        <w:jc w:val="both"/>
        <w:rPr>
          <w:b/>
          <w:sz w:val="28"/>
          <w:szCs w:val="28"/>
        </w:rPr>
      </w:pPr>
      <w:r w:rsidRPr="005C7537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5C7537">
        <w:rPr>
          <w:b/>
          <w:sz w:val="28"/>
          <w:szCs w:val="28"/>
        </w:rPr>
        <w:t>ч</w:t>
      </w:r>
      <w:r w:rsidRPr="005C7537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5C7537">
        <w:rPr>
          <w:b/>
          <w:sz w:val="28"/>
          <w:szCs w:val="28"/>
        </w:rPr>
        <w:t>ж</w:t>
      </w:r>
      <w:r w:rsidRPr="005C7537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5C7537">
        <w:rPr>
          <w:b/>
          <w:sz w:val="28"/>
          <w:szCs w:val="28"/>
        </w:rPr>
        <w:t>а</w:t>
      </w:r>
      <w:r w:rsidRPr="005C7537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5C7537" w:rsidRPr="005C7537" w:rsidP="005C7537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При отсутствии документа, свидетельствующего об уплате штрафа в у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5C7537">
        <w:rPr>
          <w:sz w:val="28"/>
          <w:szCs w:val="28"/>
        </w:rPr>
        <w:t>о</w:t>
      </w:r>
      <w:r w:rsidRPr="005C7537">
        <w:rPr>
          <w:sz w:val="28"/>
          <w:szCs w:val="28"/>
        </w:rPr>
        <w:t>дательством.</w:t>
      </w:r>
    </w:p>
    <w:p w:rsid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Предупредить </w:t>
      </w:r>
      <w:r w:rsidRPr="00C87C78" w:rsidR="00C87C78">
        <w:rPr>
          <w:sz w:val="28"/>
          <w:szCs w:val="28"/>
        </w:rPr>
        <w:t>Киндра А</w:t>
      </w:r>
      <w:r w:rsidR="006F2B99">
        <w:rPr>
          <w:sz w:val="28"/>
          <w:szCs w:val="28"/>
        </w:rPr>
        <w:t>.Н.</w:t>
      </w:r>
      <w:r w:rsidRPr="00C87C78" w:rsidR="00C87C78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5C7537">
        <w:rPr>
          <w:sz w:val="28"/>
          <w:szCs w:val="28"/>
        </w:rPr>
        <w:t>в</w:t>
      </w:r>
      <w:r w:rsidRPr="005C7537">
        <w:rPr>
          <w:sz w:val="28"/>
          <w:szCs w:val="28"/>
        </w:rPr>
        <w:t>ного штрафа в срок, предусмотренный настоящим Кодексом, влечет налож</w:t>
      </w:r>
      <w:r w:rsidRPr="005C7537">
        <w:rPr>
          <w:sz w:val="28"/>
          <w:szCs w:val="28"/>
        </w:rPr>
        <w:t>е</w:t>
      </w:r>
      <w:r w:rsidRPr="005C7537">
        <w:rPr>
          <w:sz w:val="28"/>
          <w:szCs w:val="28"/>
        </w:rPr>
        <w:t>ние административного штрафа в двукратном размере суммы неуплаченн</w:t>
      </w:r>
      <w:r w:rsidRPr="005C7537">
        <w:rPr>
          <w:sz w:val="28"/>
          <w:szCs w:val="28"/>
        </w:rPr>
        <w:t>о</w:t>
      </w:r>
      <w:r w:rsidRPr="005C7537">
        <w:rPr>
          <w:sz w:val="28"/>
          <w:szCs w:val="28"/>
        </w:rPr>
        <w:t>го административного штрафа, но не менее одной тысячи рублей, либоадминис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орудия совершения администра</w:t>
      </w:r>
      <w:r w:rsidR="005C7537">
        <w:rPr>
          <w:sz w:val="28"/>
          <w:szCs w:val="28"/>
        </w:rPr>
        <w:t>тивного прав</w:t>
      </w:r>
      <w:r w:rsidR="005C7537">
        <w:rPr>
          <w:sz w:val="28"/>
          <w:szCs w:val="28"/>
        </w:rPr>
        <w:t>о</w:t>
      </w:r>
      <w:r w:rsidR="005C7537">
        <w:rPr>
          <w:sz w:val="28"/>
          <w:szCs w:val="28"/>
        </w:rPr>
        <w:t>нарушения.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FF1">
        <w:rPr>
          <w:sz w:val="28"/>
          <w:szCs w:val="28"/>
        </w:rPr>
        <w:t>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>Мировой судья</w:t>
      </w:r>
      <w:r w:rsidR="006F2B99">
        <w:rPr>
          <w:sz w:val="28"/>
          <w:szCs w:val="28"/>
        </w:rPr>
        <w:tab/>
      </w:r>
      <w:r w:rsidR="006F2B99">
        <w:rPr>
          <w:sz w:val="28"/>
          <w:szCs w:val="28"/>
        </w:rPr>
        <w:tab/>
      </w:r>
      <w:r w:rsidR="006F2B99">
        <w:rPr>
          <w:sz w:val="28"/>
          <w:szCs w:val="28"/>
        </w:rPr>
        <w:tab/>
      </w:r>
      <w:r w:rsidR="006F2B99">
        <w:rPr>
          <w:sz w:val="28"/>
          <w:szCs w:val="28"/>
        </w:rPr>
        <w:tab/>
      </w:r>
      <w:r w:rsidR="006F2B99">
        <w:rPr>
          <w:sz w:val="28"/>
          <w:szCs w:val="28"/>
        </w:rPr>
        <w:tab/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8F5083">
        <w:pPr>
          <w:pStyle w:val="Header"/>
          <w:jc w:val="right"/>
        </w:pPr>
        <w:r>
          <w:fldChar w:fldCharType="begin"/>
        </w:r>
        <w:r w:rsidR="005C7537">
          <w:instrText xml:space="preserve"> PAGE   \* MERGEFORMAT </w:instrText>
        </w:r>
        <w:r>
          <w:fldChar w:fldCharType="separate"/>
        </w:r>
        <w:r w:rsidR="006F2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50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1A64"/>
    <w:rsid w:val="00052F2F"/>
    <w:rsid w:val="00076F1B"/>
    <w:rsid w:val="0007751C"/>
    <w:rsid w:val="0008297E"/>
    <w:rsid w:val="000A1A58"/>
    <w:rsid w:val="000D0662"/>
    <w:rsid w:val="000F0840"/>
    <w:rsid w:val="00117ACD"/>
    <w:rsid w:val="0012312A"/>
    <w:rsid w:val="00133853"/>
    <w:rsid w:val="00183928"/>
    <w:rsid w:val="00186409"/>
    <w:rsid w:val="001939F4"/>
    <w:rsid w:val="0019649A"/>
    <w:rsid w:val="001A184D"/>
    <w:rsid w:val="001A1EAF"/>
    <w:rsid w:val="001C33FF"/>
    <w:rsid w:val="001C5052"/>
    <w:rsid w:val="001E7C64"/>
    <w:rsid w:val="001F7413"/>
    <w:rsid w:val="0021203B"/>
    <w:rsid w:val="00221B93"/>
    <w:rsid w:val="002542D1"/>
    <w:rsid w:val="00274A70"/>
    <w:rsid w:val="002A5799"/>
    <w:rsid w:val="002C2FD1"/>
    <w:rsid w:val="002C651F"/>
    <w:rsid w:val="002D17CA"/>
    <w:rsid w:val="002D43B3"/>
    <w:rsid w:val="002E652E"/>
    <w:rsid w:val="003027C8"/>
    <w:rsid w:val="003031CF"/>
    <w:rsid w:val="00320E19"/>
    <w:rsid w:val="00325E47"/>
    <w:rsid w:val="00332EAB"/>
    <w:rsid w:val="00334046"/>
    <w:rsid w:val="0038640F"/>
    <w:rsid w:val="00393724"/>
    <w:rsid w:val="003B71D8"/>
    <w:rsid w:val="003B7534"/>
    <w:rsid w:val="003E5FDC"/>
    <w:rsid w:val="003F0760"/>
    <w:rsid w:val="004316F5"/>
    <w:rsid w:val="00456190"/>
    <w:rsid w:val="00472EA1"/>
    <w:rsid w:val="00485954"/>
    <w:rsid w:val="004911BB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5C7537"/>
    <w:rsid w:val="005E1EFA"/>
    <w:rsid w:val="00604B72"/>
    <w:rsid w:val="0061016E"/>
    <w:rsid w:val="00685897"/>
    <w:rsid w:val="00694CCA"/>
    <w:rsid w:val="006C0C80"/>
    <w:rsid w:val="006F2B99"/>
    <w:rsid w:val="007029EB"/>
    <w:rsid w:val="0071278C"/>
    <w:rsid w:val="00714F48"/>
    <w:rsid w:val="007176D1"/>
    <w:rsid w:val="00724B9B"/>
    <w:rsid w:val="007459BE"/>
    <w:rsid w:val="00747838"/>
    <w:rsid w:val="00771FDD"/>
    <w:rsid w:val="007A688E"/>
    <w:rsid w:val="007C22F2"/>
    <w:rsid w:val="007F34A6"/>
    <w:rsid w:val="007F4D57"/>
    <w:rsid w:val="00813D35"/>
    <w:rsid w:val="008317FF"/>
    <w:rsid w:val="00885D55"/>
    <w:rsid w:val="00896374"/>
    <w:rsid w:val="008B36DB"/>
    <w:rsid w:val="008C4D65"/>
    <w:rsid w:val="008E2E84"/>
    <w:rsid w:val="008E720F"/>
    <w:rsid w:val="008F01EB"/>
    <w:rsid w:val="008F5083"/>
    <w:rsid w:val="00902823"/>
    <w:rsid w:val="0090721D"/>
    <w:rsid w:val="00907EE5"/>
    <w:rsid w:val="009149FF"/>
    <w:rsid w:val="00920C11"/>
    <w:rsid w:val="00925515"/>
    <w:rsid w:val="00951672"/>
    <w:rsid w:val="0095271D"/>
    <w:rsid w:val="00982CC2"/>
    <w:rsid w:val="00982FDC"/>
    <w:rsid w:val="00990CB6"/>
    <w:rsid w:val="00995352"/>
    <w:rsid w:val="009D1E4D"/>
    <w:rsid w:val="009F3C09"/>
    <w:rsid w:val="00A12745"/>
    <w:rsid w:val="00A40CC0"/>
    <w:rsid w:val="00A46FF1"/>
    <w:rsid w:val="00A47FDC"/>
    <w:rsid w:val="00A51753"/>
    <w:rsid w:val="00A5275F"/>
    <w:rsid w:val="00AB0D92"/>
    <w:rsid w:val="00AD0158"/>
    <w:rsid w:val="00AD06D0"/>
    <w:rsid w:val="00AD58A0"/>
    <w:rsid w:val="00AE3949"/>
    <w:rsid w:val="00B02A43"/>
    <w:rsid w:val="00B20C59"/>
    <w:rsid w:val="00B30E4E"/>
    <w:rsid w:val="00B5310F"/>
    <w:rsid w:val="00B553EC"/>
    <w:rsid w:val="00B63619"/>
    <w:rsid w:val="00B72724"/>
    <w:rsid w:val="00B838C5"/>
    <w:rsid w:val="00BD0C37"/>
    <w:rsid w:val="00C03C0C"/>
    <w:rsid w:val="00C87C78"/>
    <w:rsid w:val="00CB2858"/>
    <w:rsid w:val="00CD21C5"/>
    <w:rsid w:val="00CF13B8"/>
    <w:rsid w:val="00D11561"/>
    <w:rsid w:val="00D47055"/>
    <w:rsid w:val="00D65D27"/>
    <w:rsid w:val="00D75D8B"/>
    <w:rsid w:val="00D94BED"/>
    <w:rsid w:val="00DA6BB0"/>
    <w:rsid w:val="00DB3A54"/>
    <w:rsid w:val="00DE0ED4"/>
    <w:rsid w:val="00E0234A"/>
    <w:rsid w:val="00E4507A"/>
    <w:rsid w:val="00E76249"/>
    <w:rsid w:val="00EB57B7"/>
    <w:rsid w:val="00EC7053"/>
    <w:rsid w:val="00F27B5A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